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077F" w:rsidRDefault="00FD6854">
      <w:pPr>
        <w:ind w:left="1" w:hanging="3"/>
        <w:rPr>
          <w:rFonts w:ascii="Cambria" w:eastAsia="Cambria" w:hAnsi="Cambria" w:cs="Cambria"/>
          <w:sz w:val="26"/>
          <w:szCs w:val="26"/>
        </w:rPr>
      </w:pPr>
      <w:r>
        <w:rPr>
          <w:rFonts w:ascii="Cambria" w:eastAsia="Cambria" w:hAnsi="Cambria" w:cs="Cambria"/>
          <w:sz w:val="26"/>
          <w:szCs w:val="26"/>
        </w:rPr>
        <w:t xml:space="preserve">Rencana Pembelajaran </w:t>
      </w:r>
    </w:p>
    <w:tbl>
      <w:tblPr>
        <w:tblStyle w:val="a"/>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7"/>
        <w:gridCol w:w="275"/>
        <w:gridCol w:w="6962"/>
      </w:tblGrid>
      <w:tr w:rsidR="0014077F">
        <w:tc>
          <w:tcPr>
            <w:tcW w:w="2227"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rPr>
              <w:t>Judul Pokok Bahasan</w:t>
            </w:r>
          </w:p>
        </w:tc>
        <w:tc>
          <w:tcPr>
            <w:tcW w:w="275"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rPr>
              <w:t>:</w:t>
            </w:r>
          </w:p>
        </w:tc>
        <w:tc>
          <w:tcPr>
            <w:tcW w:w="6962"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b/>
              </w:rPr>
              <w:t>1. Kewirausahaan  Lanjutan</w:t>
            </w:r>
          </w:p>
        </w:tc>
      </w:tr>
      <w:tr w:rsidR="0014077F">
        <w:tc>
          <w:tcPr>
            <w:tcW w:w="2227"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rPr>
              <w:t>Tujuan Pokok Bahasan</w:t>
            </w:r>
          </w:p>
        </w:tc>
        <w:tc>
          <w:tcPr>
            <w:tcW w:w="275"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rPr>
              <w:t>:</w:t>
            </w:r>
          </w:p>
        </w:tc>
        <w:tc>
          <w:tcPr>
            <w:tcW w:w="6962"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rPr>
              <w:t>Tujuan dari kegiatan penyiapan kelas adalah :</w:t>
            </w:r>
          </w:p>
          <w:p w:rsidR="0014077F" w:rsidRDefault="00FD6854">
            <w:pPr>
              <w:numPr>
                <w:ilvl w:val="0"/>
                <w:numId w:val="15"/>
              </w:numPr>
              <w:pBdr>
                <w:top w:val="nil"/>
                <w:left w:val="nil"/>
                <w:bottom w:val="nil"/>
                <w:right w:val="nil"/>
                <w:between w:val="nil"/>
              </w:pBdr>
              <w:spacing w:line="240" w:lineRule="auto"/>
              <w:ind w:left="0" w:hanging="2"/>
              <w:jc w:val="left"/>
              <w:rPr>
                <w:rFonts w:ascii="Cambria" w:eastAsia="Cambria" w:hAnsi="Cambria" w:cs="Cambria"/>
                <w:sz w:val="24"/>
                <w:szCs w:val="24"/>
              </w:rPr>
            </w:pPr>
            <w:r>
              <w:rPr>
                <w:rFonts w:ascii="Cambria" w:eastAsia="Cambria" w:hAnsi="Cambria" w:cs="Cambria"/>
                <w:sz w:val="24"/>
                <w:szCs w:val="24"/>
              </w:rPr>
              <w:t>Peserta memahami tindak lanjut materi kewirausahaan</w:t>
            </w:r>
          </w:p>
          <w:p w:rsidR="0014077F" w:rsidRDefault="00FD6854">
            <w:pPr>
              <w:numPr>
                <w:ilvl w:val="0"/>
                <w:numId w:val="15"/>
              </w:numPr>
              <w:pBdr>
                <w:top w:val="nil"/>
                <w:left w:val="nil"/>
                <w:bottom w:val="nil"/>
                <w:right w:val="nil"/>
                <w:between w:val="nil"/>
              </w:pBdr>
              <w:spacing w:line="240" w:lineRule="auto"/>
              <w:ind w:left="0" w:hanging="2"/>
              <w:jc w:val="left"/>
              <w:rPr>
                <w:rFonts w:ascii="Cambria" w:eastAsia="Cambria" w:hAnsi="Cambria" w:cs="Cambria"/>
                <w:sz w:val="24"/>
                <w:szCs w:val="24"/>
              </w:rPr>
            </w:pPr>
            <w:r>
              <w:rPr>
                <w:rFonts w:ascii="Cambria" w:eastAsia="Cambria" w:hAnsi="Cambria" w:cs="Cambria"/>
                <w:sz w:val="24"/>
                <w:szCs w:val="24"/>
              </w:rPr>
              <w:t>Peserta memahami tentang pengembangan usaha</w:t>
            </w:r>
          </w:p>
          <w:p w:rsidR="0014077F" w:rsidRDefault="00FD6854">
            <w:pPr>
              <w:numPr>
                <w:ilvl w:val="0"/>
                <w:numId w:val="15"/>
              </w:numPr>
              <w:pBdr>
                <w:top w:val="nil"/>
                <w:left w:val="nil"/>
                <w:bottom w:val="nil"/>
                <w:right w:val="nil"/>
                <w:between w:val="nil"/>
              </w:pBdr>
              <w:spacing w:line="240" w:lineRule="auto"/>
              <w:ind w:left="0" w:hanging="2"/>
              <w:jc w:val="left"/>
              <w:rPr>
                <w:rFonts w:ascii="Cambria" w:eastAsia="Cambria" w:hAnsi="Cambria" w:cs="Cambria"/>
                <w:sz w:val="24"/>
                <w:szCs w:val="24"/>
              </w:rPr>
            </w:pPr>
            <w:r>
              <w:rPr>
                <w:rFonts w:ascii="Cambria" w:eastAsia="Cambria" w:hAnsi="Cambria" w:cs="Cambria"/>
                <w:sz w:val="24"/>
                <w:szCs w:val="24"/>
              </w:rPr>
              <w:t>Peserta memahami tentang menyusun rencana pengembangan usaha</w:t>
            </w:r>
          </w:p>
        </w:tc>
      </w:tr>
      <w:tr w:rsidR="0014077F">
        <w:tc>
          <w:tcPr>
            <w:tcW w:w="2227"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rPr>
              <w:t>Metode</w:t>
            </w:r>
          </w:p>
        </w:tc>
        <w:tc>
          <w:tcPr>
            <w:tcW w:w="275"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rPr>
              <w:t>:</w:t>
            </w:r>
          </w:p>
        </w:tc>
        <w:tc>
          <w:tcPr>
            <w:tcW w:w="6962"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rPr>
              <w:t xml:space="preserve">Game Interaktif, Presentasi, Tanya Jawab, Curah Pendapat, Diskusi </w:t>
            </w:r>
          </w:p>
        </w:tc>
      </w:tr>
      <w:tr w:rsidR="0014077F">
        <w:tc>
          <w:tcPr>
            <w:tcW w:w="2227"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rPr>
              <w:t>Sarana dan Media</w:t>
            </w:r>
          </w:p>
        </w:tc>
        <w:tc>
          <w:tcPr>
            <w:tcW w:w="275"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rPr>
              <w:t>:</w:t>
            </w:r>
          </w:p>
        </w:tc>
        <w:tc>
          <w:tcPr>
            <w:tcW w:w="6962"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rPr>
              <w:t xml:space="preserve">Kertas Plano, Spidol, Laptop, LCD, mike, sound system, instalasi kabel listrik, wifi (jika diperlukan) </w:t>
            </w:r>
          </w:p>
        </w:tc>
      </w:tr>
      <w:tr w:rsidR="0014077F">
        <w:tc>
          <w:tcPr>
            <w:tcW w:w="2227"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rPr>
              <w:t>Waktu</w:t>
            </w:r>
          </w:p>
        </w:tc>
        <w:tc>
          <w:tcPr>
            <w:tcW w:w="275"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rPr>
              <w:t>:</w:t>
            </w:r>
          </w:p>
        </w:tc>
        <w:tc>
          <w:tcPr>
            <w:tcW w:w="6962" w:type="dxa"/>
            <w:tcBorders>
              <w:top w:val="single" w:sz="4" w:space="0" w:color="000000"/>
              <w:left w:val="single" w:sz="4" w:space="0" w:color="000000"/>
              <w:bottom w:val="single" w:sz="4" w:space="0" w:color="000000"/>
              <w:right w:val="single" w:sz="4" w:space="0" w:color="000000"/>
            </w:tcBorders>
          </w:tcPr>
          <w:p w:rsidR="0014077F" w:rsidRDefault="00FD6854">
            <w:pPr>
              <w:ind w:left="0" w:hanging="2"/>
              <w:rPr>
                <w:rFonts w:ascii="Cambria" w:eastAsia="Cambria" w:hAnsi="Cambria" w:cs="Cambria"/>
              </w:rPr>
            </w:pPr>
            <w:r>
              <w:rPr>
                <w:rFonts w:ascii="Cambria" w:eastAsia="Cambria" w:hAnsi="Cambria" w:cs="Cambria"/>
              </w:rPr>
              <w:t xml:space="preserve">3 JPL/135 menit </w:t>
            </w:r>
          </w:p>
        </w:tc>
      </w:tr>
    </w:tbl>
    <w:p w:rsidR="0014077F" w:rsidRDefault="0014077F">
      <w:pPr>
        <w:ind w:left="0" w:hanging="2"/>
      </w:pPr>
    </w:p>
    <w:p w:rsidR="009F28A8" w:rsidRDefault="00FD6854" w:rsidP="009F28A8">
      <w:pPr>
        <w:ind w:left="0" w:hanging="2"/>
        <w:jc w:val="left"/>
        <w:rPr>
          <w:rFonts w:ascii="Arial" w:eastAsia="Arial" w:hAnsi="Arial" w:cs="Arial"/>
          <w:sz w:val="24"/>
          <w:szCs w:val="24"/>
        </w:rPr>
      </w:pPr>
      <w:r>
        <w:rPr>
          <w:rFonts w:ascii="Arial" w:eastAsia="Arial" w:hAnsi="Arial" w:cs="Arial"/>
          <w:sz w:val="24"/>
          <w:szCs w:val="24"/>
        </w:rPr>
        <w:t xml:space="preserve">Proses </w:t>
      </w:r>
      <w:proofErr w:type="gramStart"/>
      <w:r>
        <w:rPr>
          <w:rFonts w:ascii="Arial" w:eastAsia="Arial" w:hAnsi="Arial" w:cs="Arial"/>
          <w:sz w:val="24"/>
          <w:szCs w:val="24"/>
        </w:rPr>
        <w:t>pembelajaran :</w:t>
      </w:r>
      <w:proofErr w:type="gramEnd"/>
    </w:p>
    <w:p w:rsidR="0014077F" w:rsidRPr="009F28A8" w:rsidRDefault="00FD6854" w:rsidP="009F28A8">
      <w:pPr>
        <w:pStyle w:val="ListParagraph"/>
        <w:numPr>
          <w:ilvl w:val="0"/>
          <w:numId w:val="68"/>
        </w:numPr>
        <w:spacing w:line="360" w:lineRule="auto"/>
        <w:ind w:leftChars="0" w:left="450" w:firstLineChars="0" w:hanging="450"/>
        <w:rPr>
          <w:rFonts w:ascii="Arial" w:eastAsia="Arial" w:hAnsi="Arial" w:cs="Arial"/>
        </w:rPr>
      </w:pPr>
      <w:r w:rsidRPr="009F28A8">
        <w:rPr>
          <w:rFonts w:ascii="Arial" w:eastAsia="Arial" w:hAnsi="Arial" w:cs="Arial"/>
        </w:rPr>
        <w:t>Pelatih membuka pembelajaran dengan meriview kembali materi kewirausahaan yang pernah diberikan, dapat menggunakan pertanyaan sebagai berikut :</w:t>
      </w:r>
    </w:p>
    <w:p w:rsidR="009F28A8" w:rsidRDefault="00FD6854" w:rsidP="009F28A8">
      <w:pPr>
        <w:pStyle w:val="ListParagraph"/>
        <w:numPr>
          <w:ilvl w:val="0"/>
          <w:numId w:val="69"/>
        </w:numPr>
        <w:spacing w:line="360" w:lineRule="auto"/>
        <w:ind w:leftChars="0" w:firstLineChars="0"/>
        <w:rPr>
          <w:rFonts w:ascii="Arial" w:eastAsia="Arial" w:hAnsi="Arial" w:cs="Arial"/>
        </w:rPr>
      </w:pPr>
      <w:r w:rsidRPr="009F28A8">
        <w:rPr>
          <w:rFonts w:ascii="Arial" w:eastAsia="Arial" w:hAnsi="Arial" w:cs="Arial"/>
        </w:rPr>
        <w:t>Sejauh mana implementasi materi kewirausahaan yang pernah dipelajari? (</w:t>
      </w:r>
      <w:proofErr w:type="gramStart"/>
      <w:r w:rsidRPr="009F28A8">
        <w:rPr>
          <w:rFonts w:ascii="Arial" w:eastAsia="Arial" w:hAnsi="Arial" w:cs="Arial"/>
        </w:rPr>
        <w:t>review</w:t>
      </w:r>
      <w:proofErr w:type="gramEnd"/>
      <w:r w:rsidRPr="009F28A8">
        <w:rPr>
          <w:rFonts w:ascii="Arial" w:eastAsia="Arial" w:hAnsi="Arial" w:cs="Arial"/>
        </w:rPr>
        <w:t xml:space="preserve"> terkait P3EK dan kewirausahaan tahun sebelumnya).</w:t>
      </w:r>
    </w:p>
    <w:p w:rsidR="009F28A8" w:rsidRDefault="00FD6854" w:rsidP="009F28A8">
      <w:pPr>
        <w:pStyle w:val="ListParagraph"/>
        <w:numPr>
          <w:ilvl w:val="0"/>
          <w:numId w:val="69"/>
        </w:numPr>
        <w:spacing w:line="360" w:lineRule="auto"/>
        <w:ind w:leftChars="0" w:firstLineChars="0"/>
        <w:rPr>
          <w:rFonts w:ascii="Arial" w:eastAsia="Arial" w:hAnsi="Arial" w:cs="Arial"/>
        </w:rPr>
      </w:pPr>
      <w:r w:rsidRPr="009F28A8">
        <w:rPr>
          <w:rFonts w:ascii="Arial" w:eastAsia="Arial" w:hAnsi="Arial" w:cs="Arial"/>
        </w:rPr>
        <w:t xml:space="preserve">Tahapan </w:t>
      </w:r>
      <w:proofErr w:type="gramStart"/>
      <w:r w:rsidRPr="009F28A8">
        <w:rPr>
          <w:rFonts w:ascii="Arial" w:eastAsia="Arial" w:hAnsi="Arial" w:cs="Arial"/>
        </w:rPr>
        <w:t>apa</w:t>
      </w:r>
      <w:proofErr w:type="gramEnd"/>
      <w:r w:rsidRPr="009F28A8">
        <w:rPr>
          <w:rFonts w:ascii="Arial" w:eastAsia="Arial" w:hAnsi="Arial" w:cs="Arial"/>
        </w:rPr>
        <w:t xml:space="preserve"> yang sudah dilalui dan belum dilalui?</w:t>
      </w:r>
    </w:p>
    <w:p w:rsidR="009F28A8" w:rsidRDefault="00FD6854" w:rsidP="009F28A8">
      <w:pPr>
        <w:pStyle w:val="ListParagraph"/>
        <w:numPr>
          <w:ilvl w:val="0"/>
          <w:numId w:val="69"/>
        </w:numPr>
        <w:spacing w:line="360" w:lineRule="auto"/>
        <w:ind w:leftChars="0" w:firstLineChars="0"/>
        <w:rPr>
          <w:rFonts w:ascii="Arial" w:eastAsia="Arial" w:hAnsi="Arial" w:cs="Arial"/>
        </w:rPr>
      </w:pPr>
      <w:r w:rsidRPr="009F28A8">
        <w:rPr>
          <w:rFonts w:ascii="Arial" w:eastAsia="Arial" w:hAnsi="Arial" w:cs="Arial"/>
        </w:rPr>
        <w:t xml:space="preserve">Jenis usaha apa yang terpilih guna pemberdayaan perekonomian </w:t>
      </w:r>
      <w:proofErr w:type="gramStart"/>
      <w:r w:rsidRPr="009F28A8">
        <w:rPr>
          <w:rFonts w:ascii="Arial" w:eastAsia="Arial" w:hAnsi="Arial" w:cs="Arial"/>
        </w:rPr>
        <w:t>desa ?</w:t>
      </w:r>
      <w:proofErr w:type="gramEnd"/>
    </w:p>
    <w:p w:rsidR="009F28A8" w:rsidRDefault="00FD6854" w:rsidP="009F28A8">
      <w:pPr>
        <w:pStyle w:val="ListParagraph"/>
        <w:numPr>
          <w:ilvl w:val="0"/>
          <w:numId w:val="69"/>
        </w:numPr>
        <w:spacing w:line="360" w:lineRule="auto"/>
        <w:ind w:leftChars="0" w:firstLineChars="0"/>
        <w:rPr>
          <w:rFonts w:ascii="Arial" w:eastAsia="Arial" w:hAnsi="Arial" w:cs="Arial"/>
        </w:rPr>
      </w:pPr>
      <w:r w:rsidRPr="009F28A8">
        <w:rPr>
          <w:rFonts w:ascii="Arial" w:eastAsia="Arial" w:hAnsi="Arial" w:cs="Arial"/>
        </w:rPr>
        <w:t>Apakah usaha sudah berjalan?</w:t>
      </w:r>
    </w:p>
    <w:p w:rsidR="0014077F" w:rsidRPr="009F28A8" w:rsidRDefault="00FD6854" w:rsidP="009F28A8">
      <w:pPr>
        <w:pStyle w:val="ListParagraph"/>
        <w:numPr>
          <w:ilvl w:val="0"/>
          <w:numId w:val="69"/>
        </w:numPr>
        <w:spacing w:line="360" w:lineRule="auto"/>
        <w:ind w:leftChars="0" w:firstLineChars="0"/>
        <w:rPr>
          <w:rFonts w:ascii="Arial" w:eastAsia="Arial" w:hAnsi="Arial" w:cs="Arial"/>
        </w:rPr>
      </w:pPr>
      <w:r w:rsidRPr="009F28A8">
        <w:rPr>
          <w:rFonts w:ascii="Arial" w:eastAsia="Arial" w:hAnsi="Arial" w:cs="Arial"/>
        </w:rPr>
        <w:t xml:space="preserve">Langkah apa yang dilakukan untuk mengatasi kendala yang </w:t>
      </w:r>
      <w:proofErr w:type="gramStart"/>
      <w:r w:rsidRPr="009F28A8">
        <w:rPr>
          <w:rFonts w:ascii="Arial" w:eastAsia="Arial" w:hAnsi="Arial" w:cs="Arial"/>
        </w:rPr>
        <w:t>terjadi ?</w:t>
      </w:r>
      <w:proofErr w:type="gramEnd"/>
    </w:p>
    <w:p w:rsidR="0014077F" w:rsidRDefault="00FD6854" w:rsidP="009F28A8">
      <w:pPr>
        <w:pStyle w:val="ListParagraph"/>
        <w:numPr>
          <w:ilvl w:val="0"/>
          <w:numId w:val="68"/>
        </w:numPr>
        <w:spacing w:line="360" w:lineRule="auto"/>
        <w:ind w:leftChars="0" w:left="450" w:firstLineChars="0" w:hanging="450"/>
        <w:rPr>
          <w:rFonts w:ascii="Arial" w:eastAsia="Arial" w:hAnsi="Arial" w:cs="Arial"/>
        </w:rPr>
      </w:pPr>
      <w:r>
        <w:rPr>
          <w:rFonts w:ascii="Arial" w:eastAsia="Arial" w:hAnsi="Arial" w:cs="Arial"/>
        </w:rPr>
        <w:t>Pelatih membagikan kertas HVS kepada tiap peserta dan meminta peserta untuk menuliskan jawaban 3 pertanyaan diatas di atas kertas HVS.</w:t>
      </w:r>
    </w:p>
    <w:p w:rsidR="0014077F" w:rsidRDefault="00FD6854" w:rsidP="009F28A8">
      <w:pPr>
        <w:pStyle w:val="ListParagraph"/>
        <w:numPr>
          <w:ilvl w:val="0"/>
          <w:numId w:val="68"/>
        </w:numPr>
        <w:spacing w:line="360" w:lineRule="auto"/>
        <w:ind w:leftChars="0" w:left="450" w:firstLineChars="0" w:hanging="450"/>
        <w:rPr>
          <w:rFonts w:ascii="Arial" w:eastAsia="Arial" w:hAnsi="Arial" w:cs="Arial"/>
        </w:rPr>
      </w:pPr>
      <w:r>
        <w:rPr>
          <w:rFonts w:ascii="Arial" w:eastAsia="Arial" w:hAnsi="Arial" w:cs="Arial"/>
        </w:rPr>
        <w:t xml:space="preserve">Pelatih meminta 5 orang perwakilan peserta untuk membacakan jawaban pertanyaan di depan kelas dan meminta peserta untuk mengomentari/ memberikan masukan terhadap </w:t>
      </w:r>
      <w:proofErr w:type="gramStart"/>
      <w:r>
        <w:rPr>
          <w:rFonts w:ascii="Arial" w:eastAsia="Arial" w:hAnsi="Arial" w:cs="Arial"/>
        </w:rPr>
        <w:t>apa</w:t>
      </w:r>
      <w:proofErr w:type="gramEnd"/>
      <w:r>
        <w:rPr>
          <w:rFonts w:ascii="Arial" w:eastAsia="Arial" w:hAnsi="Arial" w:cs="Arial"/>
        </w:rPr>
        <w:t xml:space="preserve"> yang telah disampaikan oleh wakil peserta.    </w:t>
      </w:r>
    </w:p>
    <w:p w:rsidR="0014077F" w:rsidRDefault="00FD6854" w:rsidP="009F28A8">
      <w:pPr>
        <w:pStyle w:val="ListParagraph"/>
        <w:numPr>
          <w:ilvl w:val="0"/>
          <w:numId w:val="68"/>
        </w:numPr>
        <w:spacing w:line="360" w:lineRule="auto"/>
        <w:ind w:leftChars="0" w:left="450" w:firstLineChars="0" w:hanging="450"/>
        <w:rPr>
          <w:rFonts w:ascii="Arial" w:eastAsia="Arial" w:hAnsi="Arial" w:cs="Arial"/>
        </w:rPr>
      </w:pPr>
      <w:r>
        <w:rPr>
          <w:rFonts w:ascii="Arial" w:eastAsia="Arial" w:hAnsi="Arial" w:cs="Arial"/>
        </w:rPr>
        <w:t>Pelatih meminta kepada tiap peserta untuk menggambarkan sebuah usaha / bisnis yang telah berhasil</w:t>
      </w:r>
    </w:p>
    <w:p w:rsidR="0014077F" w:rsidRDefault="00FD6854" w:rsidP="009F28A8">
      <w:pPr>
        <w:pStyle w:val="ListParagraph"/>
        <w:numPr>
          <w:ilvl w:val="0"/>
          <w:numId w:val="68"/>
        </w:numPr>
        <w:spacing w:line="360" w:lineRule="auto"/>
        <w:ind w:leftChars="0" w:left="450" w:firstLineChars="0" w:hanging="450"/>
        <w:rPr>
          <w:rFonts w:ascii="Arial" w:eastAsia="Arial" w:hAnsi="Arial" w:cs="Arial"/>
        </w:rPr>
      </w:pPr>
      <w:r>
        <w:rPr>
          <w:rFonts w:ascii="Arial" w:eastAsia="Arial" w:hAnsi="Arial" w:cs="Arial"/>
        </w:rPr>
        <w:t>Pelatih membagi peserta menjadi beberapa kelompok untuk mendiskusikan hasil gambar yang telah dibuat dan merefleksikan sejauh mana usaha / bisnis yang telah ada pada masyarakat dampingan</w:t>
      </w:r>
    </w:p>
    <w:p w:rsidR="009F28A8" w:rsidRDefault="009F28A8" w:rsidP="009F28A8">
      <w:pPr>
        <w:pStyle w:val="ListParagraph"/>
        <w:spacing w:line="360" w:lineRule="auto"/>
        <w:ind w:leftChars="0" w:left="450" w:firstLineChars="0" w:firstLine="0"/>
        <w:rPr>
          <w:rFonts w:ascii="Arial" w:eastAsia="Arial" w:hAnsi="Arial" w:cs="Arial"/>
        </w:rPr>
      </w:pPr>
    </w:p>
    <w:p w:rsidR="0014077F" w:rsidRDefault="0014077F">
      <w:pPr>
        <w:ind w:left="0" w:hanging="2"/>
        <w:jc w:val="left"/>
        <w:rPr>
          <w:rFonts w:ascii="Arial" w:eastAsia="Arial" w:hAnsi="Arial" w:cs="Arial"/>
          <w:sz w:val="24"/>
          <w:szCs w:val="24"/>
        </w:rPr>
      </w:pPr>
    </w:p>
    <w:tbl>
      <w:tblPr>
        <w:tblStyle w:val="a0"/>
        <w:tblW w:w="856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2514"/>
        <w:gridCol w:w="2054"/>
        <w:gridCol w:w="1732"/>
      </w:tblGrid>
      <w:tr w:rsidR="0014077F">
        <w:tc>
          <w:tcPr>
            <w:tcW w:w="2268" w:type="dxa"/>
          </w:tcPr>
          <w:p w:rsidR="0014077F" w:rsidRDefault="00FD6854">
            <w:pPr>
              <w:ind w:left="0" w:hanging="2"/>
              <w:jc w:val="center"/>
              <w:rPr>
                <w:rFonts w:ascii="Arial" w:eastAsia="Arial" w:hAnsi="Arial" w:cs="Arial"/>
                <w:sz w:val="24"/>
                <w:szCs w:val="24"/>
              </w:rPr>
            </w:pPr>
            <w:r>
              <w:rPr>
                <w:rFonts w:ascii="Arial" w:eastAsia="Arial" w:hAnsi="Arial" w:cs="Arial"/>
                <w:sz w:val="24"/>
                <w:szCs w:val="24"/>
              </w:rPr>
              <w:lastRenderedPageBreak/>
              <w:t>Indikator / Ciri – ciri usaha yang Sukses / Berhasil</w:t>
            </w:r>
          </w:p>
        </w:tc>
        <w:tc>
          <w:tcPr>
            <w:tcW w:w="2514" w:type="dxa"/>
          </w:tcPr>
          <w:p w:rsidR="0014077F" w:rsidRDefault="00FD6854">
            <w:pPr>
              <w:ind w:left="0" w:hanging="2"/>
              <w:jc w:val="center"/>
              <w:rPr>
                <w:rFonts w:ascii="Arial" w:eastAsia="Arial" w:hAnsi="Arial" w:cs="Arial"/>
                <w:sz w:val="24"/>
                <w:szCs w:val="24"/>
              </w:rPr>
            </w:pPr>
            <w:r>
              <w:rPr>
                <w:rFonts w:ascii="Arial" w:eastAsia="Arial" w:hAnsi="Arial" w:cs="Arial"/>
                <w:sz w:val="24"/>
                <w:szCs w:val="24"/>
              </w:rPr>
              <w:t>Capaian Usaha / Bisnis Masyarakat Dampingan</w:t>
            </w:r>
          </w:p>
        </w:tc>
        <w:tc>
          <w:tcPr>
            <w:tcW w:w="2054" w:type="dxa"/>
          </w:tcPr>
          <w:p w:rsidR="0014077F" w:rsidRDefault="00FD6854">
            <w:pPr>
              <w:ind w:left="0" w:hanging="2"/>
              <w:jc w:val="center"/>
              <w:rPr>
                <w:rFonts w:ascii="Arial" w:eastAsia="Arial" w:hAnsi="Arial" w:cs="Arial"/>
                <w:sz w:val="24"/>
                <w:szCs w:val="24"/>
              </w:rPr>
            </w:pPr>
            <w:r>
              <w:rPr>
                <w:rFonts w:ascii="Arial" w:eastAsia="Arial" w:hAnsi="Arial" w:cs="Arial"/>
                <w:sz w:val="24"/>
                <w:szCs w:val="24"/>
              </w:rPr>
              <w:t>Kendala yang dihadapi</w:t>
            </w:r>
          </w:p>
        </w:tc>
        <w:tc>
          <w:tcPr>
            <w:tcW w:w="1732" w:type="dxa"/>
          </w:tcPr>
          <w:p w:rsidR="0014077F" w:rsidRDefault="00FD6854">
            <w:pPr>
              <w:ind w:left="0" w:hanging="2"/>
              <w:jc w:val="center"/>
              <w:rPr>
                <w:rFonts w:ascii="Arial" w:eastAsia="Arial" w:hAnsi="Arial" w:cs="Arial"/>
                <w:sz w:val="24"/>
                <w:szCs w:val="24"/>
              </w:rPr>
            </w:pPr>
            <w:r>
              <w:rPr>
                <w:rFonts w:ascii="Arial" w:eastAsia="Arial" w:hAnsi="Arial" w:cs="Arial"/>
                <w:sz w:val="24"/>
                <w:szCs w:val="24"/>
              </w:rPr>
              <w:t>Strategi yang akan dilakukan</w:t>
            </w:r>
          </w:p>
        </w:tc>
      </w:tr>
      <w:tr w:rsidR="0014077F">
        <w:tc>
          <w:tcPr>
            <w:tcW w:w="2268" w:type="dxa"/>
          </w:tcPr>
          <w:p w:rsidR="0014077F" w:rsidRDefault="0014077F">
            <w:pPr>
              <w:ind w:left="0" w:hanging="2"/>
              <w:jc w:val="left"/>
              <w:rPr>
                <w:rFonts w:ascii="Arial" w:eastAsia="Arial" w:hAnsi="Arial" w:cs="Arial"/>
                <w:sz w:val="24"/>
                <w:szCs w:val="24"/>
              </w:rPr>
            </w:pPr>
          </w:p>
        </w:tc>
        <w:tc>
          <w:tcPr>
            <w:tcW w:w="2514" w:type="dxa"/>
          </w:tcPr>
          <w:p w:rsidR="0014077F" w:rsidRDefault="0014077F">
            <w:pPr>
              <w:ind w:left="0" w:hanging="2"/>
              <w:jc w:val="left"/>
              <w:rPr>
                <w:rFonts w:ascii="Arial" w:eastAsia="Arial" w:hAnsi="Arial" w:cs="Arial"/>
                <w:sz w:val="24"/>
                <w:szCs w:val="24"/>
              </w:rPr>
            </w:pPr>
          </w:p>
        </w:tc>
        <w:tc>
          <w:tcPr>
            <w:tcW w:w="2054" w:type="dxa"/>
          </w:tcPr>
          <w:p w:rsidR="0014077F" w:rsidRDefault="0014077F">
            <w:pPr>
              <w:ind w:left="0" w:hanging="2"/>
              <w:jc w:val="left"/>
              <w:rPr>
                <w:rFonts w:ascii="Arial" w:eastAsia="Arial" w:hAnsi="Arial" w:cs="Arial"/>
                <w:sz w:val="24"/>
                <w:szCs w:val="24"/>
              </w:rPr>
            </w:pPr>
          </w:p>
        </w:tc>
        <w:tc>
          <w:tcPr>
            <w:tcW w:w="1732" w:type="dxa"/>
          </w:tcPr>
          <w:p w:rsidR="0014077F" w:rsidRDefault="0014077F">
            <w:pPr>
              <w:ind w:left="0" w:hanging="2"/>
              <w:jc w:val="left"/>
              <w:rPr>
                <w:rFonts w:ascii="Arial" w:eastAsia="Arial" w:hAnsi="Arial" w:cs="Arial"/>
                <w:sz w:val="24"/>
                <w:szCs w:val="24"/>
              </w:rPr>
            </w:pPr>
          </w:p>
        </w:tc>
      </w:tr>
      <w:tr w:rsidR="0014077F">
        <w:tc>
          <w:tcPr>
            <w:tcW w:w="2268" w:type="dxa"/>
          </w:tcPr>
          <w:p w:rsidR="0014077F" w:rsidRDefault="0014077F">
            <w:pPr>
              <w:ind w:left="0" w:hanging="2"/>
              <w:jc w:val="left"/>
              <w:rPr>
                <w:rFonts w:ascii="Arial" w:eastAsia="Arial" w:hAnsi="Arial" w:cs="Arial"/>
                <w:sz w:val="24"/>
                <w:szCs w:val="24"/>
              </w:rPr>
            </w:pPr>
          </w:p>
        </w:tc>
        <w:tc>
          <w:tcPr>
            <w:tcW w:w="2514" w:type="dxa"/>
          </w:tcPr>
          <w:p w:rsidR="0014077F" w:rsidRDefault="0014077F">
            <w:pPr>
              <w:ind w:left="0" w:hanging="2"/>
              <w:jc w:val="left"/>
              <w:rPr>
                <w:rFonts w:ascii="Arial" w:eastAsia="Arial" w:hAnsi="Arial" w:cs="Arial"/>
                <w:sz w:val="24"/>
                <w:szCs w:val="24"/>
              </w:rPr>
            </w:pPr>
          </w:p>
        </w:tc>
        <w:tc>
          <w:tcPr>
            <w:tcW w:w="2054" w:type="dxa"/>
          </w:tcPr>
          <w:p w:rsidR="0014077F" w:rsidRDefault="0014077F">
            <w:pPr>
              <w:ind w:left="0" w:hanging="2"/>
              <w:jc w:val="left"/>
              <w:rPr>
                <w:rFonts w:ascii="Arial" w:eastAsia="Arial" w:hAnsi="Arial" w:cs="Arial"/>
                <w:sz w:val="24"/>
                <w:szCs w:val="24"/>
              </w:rPr>
            </w:pPr>
          </w:p>
        </w:tc>
        <w:tc>
          <w:tcPr>
            <w:tcW w:w="1732" w:type="dxa"/>
          </w:tcPr>
          <w:p w:rsidR="0014077F" w:rsidRDefault="0014077F">
            <w:pPr>
              <w:ind w:left="0" w:hanging="2"/>
              <w:jc w:val="left"/>
              <w:rPr>
                <w:rFonts w:ascii="Arial" w:eastAsia="Arial" w:hAnsi="Arial" w:cs="Arial"/>
                <w:sz w:val="24"/>
                <w:szCs w:val="24"/>
              </w:rPr>
            </w:pPr>
          </w:p>
        </w:tc>
      </w:tr>
    </w:tbl>
    <w:p w:rsidR="0014077F" w:rsidRDefault="0014077F">
      <w:pPr>
        <w:ind w:left="0" w:hanging="2"/>
        <w:jc w:val="left"/>
        <w:rPr>
          <w:rFonts w:ascii="Arial" w:eastAsia="Arial" w:hAnsi="Arial" w:cs="Arial"/>
          <w:sz w:val="24"/>
          <w:szCs w:val="24"/>
        </w:rPr>
      </w:pPr>
    </w:p>
    <w:p w:rsidR="0014077F" w:rsidRDefault="00FD6854" w:rsidP="009F28A8">
      <w:pPr>
        <w:pStyle w:val="ListParagraph"/>
        <w:numPr>
          <w:ilvl w:val="0"/>
          <w:numId w:val="68"/>
        </w:numPr>
        <w:spacing w:line="360" w:lineRule="auto"/>
        <w:ind w:leftChars="0" w:left="450" w:firstLineChars="0" w:hanging="450"/>
        <w:rPr>
          <w:rFonts w:ascii="Arial" w:eastAsia="Arial" w:hAnsi="Arial" w:cs="Arial"/>
        </w:rPr>
      </w:pPr>
      <w:r>
        <w:rPr>
          <w:rFonts w:ascii="Arial" w:eastAsia="Arial" w:hAnsi="Arial" w:cs="Arial"/>
        </w:rPr>
        <w:t>Hasil diskusi dapat ditulis dikertas plano dan dipresentasikan</w:t>
      </w:r>
    </w:p>
    <w:p w:rsidR="0014077F" w:rsidRDefault="00FD6854" w:rsidP="009F28A8">
      <w:pPr>
        <w:pStyle w:val="ListParagraph"/>
        <w:numPr>
          <w:ilvl w:val="0"/>
          <w:numId w:val="68"/>
        </w:numPr>
        <w:spacing w:line="360" w:lineRule="auto"/>
        <w:ind w:leftChars="0" w:left="450" w:firstLineChars="0" w:hanging="450"/>
        <w:rPr>
          <w:rFonts w:ascii="Arial" w:eastAsia="Arial" w:hAnsi="Arial" w:cs="Arial"/>
        </w:rPr>
      </w:pPr>
      <w:r>
        <w:rPr>
          <w:rFonts w:ascii="Arial" w:eastAsia="Arial" w:hAnsi="Arial" w:cs="Arial"/>
        </w:rPr>
        <w:t>Pelatih memberikan motivasi dan pengayaan terhadap pengembangan usaha yang berorientasi terhadap kepuasan pelanggan dan kemudian pelatih melanjutkan materi Model Bisnis kanvas</w:t>
      </w:r>
    </w:p>
    <w:p w:rsidR="0014077F" w:rsidRDefault="00FD6854">
      <w:pPr>
        <w:ind w:left="0" w:hanging="2"/>
        <w:jc w:val="left"/>
        <w:rPr>
          <w:rFonts w:ascii="Arial" w:eastAsia="Arial" w:hAnsi="Arial" w:cs="Arial"/>
          <w:sz w:val="24"/>
          <w:szCs w:val="24"/>
        </w:rPr>
      </w:pPr>
      <w:r>
        <w:br w:type="page"/>
      </w:r>
      <w:r>
        <w:rPr>
          <w:rFonts w:ascii="Arial" w:eastAsia="Arial" w:hAnsi="Arial" w:cs="Arial"/>
          <w:sz w:val="24"/>
          <w:szCs w:val="24"/>
        </w:rPr>
        <w:lastRenderedPageBreak/>
        <w:t xml:space="preserve">Lembar </w:t>
      </w:r>
      <w:proofErr w:type="gramStart"/>
      <w:r>
        <w:rPr>
          <w:rFonts w:ascii="Arial" w:eastAsia="Arial" w:hAnsi="Arial" w:cs="Arial"/>
          <w:sz w:val="24"/>
          <w:szCs w:val="24"/>
        </w:rPr>
        <w:t>Informasi :</w:t>
      </w:r>
      <w:proofErr w:type="gramEnd"/>
    </w:p>
    <w:p w:rsidR="0014077F" w:rsidRDefault="00FD6854">
      <w:pPr>
        <w:ind w:left="0" w:hanging="2"/>
        <w:jc w:val="center"/>
        <w:rPr>
          <w:rFonts w:ascii="Arial" w:eastAsia="Arial" w:hAnsi="Arial" w:cs="Arial"/>
          <w:sz w:val="24"/>
          <w:szCs w:val="24"/>
        </w:rPr>
      </w:pPr>
      <w:r>
        <w:rPr>
          <w:rFonts w:ascii="Arial" w:eastAsia="Arial" w:hAnsi="Arial" w:cs="Arial"/>
          <w:sz w:val="24"/>
          <w:szCs w:val="24"/>
        </w:rPr>
        <w:t xml:space="preserve">KEWIRAUSAHAAN </w:t>
      </w:r>
    </w:p>
    <w:p w:rsidR="0014077F" w:rsidRDefault="0014077F">
      <w:pPr>
        <w:ind w:left="0" w:hanging="2"/>
        <w:jc w:val="center"/>
        <w:rPr>
          <w:rFonts w:ascii="Arial" w:eastAsia="Arial" w:hAnsi="Arial" w:cs="Arial"/>
          <w:sz w:val="24"/>
          <w:szCs w:val="24"/>
        </w:rPr>
      </w:pPr>
    </w:p>
    <w:p w:rsidR="0014077F" w:rsidRDefault="0014077F">
      <w:pPr>
        <w:ind w:left="0" w:hanging="2"/>
        <w:jc w:val="center"/>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 xml:space="preserve">Peluang usaha sering muncul dari ide yang hebat. Contoh: Menjual air dalam botol dengan harga mahal adalah salah satu ide hebat jika dilihat bahwa sebagian besar tanah air kita terdiri dari perairan. Namun peluang usaha dapat juga berangkat dari masalah yang dialami banyak orang. </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b/>
          <w:sz w:val="24"/>
          <w:szCs w:val="24"/>
        </w:rPr>
        <w:t>Apakah Bisnis Itu?</w:t>
      </w:r>
    </w:p>
    <w:p w:rsidR="0014077F" w:rsidRDefault="00FD6854">
      <w:pPr>
        <w:ind w:left="0" w:hanging="2"/>
        <w:rPr>
          <w:rFonts w:ascii="Arial" w:eastAsia="Arial" w:hAnsi="Arial" w:cs="Arial"/>
          <w:sz w:val="24"/>
          <w:szCs w:val="24"/>
        </w:rPr>
      </w:pPr>
      <w:r>
        <w:rPr>
          <w:rFonts w:ascii="Arial" w:eastAsia="Arial" w:hAnsi="Arial" w:cs="Arial"/>
          <w:sz w:val="24"/>
          <w:szCs w:val="24"/>
        </w:rPr>
        <w:t>Bisnis adalah suatu kegiatan usaha yang dijalankan oleh perorangan atau kelompok dengan tujuan memperoleh keuntungan/laba.</w:t>
      </w:r>
    </w:p>
    <w:p w:rsidR="0014077F" w:rsidRDefault="00FD6854">
      <w:pPr>
        <w:ind w:left="0" w:hanging="2"/>
        <w:rPr>
          <w:rFonts w:ascii="Arial" w:eastAsia="Arial" w:hAnsi="Arial" w:cs="Arial"/>
          <w:sz w:val="24"/>
          <w:szCs w:val="24"/>
        </w:rPr>
      </w:pPr>
      <w:r>
        <w:rPr>
          <w:rFonts w:ascii="Arial" w:eastAsia="Arial" w:hAnsi="Arial" w:cs="Arial"/>
          <w:sz w:val="24"/>
          <w:szCs w:val="24"/>
        </w:rPr>
        <w:t>Sebuah bisnis dapat menjual produk atau jasa:</w:t>
      </w:r>
    </w:p>
    <w:p w:rsidR="0014077F" w:rsidRDefault="00FD6854">
      <w:pPr>
        <w:numPr>
          <w:ilvl w:val="0"/>
          <w:numId w:val="1"/>
        </w:numPr>
        <w:ind w:left="0" w:hanging="2"/>
        <w:rPr>
          <w:rFonts w:ascii="Arial" w:eastAsia="Arial" w:hAnsi="Arial" w:cs="Arial"/>
          <w:sz w:val="24"/>
          <w:szCs w:val="24"/>
        </w:rPr>
      </w:pPr>
      <w:r>
        <w:rPr>
          <w:rFonts w:ascii="Arial" w:eastAsia="Arial" w:hAnsi="Arial" w:cs="Arial"/>
          <w:sz w:val="24"/>
          <w:szCs w:val="24"/>
        </w:rPr>
        <w:t>Produk adalah barang, misalnya kopi, perabot, jus, dll</w:t>
      </w:r>
    </w:p>
    <w:p w:rsidR="0014077F" w:rsidRDefault="00FD6854">
      <w:pPr>
        <w:numPr>
          <w:ilvl w:val="0"/>
          <w:numId w:val="1"/>
        </w:numPr>
        <w:ind w:left="0" w:hanging="2"/>
        <w:rPr>
          <w:rFonts w:ascii="Arial" w:eastAsia="Arial" w:hAnsi="Arial" w:cs="Arial"/>
          <w:sz w:val="24"/>
          <w:szCs w:val="24"/>
        </w:rPr>
      </w:pPr>
      <w:r>
        <w:rPr>
          <w:rFonts w:ascii="Arial" w:eastAsia="Arial" w:hAnsi="Arial" w:cs="Arial"/>
          <w:sz w:val="24"/>
          <w:szCs w:val="24"/>
        </w:rPr>
        <w:t>Jasa adalah apabila Anda menjual pengetahuan, keterampilan dan tenaga Anda, misalnya untuk memperbaiki barang atau membersihkan sesuatu</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Ada dua arus yang terjadi dalam bisnis, yaitu:</w:t>
      </w:r>
    </w:p>
    <w:p w:rsidR="0014077F" w:rsidRDefault="00FD6854">
      <w:pPr>
        <w:numPr>
          <w:ilvl w:val="1"/>
          <w:numId w:val="1"/>
        </w:numPr>
        <w:ind w:left="0" w:hanging="2"/>
        <w:rPr>
          <w:rFonts w:ascii="Arial" w:eastAsia="Arial" w:hAnsi="Arial" w:cs="Arial"/>
          <w:sz w:val="24"/>
          <w:szCs w:val="24"/>
        </w:rPr>
      </w:pPr>
      <w:r>
        <w:rPr>
          <w:rFonts w:ascii="Arial" w:eastAsia="Arial" w:hAnsi="Arial" w:cs="Arial"/>
          <w:b/>
          <w:sz w:val="24"/>
          <w:szCs w:val="24"/>
        </w:rPr>
        <w:t>Arus barang</w:t>
      </w:r>
      <w:r>
        <w:rPr>
          <w:rFonts w:ascii="Arial" w:eastAsia="Arial" w:hAnsi="Arial" w:cs="Arial"/>
          <w:sz w:val="24"/>
          <w:szCs w:val="24"/>
        </w:rPr>
        <w:t>: membuat produk/jasa yang Anda hasilkan tersedia di pasar</w:t>
      </w:r>
    </w:p>
    <w:p w:rsidR="0014077F" w:rsidRDefault="00FD6854">
      <w:pPr>
        <w:numPr>
          <w:ilvl w:val="1"/>
          <w:numId w:val="1"/>
        </w:numPr>
        <w:ind w:left="0" w:hanging="2"/>
        <w:rPr>
          <w:rFonts w:ascii="Arial" w:eastAsia="Arial" w:hAnsi="Arial" w:cs="Arial"/>
          <w:sz w:val="24"/>
          <w:szCs w:val="24"/>
        </w:rPr>
      </w:pPr>
      <w:r>
        <w:rPr>
          <w:rFonts w:ascii="Arial" w:eastAsia="Arial" w:hAnsi="Arial" w:cs="Arial"/>
          <w:b/>
          <w:sz w:val="24"/>
          <w:szCs w:val="24"/>
        </w:rPr>
        <w:t>Arus uang/</w:t>
      </w:r>
      <w:r>
        <w:rPr>
          <w:rFonts w:ascii="Arial" w:eastAsia="Arial" w:hAnsi="Arial" w:cs="Arial"/>
          <w:b/>
          <w:i/>
          <w:sz w:val="24"/>
          <w:szCs w:val="24"/>
        </w:rPr>
        <w:t>cash flow</w:t>
      </w:r>
      <w:r>
        <w:rPr>
          <w:rFonts w:ascii="Arial" w:eastAsia="Arial" w:hAnsi="Arial" w:cs="Arial"/>
          <w:sz w:val="24"/>
          <w:szCs w:val="24"/>
        </w:rPr>
        <w:t xml:space="preserve">: pelanggan membayar untuk memperoleh barang dan jasa dari Anda. Pemasukan ini digunakan untuk membeli bahan mentah atau barang untuk dijual, memperbaiki atau memelihara peralatan yang digunakan dan membayar sewa tempat usaha. </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Karena tujuan bisnis adalah untuk memperoleh keuntungan/laba, maka arus uang yang masuk ke dalam suatu bisnis harus lebih besar daripada arus uang yang keluar dari bisnis terebut.</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 xml:space="preserve">Jika uang yang mengalir keluar (misalnya untuk membayar stok dan membayar operasional bisnis) lebih besar daripada uang yang masuk dari penjualan, maka bisnis tersebut cepat atau lambat </w:t>
      </w:r>
      <w:proofErr w:type="gramStart"/>
      <w:r>
        <w:rPr>
          <w:rFonts w:ascii="Arial" w:eastAsia="Arial" w:hAnsi="Arial" w:cs="Arial"/>
          <w:sz w:val="24"/>
          <w:szCs w:val="24"/>
        </w:rPr>
        <w:t>akan</w:t>
      </w:r>
      <w:proofErr w:type="gramEnd"/>
      <w:r>
        <w:rPr>
          <w:rFonts w:ascii="Arial" w:eastAsia="Arial" w:hAnsi="Arial" w:cs="Arial"/>
          <w:sz w:val="24"/>
          <w:szCs w:val="24"/>
        </w:rPr>
        <w:t xml:space="preserve"> kehabisan uang dan gagal.</w:t>
      </w:r>
    </w:p>
    <w:p w:rsidR="0014077F" w:rsidRDefault="00FD6854">
      <w:pPr>
        <w:ind w:left="0" w:hanging="2"/>
        <w:rPr>
          <w:rFonts w:ascii="Arial" w:eastAsia="Arial" w:hAnsi="Arial" w:cs="Arial"/>
          <w:sz w:val="24"/>
          <w:szCs w:val="24"/>
        </w:rPr>
      </w:pPr>
      <w:r>
        <w:rPr>
          <w:rFonts w:ascii="Arial" w:eastAsia="Arial" w:hAnsi="Arial" w:cs="Arial"/>
          <w:sz w:val="24"/>
          <w:szCs w:val="24"/>
        </w:rPr>
        <w:t>Keberhasilan suatu bisnis tergantung pada:</w:t>
      </w:r>
    </w:p>
    <w:p w:rsidR="0014077F" w:rsidRDefault="00FD6854">
      <w:pPr>
        <w:numPr>
          <w:ilvl w:val="0"/>
          <w:numId w:val="2"/>
        </w:numPr>
        <w:ind w:left="0" w:hanging="2"/>
        <w:rPr>
          <w:rFonts w:ascii="Arial" w:eastAsia="Arial" w:hAnsi="Arial" w:cs="Arial"/>
          <w:sz w:val="24"/>
          <w:szCs w:val="24"/>
        </w:rPr>
      </w:pPr>
      <w:r>
        <w:rPr>
          <w:rFonts w:ascii="Arial" w:eastAsia="Arial" w:hAnsi="Arial" w:cs="Arial"/>
          <w:sz w:val="24"/>
          <w:szCs w:val="24"/>
        </w:rPr>
        <w:t>pengetahuan dan pemahaman yang mendalam mengenai kebutuhan dan keinginan pelanggan</w:t>
      </w:r>
    </w:p>
    <w:p w:rsidR="0014077F" w:rsidRDefault="00FD6854">
      <w:pPr>
        <w:numPr>
          <w:ilvl w:val="0"/>
          <w:numId w:val="2"/>
        </w:numPr>
        <w:ind w:left="0" w:hanging="2"/>
        <w:rPr>
          <w:rFonts w:ascii="Arial" w:eastAsia="Arial" w:hAnsi="Arial" w:cs="Arial"/>
          <w:sz w:val="24"/>
          <w:szCs w:val="24"/>
        </w:rPr>
      </w:pPr>
      <w:r>
        <w:rPr>
          <w:rFonts w:ascii="Arial" w:eastAsia="Arial" w:hAnsi="Arial" w:cs="Arial"/>
          <w:sz w:val="24"/>
          <w:szCs w:val="24"/>
        </w:rPr>
        <w:lastRenderedPageBreak/>
        <w:t>pengetahuan dan keterampilan pemilik usaha</w:t>
      </w:r>
    </w:p>
    <w:p w:rsidR="0014077F" w:rsidRDefault="00FD6854">
      <w:pPr>
        <w:numPr>
          <w:ilvl w:val="0"/>
          <w:numId w:val="2"/>
        </w:numPr>
        <w:ind w:left="0" w:hanging="2"/>
        <w:rPr>
          <w:rFonts w:ascii="Arial" w:eastAsia="Arial" w:hAnsi="Arial" w:cs="Arial"/>
          <w:sz w:val="24"/>
          <w:szCs w:val="24"/>
        </w:rPr>
      </w:pPr>
      <w:r>
        <w:rPr>
          <w:rFonts w:ascii="Arial" w:eastAsia="Arial" w:hAnsi="Arial" w:cs="Arial"/>
          <w:sz w:val="24"/>
          <w:szCs w:val="24"/>
        </w:rPr>
        <w:t>kemampuan pemilik usaha untuk mengidentifikasi dan menjajaki kesempatan bisnis</w:t>
      </w:r>
    </w:p>
    <w:p w:rsidR="0014077F" w:rsidRDefault="00FD6854">
      <w:pPr>
        <w:numPr>
          <w:ilvl w:val="0"/>
          <w:numId w:val="2"/>
        </w:numPr>
        <w:ind w:left="0" w:hanging="2"/>
        <w:rPr>
          <w:rFonts w:ascii="Arial" w:eastAsia="Arial" w:hAnsi="Arial" w:cs="Arial"/>
          <w:sz w:val="24"/>
          <w:szCs w:val="24"/>
        </w:rPr>
      </w:pPr>
      <w:r>
        <w:rPr>
          <w:rFonts w:ascii="Arial" w:eastAsia="Arial" w:hAnsi="Arial" w:cs="Arial"/>
          <w:sz w:val="24"/>
          <w:szCs w:val="24"/>
        </w:rPr>
        <w:t>keadaan keuangan pemilik usaha</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Masalah dapat timbul apabila:</w:t>
      </w:r>
    </w:p>
    <w:p w:rsidR="0014077F" w:rsidRDefault="00FD6854">
      <w:pPr>
        <w:numPr>
          <w:ilvl w:val="0"/>
          <w:numId w:val="3"/>
        </w:numPr>
        <w:ind w:left="0" w:hanging="2"/>
        <w:rPr>
          <w:rFonts w:ascii="Arial" w:eastAsia="Arial" w:hAnsi="Arial" w:cs="Arial"/>
          <w:sz w:val="24"/>
          <w:szCs w:val="24"/>
        </w:rPr>
      </w:pPr>
      <w:r>
        <w:rPr>
          <w:rFonts w:ascii="Arial" w:eastAsia="Arial" w:hAnsi="Arial" w:cs="Arial"/>
          <w:sz w:val="24"/>
          <w:szCs w:val="24"/>
        </w:rPr>
        <w:t>pengeluaran untuk bisnis terlalu besar atau lebih besar dari pemasukannya</w:t>
      </w:r>
    </w:p>
    <w:p w:rsidR="0014077F" w:rsidRDefault="00FD6854">
      <w:pPr>
        <w:numPr>
          <w:ilvl w:val="0"/>
          <w:numId w:val="3"/>
        </w:numPr>
        <w:ind w:left="0" w:hanging="2"/>
        <w:rPr>
          <w:rFonts w:ascii="Arial" w:eastAsia="Arial" w:hAnsi="Arial" w:cs="Arial"/>
          <w:sz w:val="24"/>
          <w:szCs w:val="24"/>
        </w:rPr>
      </w:pPr>
      <w:r>
        <w:rPr>
          <w:rFonts w:ascii="Arial" w:eastAsia="Arial" w:hAnsi="Arial" w:cs="Arial"/>
          <w:sz w:val="24"/>
          <w:szCs w:val="24"/>
        </w:rPr>
        <w:t>pemilik usaha terlalu banyak mengambil uang hasil usaha untuk kepentingan pribadi</w:t>
      </w:r>
    </w:p>
    <w:p w:rsidR="0014077F" w:rsidRDefault="00FD6854">
      <w:pPr>
        <w:numPr>
          <w:ilvl w:val="0"/>
          <w:numId w:val="3"/>
        </w:numPr>
        <w:ind w:left="0" w:hanging="2"/>
        <w:rPr>
          <w:rFonts w:ascii="Arial" w:eastAsia="Arial" w:hAnsi="Arial" w:cs="Arial"/>
          <w:sz w:val="24"/>
          <w:szCs w:val="24"/>
        </w:rPr>
      </w:pPr>
      <w:r>
        <w:rPr>
          <w:rFonts w:ascii="Arial" w:eastAsia="Arial" w:hAnsi="Arial" w:cs="Arial"/>
          <w:sz w:val="24"/>
          <w:szCs w:val="24"/>
        </w:rPr>
        <w:t>harga produk tidak cukup tinggi untuk menutupi semua biaya yang dikeluarkan untuk bisnis tersebut, termasuk gaji pemilik usaha</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b/>
          <w:sz w:val="24"/>
          <w:szCs w:val="24"/>
        </w:rPr>
        <w:t xml:space="preserve">Jenis-jenis </w:t>
      </w:r>
      <w:proofErr w:type="gramStart"/>
      <w:r>
        <w:rPr>
          <w:rFonts w:ascii="Arial" w:eastAsia="Arial" w:hAnsi="Arial" w:cs="Arial"/>
          <w:b/>
          <w:sz w:val="24"/>
          <w:szCs w:val="24"/>
        </w:rPr>
        <w:t>Usaha :</w:t>
      </w:r>
      <w:proofErr w:type="gramEnd"/>
    </w:p>
    <w:p w:rsidR="0014077F" w:rsidRDefault="00FD6854">
      <w:pPr>
        <w:numPr>
          <w:ilvl w:val="1"/>
          <w:numId w:val="3"/>
        </w:numPr>
        <w:ind w:left="0" w:hanging="2"/>
        <w:rPr>
          <w:rFonts w:ascii="Arial" w:eastAsia="Arial" w:hAnsi="Arial" w:cs="Arial"/>
          <w:sz w:val="24"/>
          <w:szCs w:val="24"/>
        </w:rPr>
      </w:pPr>
      <w:r>
        <w:rPr>
          <w:rFonts w:ascii="Arial" w:eastAsia="Arial" w:hAnsi="Arial" w:cs="Arial"/>
          <w:sz w:val="24"/>
          <w:szCs w:val="24"/>
        </w:rPr>
        <w:t>Eceran</w:t>
      </w:r>
    </w:p>
    <w:p w:rsidR="0014077F" w:rsidRDefault="00FD6854">
      <w:pPr>
        <w:numPr>
          <w:ilvl w:val="1"/>
          <w:numId w:val="3"/>
        </w:numPr>
        <w:ind w:left="0" w:hanging="2"/>
        <w:rPr>
          <w:rFonts w:ascii="Arial" w:eastAsia="Arial" w:hAnsi="Arial" w:cs="Arial"/>
          <w:sz w:val="24"/>
          <w:szCs w:val="24"/>
        </w:rPr>
      </w:pPr>
      <w:r>
        <w:rPr>
          <w:rFonts w:ascii="Arial" w:eastAsia="Arial" w:hAnsi="Arial" w:cs="Arial"/>
          <w:sz w:val="24"/>
          <w:szCs w:val="24"/>
        </w:rPr>
        <w:t>Grosir</w:t>
      </w:r>
    </w:p>
    <w:p w:rsidR="0014077F" w:rsidRDefault="00FD6854">
      <w:pPr>
        <w:numPr>
          <w:ilvl w:val="1"/>
          <w:numId w:val="3"/>
        </w:numPr>
        <w:ind w:left="0" w:hanging="2"/>
        <w:rPr>
          <w:rFonts w:ascii="Arial" w:eastAsia="Arial" w:hAnsi="Arial" w:cs="Arial"/>
          <w:sz w:val="24"/>
          <w:szCs w:val="24"/>
        </w:rPr>
      </w:pPr>
      <w:r>
        <w:rPr>
          <w:rFonts w:ascii="Arial" w:eastAsia="Arial" w:hAnsi="Arial" w:cs="Arial"/>
          <w:sz w:val="24"/>
          <w:szCs w:val="24"/>
        </w:rPr>
        <w:t>Manufaktur</w:t>
      </w:r>
    </w:p>
    <w:p w:rsidR="0014077F" w:rsidRDefault="00FD6854">
      <w:pPr>
        <w:numPr>
          <w:ilvl w:val="1"/>
          <w:numId w:val="3"/>
        </w:numPr>
        <w:ind w:left="0" w:hanging="2"/>
        <w:rPr>
          <w:rFonts w:ascii="Arial" w:eastAsia="Arial" w:hAnsi="Arial" w:cs="Arial"/>
          <w:sz w:val="24"/>
          <w:szCs w:val="24"/>
        </w:rPr>
      </w:pPr>
      <w:r>
        <w:rPr>
          <w:rFonts w:ascii="Arial" w:eastAsia="Arial" w:hAnsi="Arial" w:cs="Arial"/>
          <w:sz w:val="24"/>
          <w:szCs w:val="24"/>
        </w:rPr>
        <w:t>Jasa</w:t>
      </w:r>
    </w:p>
    <w:p w:rsidR="0014077F" w:rsidRDefault="00FD6854">
      <w:pPr>
        <w:numPr>
          <w:ilvl w:val="1"/>
          <w:numId w:val="3"/>
        </w:numPr>
        <w:ind w:left="0" w:hanging="2"/>
        <w:rPr>
          <w:rFonts w:ascii="Arial" w:eastAsia="Arial" w:hAnsi="Arial" w:cs="Arial"/>
          <w:sz w:val="24"/>
          <w:szCs w:val="24"/>
        </w:rPr>
      </w:pPr>
      <w:r>
        <w:rPr>
          <w:rFonts w:ascii="Arial" w:eastAsia="Arial" w:hAnsi="Arial" w:cs="Arial"/>
          <w:sz w:val="24"/>
          <w:szCs w:val="24"/>
        </w:rPr>
        <w:t>Pertanian, peternakan dan pengolahan makanan</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b/>
          <w:sz w:val="24"/>
          <w:szCs w:val="24"/>
        </w:rPr>
        <w:t>Apakah Ide Bisnis Itu?</w:t>
      </w:r>
    </w:p>
    <w:p w:rsidR="0014077F" w:rsidRDefault="00FD6854">
      <w:pPr>
        <w:ind w:left="0" w:hanging="2"/>
        <w:rPr>
          <w:rFonts w:ascii="Arial" w:eastAsia="Arial" w:hAnsi="Arial" w:cs="Arial"/>
          <w:sz w:val="24"/>
          <w:szCs w:val="24"/>
        </w:rPr>
      </w:pPr>
      <w:r>
        <w:rPr>
          <w:rFonts w:ascii="Arial" w:eastAsia="Arial" w:hAnsi="Arial" w:cs="Arial"/>
          <w:sz w:val="24"/>
          <w:szCs w:val="24"/>
        </w:rPr>
        <w:t xml:space="preserve">Bisnis yang baik dimulai dengan ide bisnis yang baik. </w:t>
      </w:r>
      <w:r>
        <w:rPr>
          <w:rFonts w:ascii="Arial" w:eastAsia="Arial" w:hAnsi="Arial" w:cs="Arial"/>
          <w:b/>
          <w:sz w:val="24"/>
          <w:szCs w:val="24"/>
        </w:rPr>
        <w:t>Ide</w:t>
      </w:r>
      <w:r>
        <w:rPr>
          <w:rFonts w:ascii="Arial" w:eastAsia="Arial" w:hAnsi="Arial" w:cs="Arial"/>
          <w:sz w:val="24"/>
          <w:szCs w:val="24"/>
        </w:rPr>
        <w:t xml:space="preserve"> </w:t>
      </w:r>
      <w:r>
        <w:rPr>
          <w:rFonts w:ascii="Arial" w:eastAsia="Arial" w:hAnsi="Arial" w:cs="Arial"/>
          <w:b/>
          <w:sz w:val="24"/>
          <w:szCs w:val="24"/>
        </w:rPr>
        <w:t xml:space="preserve">Bisnis </w:t>
      </w:r>
      <w:r>
        <w:rPr>
          <w:rFonts w:ascii="Arial" w:eastAsia="Arial" w:hAnsi="Arial" w:cs="Arial"/>
          <w:sz w:val="24"/>
          <w:szCs w:val="24"/>
        </w:rPr>
        <w:t>adalah gambaran singkat dan tepat mengenai bisnis yang hendak didirikan. Sebelum Anda memulai suatu bisnis, Anda perlu memastikan bahwa Anda sudah memiliki ide yang jelas mengenai bisnis yang hendak Anda jalankan.</w:t>
      </w:r>
    </w:p>
    <w:p w:rsidR="0014077F" w:rsidRDefault="00FD6854">
      <w:pPr>
        <w:ind w:left="0" w:hanging="2"/>
        <w:rPr>
          <w:rFonts w:ascii="Arial" w:eastAsia="Arial" w:hAnsi="Arial" w:cs="Arial"/>
          <w:sz w:val="24"/>
          <w:szCs w:val="24"/>
        </w:rPr>
      </w:pPr>
      <w:r>
        <w:rPr>
          <w:rFonts w:ascii="Arial" w:eastAsia="Arial" w:hAnsi="Arial" w:cs="Arial"/>
          <w:sz w:val="24"/>
          <w:szCs w:val="24"/>
        </w:rPr>
        <w:t xml:space="preserve">       </w:t>
      </w:r>
    </w:p>
    <w:p w:rsidR="0014077F" w:rsidRDefault="00FD6854">
      <w:pPr>
        <w:ind w:left="0" w:hanging="2"/>
        <w:rPr>
          <w:rFonts w:ascii="Arial" w:eastAsia="Arial" w:hAnsi="Arial" w:cs="Arial"/>
          <w:sz w:val="24"/>
          <w:szCs w:val="24"/>
        </w:rPr>
      </w:pPr>
      <w:r>
        <w:rPr>
          <w:rFonts w:ascii="Arial" w:eastAsia="Arial" w:hAnsi="Arial" w:cs="Arial"/>
          <w:sz w:val="24"/>
          <w:szCs w:val="24"/>
        </w:rPr>
        <w:t xml:space="preserve">   </w:t>
      </w:r>
      <w:r>
        <w:rPr>
          <w:noProof/>
        </w:rPr>
        <mc:AlternateContent>
          <mc:Choice Requires="wps">
            <w:drawing>
              <wp:anchor distT="0" distB="0" distL="114300" distR="114300" simplePos="0" relativeHeight="251658240" behindDoc="0" locked="0" layoutInCell="1" hidden="0" allowOverlap="1">
                <wp:simplePos x="0" y="0"/>
                <wp:positionH relativeFrom="column">
                  <wp:posOffset>444500</wp:posOffset>
                </wp:positionH>
                <wp:positionV relativeFrom="paragraph">
                  <wp:posOffset>0</wp:posOffset>
                </wp:positionV>
                <wp:extent cx="4580255" cy="358140"/>
                <wp:effectExtent l="0" t="0" r="0" b="0"/>
                <wp:wrapSquare wrapText="bothSides" distT="0" distB="0" distL="114300" distR="114300"/>
                <wp:docPr id="8" name="Rectangle 8"/>
                <wp:cNvGraphicFramePr/>
                <a:graphic xmlns:a="http://schemas.openxmlformats.org/drawingml/2006/main">
                  <a:graphicData uri="http://schemas.microsoft.com/office/word/2010/wordprocessingShape">
                    <wps:wsp>
                      <wps:cNvSpPr/>
                      <wps:spPr>
                        <a:xfrm>
                          <a:off x="3060635" y="3605693"/>
                          <a:ext cx="4570730" cy="34861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D6854" w:rsidRDefault="00FD6854">
                            <w:pPr>
                              <w:ind w:left="0" w:hanging="2"/>
                            </w:pPr>
                            <w:r>
                              <w:rPr>
                                <w:rFonts w:ascii="Arial" w:eastAsia="Arial" w:hAnsi="Arial" w:cs="Arial"/>
                                <w:b/>
                                <w:color w:val="000000"/>
                              </w:rPr>
                              <w:t>Ide bisnis yang jelas adalah titik mula suatu bisnis yang berhasil</w:t>
                            </w:r>
                          </w:p>
                          <w:p w:rsidR="00FD6854" w:rsidRDefault="00FD6854">
                            <w:pPr>
                              <w:ind w:left="0" w:hanging="2"/>
                            </w:pPr>
                          </w:p>
                        </w:txbxContent>
                      </wps:txbx>
                      <wps:bodyPr spcFirstLastPara="1" wrap="square" lIns="91425" tIns="45700" rIns="91425" bIns="45700" anchor="t" anchorCtr="0">
                        <a:noAutofit/>
                      </wps:bodyPr>
                    </wps:wsp>
                  </a:graphicData>
                </a:graphic>
              </wp:anchor>
            </w:drawing>
          </mc:Choice>
          <mc:Fallback>
            <w:pict>
              <v:rect id="Rectangle 8" o:spid="_x0000_s1026" style="position:absolute;left:0;text-align:left;margin-left:35pt;margin-top:0;width:360.65pt;height:28.2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">
                <v:stroke startarrowwidth="narrow" startarrowlength="short" endarrowwidth="narrow" endarrowlength="short"/>
                <v:textbox inset="2.53958mm,1.2694mm,2.53958mm,1.2694mm">
                  <w:txbxContent>
                    <w:p w:rsidR="00FD6854" w:rsidRDefault="00FD6854">
                      <w:pPr>
                        <w:ind w:left="0" w:hanging="2"/>
                      </w:pPr>
                      <w:r>
                        <w:rPr>
                          <w:rFonts w:ascii="Arial" w:eastAsia="Arial" w:hAnsi="Arial" w:cs="Arial"/>
                          <w:b/>
                          <w:color w:val="000000"/>
                        </w:rPr>
                        <w:t>Ide bisnis yang jelas adalah titik mula suatu bisnis yang berhasil</w:t>
                      </w:r>
                    </w:p>
                    <w:p w:rsidR="00FD6854" w:rsidRDefault="00FD6854">
                      <w:pPr>
                        <w:ind w:left="0" w:hanging="2"/>
                      </w:pPr>
                    </w:p>
                  </w:txbxContent>
                </v:textbox>
                <w10:wrap type="square"/>
              </v:rect>
            </w:pict>
          </mc:Fallback>
        </mc:AlternateContent>
      </w:r>
    </w:p>
    <w:p w:rsidR="0014077F" w:rsidRDefault="0014077F">
      <w:pPr>
        <w:pBdr>
          <w:top w:val="nil"/>
          <w:left w:val="nil"/>
          <w:bottom w:val="nil"/>
          <w:right w:val="nil"/>
          <w:between w:val="nil"/>
        </w:pBdr>
        <w:ind w:left="0" w:hanging="2"/>
        <w:rPr>
          <w:rFonts w:ascii="Arial" w:eastAsia="Arial" w:hAnsi="Arial" w:cs="Arial"/>
          <w:b/>
          <w:color w:val="000000"/>
          <w:sz w:val="24"/>
          <w:szCs w:val="24"/>
        </w:rPr>
      </w:pPr>
    </w:p>
    <w:p w:rsidR="0014077F" w:rsidRDefault="00FD6854">
      <w:pPr>
        <w:pBdr>
          <w:top w:val="nil"/>
          <w:left w:val="nil"/>
          <w:bottom w:val="nil"/>
          <w:right w:val="nil"/>
          <w:between w:val="nil"/>
        </w:pBdr>
        <w:ind w:left="0" w:hanging="2"/>
        <w:rPr>
          <w:rFonts w:ascii="Arial" w:eastAsia="Arial" w:hAnsi="Arial" w:cs="Arial"/>
          <w:b/>
          <w:color w:val="000000"/>
          <w:sz w:val="24"/>
          <w:szCs w:val="24"/>
        </w:rPr>
      </w:pPr>
      <w:r>
        <w:rPr>
          <w:rFonts w:ascii="Arial" w:eastAsia="Arial" w:hAnsi="Arial" w:cs="Arial"/>
          <w:b/>
          <w:color w:val="000000"/>
          <w:sz w:val="24"/>
          <w:szCs w:val="24"/>
        </w:rPr>
        <w:t>Mengapa Ide Bisnis Itu Penting?</w:t>
      </w:r>
    </w:p>
    <w:p w:rsidR="0014077F" w:rsidRDefault="00FD6854">
      <w:pPr>
        <w:pBdr>
          <w:top w:val="nil"/>
          <w:left w:val="nil"/>
          <w:bottom w:val="nil"/>
          <w:right w:val="nil"/>
          <w:between w:val="nil"/>
        </w:pBdr>
        <w:ind w:left="0" w:hanging="2"/>
        <w:rPr>
          <w:rFonts w:ascii="Arial" w:eastAsia="Arial" w:hAnsi="Arial" w:cs="Arial"/>
          <w:color w:val="000000"/>
          <w:sz w:val="24"/>
          <w:szCs w:val="24"/>
        </w:rPr>
      </w:pPr>
      <w:r>
        <w:rPr>
          <w:rFonts w:ascii="Arial" w:eastAsia="Arial" w:hAnsi="Arial" w:cs="Arial"/>
          <w:color w:val="000000"/>
          <w:sz w:val="24"/>
          <w:szCs w:val="24"/>
        </w:rPr>
        <w:t xml:space="preserve">Bisnis yang sukses dapat </w:t>
      </w:r>
      <w:proofErr w:type="gramStart"/>
      <w:r>
        <w:rPr>
          <w:rFonts w:ascii="Arial" w:eastAsia="Arial" w:hAnsi="Arial" w:cs="Arial"/>
          <w:color w:val="000000"/>
          <w:sz w:val="24"/>
          <w:szCs w:val="24"/>
        </w:rPr>
        <w:t>memenuhi  kebutuhan</w:t>
      </w:r>
      <w:proofErr w:type="gramEnd"/>
      <w:r>
        <w:rPr>
          <w:rFonts w:ascii="Arial" w:eastAsia="Arial" w:hAnsi="Arial" w:cs="Arial"/>
          <w:color w:val="000000"/>
          <w:sz w:val="24"/>
          <w:szCs w:val="24"/>
        </w:rPr>
        <w:t xml:space="preserve"> pelanggan dan sekaligus juga memenuhi harapan Anda. Dengan kata lain: bisnis Anda menjual </w:t>
      </w:r>
      <w:proofErr w:type="gramStart"/>
      <w:r>
        <w:rPr>
          <w:rFonts w:ascii="Arial" w:eastAsia="Arial" w:hAnsi="Arial" w:cs="Arial"/>
          <w:color w:val="000000"/>
          <w:sz w:val="24"/>
          <w:szCs w:val="24"/>
        </w:rPr>
        <w:t>apa</w:t>
      </w:r>
      <w:proofErr w:type="gramEnd"/>
      <w:r>
        <w:rPr>
          <w:rFonts w:ascii="Arial" w:eastAsia="Arial" w:hAnsi="Arial" w:cs="Arial"/>
          <w:color w:val="000000"/>
          <w:sz w:val="24"/>
          <w:szCs w:val="24"/>
        </w:rPr>
        <w:t xml:space="preserve"> yang dibutuhkan atau diinginkan orang dengan harga yang terjangkau atau dengan harga yang bersedia mereka bayar; namun bisnis tersebut juga meberikan Anda cukup pemasukan dan kepuasan pribadi</w:t>
      </w:r>
    </w:p>
    <w:p w:rsidR="0014077F" w:rsidRDefault="00FD6854">
      <w:pPr>
        <w:pBdr>
          <w:top w:val="nil"/>
          <w:left w:val="nil"/>
          <w:bottom w:val="nil"/>
          <w:right w:val="nil"/>
          <w:between w:val="nil"/>
        </w:pBdr>
        <w:ind w:left="0" w:hanging="2"/>
        <w:rPr>
          <w:rFonts w:ascii="Arial" w:eastAsia="Arial" w:hAnsi="Arial" w:cs="Arial"/>
          <w:color w:val="000000"/>
          <w:sz w:val="24"/>
          <w:szCs w:val="24"/>
        </w:rPr>
      </w:pPr>
      <w:r>
        <w:rPr>
          <w:rFonts w:ascii="Arial" w:eastAsia="Arial" w:hAnsi="Arial" w:cs="Arial"/>
          <w:color w:val="000000"/>
          <w:sz w:val="24"/>
          <w:szCs w:val="24"/>
        </w:rPr>
        <w:lastRenderedPageBreak/>
        <w:t>Karena itu, Anda perlu mengidentifikasi dan mnegmbangkan ide bisnis yang bagus untuk diri Anda sendiri dan pelanggan Anda. Saat mengembangkan ide bisnis, Anda seharusnya bisa menjawab epat pertanyaan dasar berikut ini:</w:t>
      </w:r>
    </w:p>
    <w:p w:rsidR="0014077F" w:rsidRDefault="00FD6854">
      <w:pPr>
        <w:numPr>
          <w:ilvl w:val="0"/>
          <w:numId w:val="5"/>
        </w:numPr>
        <w:pBdr>
          <w:top w:val="nil"/>
          <w:left w:val="nil"/>
          <w:bottom w:val="nil"/>
          <w:right w:val="nil"/>
          <w:between w:val="nil"/>
        </w:pBdr>
        <w:ind w:left="0" w:hanging="2"/>
        <w:rPr>
          <w:rFonts w:ascii="Arial" w:eastAsia="Arial" w:hAnsi="Arial" w:cs="Arial"/>
          <w:b/>
          <w:color w:val="000000"/>
          <w:sz w:val="24"/>
          <w:szCs w:val="24"/>
        </w:rPr>
      </w:pPr>
      <w:r>
        <w:rPr>
          <w:rFonts w:ascii="Arial" w:eastAsia="Arial" w:hAnsi="Arial" w:cs="Arial"/>
          <w:b/>
          <w:color w:val="000000"/>
          <w:sz w:val="24"/>
          <w:szCs w:val="24"/>
        </w:rPr>
        <w:t xml:space="preserve">Yang Mana. </w:t>
      </w:r>
      <w:r>
        <w:rPr>
          <w:rFonts w:ascii="Arial" w:eastAsia="Arial" w:hAnsi="Arial" w:cs="Arial"/>
          <w:color w:val="000000"/>
          <w:sz w:val="24"/>
          <w:szCs w:val="24"/>
        </w:rPr>
        <w:t xml:space="preserve">Pertanyaan pertama yang perlu Anda jawab adalah: </w:t>
      </w:r>
      <w:r>
        <w:rPr>
          <w:rFonts w:ascii="Arial" w:eastAsia="Arial" w:hAnsi="Arial" w:cs="Arial"/>
          <w:i/>
          <w:color w:val="000000"/>
          <w:sz w:val="24"/>
          <w:szCs w:val="24"/>
        </w:rPr>
        <w:t>kebutuhan pelanggan yang mana yang sebaiknya dipenuhi oleh bisnis ini?</w:t>
      </w:r>
    </w:p>
    <w:p w:rsidR="0014077F" w:rsidRDefault="00FD6854">
      <w:pPr>
        <w:numPr>
          <w:ilvl w:val="0"/>
          <w:numId w:val="5"/>
        </w:numPr>
        <w:pBdr>
          <w:top w:val="nil"/>
          <w:left w:val="nil"/>
          <w:bottom w:val="nil"/>
          <w:right w:val="nil"/>
          <w:between w:val="nil"/>
        </w:pBdr>
        <w:ind w:left="0" w:hanging="2"/>
        <w:rPr>
          <w:rFonts w:ascii="Arial" w:eastAsia="Arial" w:hAnsi="Arial" w:cs="Arial"/>
          <w:b/>
          <w:color w:val="000000"/>
          <w:sz w:val="24"/>
          <w:szCs w:val="24"/>
        </w:rPr>
      </w:pPr>
      <w:proofErr w:type="gramStart"/>
      <w:r>
        <w:rPr>
          <w:rFonts w:ascii="Arial" w:eastAsia="Arial" w:hAnsi="Arial" w:cs="Arial"/>
          <w:b/>
          <w:color w:val="000000"/>
          <w:sz w:val="24"/>
          <w:szCs w:val="24"/>
        </w:rPr>
        <w:t>Apa</w:t>
      </w:r>
      <w:proofErr w:type="gramEnd"/>
      <w:r>
        <w:rPr>
          <w:rFonts w:ascii="Arial" w:eastAsia="Arial" w:hAnsi="Arial" w:cs="Arial"/>
          <w:b/>
          <w:color w:val="000000"/>
          <w:sz w:val="24"/>
          <w:szCs w:val="24"/>
        </w:rPr>
        <w:t xml:space="preserve">. </w:t>
      </w:r>
      <w:r>
        <w:rPr>
          <w:rFonts w:ascii="Arial" w:eastAsia="Arial" w:hAnsi="Arial" w:cs="Arial"/>
          <w:color w:val="000000"/>
          <w:sz w:val="24"/>
          <w:szCs w:val="24"/>
        </w:rPr>
        <w:t xml:space="preserve">Pertanyaan kedua yang perlu anda jawab adalah: </w:t>
      </w:r>
      <w:proofErr w:type="gramStart"/>
      <w:r>
        <w:rPr>
          <w:rFonts w:ascii="Arial" w:eastAsia="Arial" w:hAnsi="Arial" w:cs="Arial"/>
          <w:i/>
          <w:color w:val="000000"/>
          <w:sz w:val="24"/>
          <w:szCs w:val="24"/>
        </w:rPr>
        <w:t>apa</w:t>
      </w:r>
      <w:proofErr w:type="gramEnd"/>
      <w:r>
        <w:rPr>
          <w:rFonts w:ascii="Arial" w:eastAsia="Arial" w:hAnsi="Arial" w:cs="Arial"/>
          <w:i/>
          <w:color w:val="000000"/>
          <w:sz w:val="24"/>
          <w:szCs w:val="24"/>
        </w:rPr>
        <w:t xml:space="preserve"> yang akan dijual oleh bisnis ini?</w:t>
      </w:r>
    </w:p>
    <w:p w:rsidR="0014077F" w:rsidRDefault="00FD6854">
      <w:pPr>
        <w:numPr>
          <w:ilvl w:val="0"/>
          <w:numId w:val="5"/>
        </w:numPr>
        <w:pBdr>
          <w:top w:val="nil"/>
          <w:left w:val="nil"/>
          <w:bottom w:val="nil"/>
          <w:right w:val="nil"/>
          <w:between w:val="nil"/>
        </w:pBdr>
        <w:ind w:left="0" w:hanging="2"/>
        <w:rPr>
          <w:rFonts w:ascii="Arial" w:eastAsia="Arial" w:hAnsi="Arial" w:cs="Arial"/>
          <w:b/>
          <w:color w:val="000000"/>
          <w:sz w:val="24"/>
          <w:szCs w:val="24"/>
        </w:rPr>
      </w:pPr>
      <w:r>
        <w:rPr>
          <w:rFonts w:ascii="Arial" w:eastAsia="Arial" w:hAnsi="Arial" w:cs="Arial"/>
          <w:b/>
          <w:color w:val="000000"/>
          <w:sz w:val="24"/>
          <w:szCs w:val="24"/>
        </w:rPr>
        <w:t xml:space="preserve">Siapa. </w:t>
      </w:r>
      <w:r>
        <w:rPr>
          <w:rFonts w:ascii="Arial" w:eastAsia="Arial" w:hAnsi="Arial" w:cs="Arial"/>
          <w:color w:val="000000"/>
          <w:sz w:val="24"/>
          <w:szCs w:val="24"/>
        </w:rPr>
        <w:t xml:space="preserve">Pertnayaan ketiga yang perlu Anda jawab adalah: </w:t>
      </w:r>
      <w:r>
        <w:rPr>
          <w:rFonts w:ascii="Arial" w:eastAsia="Arial" w:hAnsi="Arial" w:cs="Arial"/>
          <w:i/>
          <w:color w:val="000000"/>
          <w:sz w:val="24"/>
          <w:szCs w:val="24"/>
        </w:rPr>
        <w:t xml:space="preserve">Siapa yang </w:t>
      </w:r>
      <w:proofErr w:type="gramStart"/>
      <w:r>
        <w:rPr>
          <w:rFonts w:ascii="Arial" w:eastAsia="Arial" w:hAnsi="Arial" w:cs="Arial"/>
          <w:i/>
          <w:color w:val="000000"/>
          <w:sz w:val="24"/>
          <w:szCs w:val="24"/>
        </w:rPr>
        <w:t>akan</w:t>
      </w:r>
      <w:proofErr w:type="gramEnd"/>
      <w:r>
        <w:rPr>
          <w:rFonts w:ascii="Arial" w:eastAsia="Arial" w:hAnsi="Arial" w:cs="Arial"/>
          <w:i/>
          <w:color w:val="000000"/>
          <w:sz w:val="24"/>
          <w:szCs w:val="24"/>
        </w:rPr>
        <w:t xml:space="preserve"> menjadi pelanggan usaha ini?</w:t>
      </w:r>
    </w:p>
    <w:p w:rsidR="0014077F" w:rsidRDefault="00FD6854">
      <w:pPr>
        <w:numPr>
          <w:ilvl w:val="0"/>
          <w:numId w:val="5"/>
        </w:numPr>
        <w:pBdr>
          <w:top w:val="nil"/>
          <w:left w:val="nil"/>
          <w:bottom w:val="nil"/>
          <w:right w:val="nil"/>
          <w:between w:val="nil"/>
        </w:pBdr>
        <w:ind w:left="0" w:hanging="2"/>
        <w:rPr>
          <w:rFonts w:ascii="Arial" w:eastAsia="Arial" w:hAnsi="Arial" w:cs="Arial"/>
          <w:b/>
          <w:color w:val="000000"/>
          <w:sz w:val="24"/>
          <w:szCs w:val="24"/>
        </w:rPr>
      </w:pPr>
      <w:r>
        <w:rPr>
          <w:rFonts w:ascii="Arial" w:eastAsia="Arial" w:hAnsi="Arial" w:cs="Arial"/>
          <w:b/>
          <w:color w:val="000000"/>
          <w:sz w:val="24"/>
          <w:szCs w:val="24"/>
        </w:rPr>
        <w:t xml:space="preserve">Bagaimana. </w:t>
      </w:r>
      <w:r>
        <w:rPr>
          <w:rFonts w:ascii="Arial" w:eastAsia="Arial" w:hAnsi="Arial" w:cs="Arial"/>
          <w:color w:val="000000"/>
          <w:sz w:val="24"/>
          <w:szCs w:val="24"/>
        </w:rPr>
        <w:t xml:space="preserve">Pertanyaan keempat yang perlu Anda jawab adalah: </w:t>
      </w:r>
      <w:r>
        <w:rPr>
          <w:rFonts w:ascii="Arial" w:eastAsia="Arial" w:hAnsi="Arial" w:cs="Arial"/>
          <w:i/>
          <w:color w:val="000000"/>
          <w:sz w:val="24"/>
          <w:szCs w:val="24"/>
        </w:rPr>
        <w:t xml:space="preserve">bagaimana Anda </w:t>
      </w:r>
      <w:proofErr w:type="gramStart"/>
      <w:r>
        <w:rPr>
          <w:rFonts w:ascii="Arial" w:eastAsia="Arial" w:hAnsi="Arial" w:cs="Arial"/>
          <w:i/>
          <w:color w:val="000000"/>
          <w:sz w:val="24"/>
          <w:szCs w:val="24"/>
        </w:rPr>
        <w:t>akan</w:t>
      </w:r>
      <w:proofErr w:type="gramEnd"/>
      <w:r>
        <w:rPr>
          <w:rFonts w:ascii="Arial" w:eastAsia="Arial" w:hAnsi="Arial" w:cs="Arial"/>
          <w:i/>
          <w:color w:val="000000"/>
          <w:sz w:val="24"/>
          <w:szCs w:val="24"/>
        </w:rPr>
        <w:t xml:space="preserve"> menjual barang atau jasa Anda?</w:t>
      </w:r>
      <w:r>
        <w:rPr>
          <w:rFonts w:ascii="Arial" w:eastAsia="Arial" w:hAnsi="Arial" w:cs="Arial"/>
          <w:color w:val="000000"/>
          <w:sz w:val="24"/>
          <w:szCs w:val="24"/>
        </w:rPr>
        <w:t xml:space="preserve"> </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Berikut adalah beberapa teknik sederhana pemanfaatan peluang usaha.</w:t>
      </w:r>
    </w:p>
    <w:p w:rsidR="0014077F" w:rsidRDefault="00FD6854">
      <w:pPr>
        <w:numPr>
          <w:ilvl w:val="0"/>
          <w:numId w:val="8"/>
        </w:numPr>
        <w:tabs>
          <w:tab w:val="left" w:pos="360"/>
        </w:tabs>
        <w:ind w:left="0" w:hanging="2"/>
        <w:rPr>
          <w:rFonts w:ascii="Arial" w:eastAsia="Arial" w:hAnsi="Arial" w:cs="Arial"/>
          <w:sz w:val="24"/>
          <w:szCs w:val="24"/>
        </w:rPr>
      </w:pPr>
      <w:r>
        <w:rPr>
          <w:rFonts w:ascii="Arial" w:eastAsia="Arial" w:hAnsi="Arial" w:cs="Arial"/>
          <w:b/>
          <w:sz w:val="24"/>
          <w:szCs w:val="24"/>
        </w:rPr>
        <w:t>Mengetahui potensi bersama.</w:t>
      </w:r>
      <w:r>
        <w:rPr>
          <w:rFonts w:ascii="Arial" w:eastAsia="Arial" w:hAnsi="Arial" w:cs="Arial"/>
          <w:sz w:val="24"/>
          <w:szCs w:val="24"/>
        </w:rPr>
        <w:t xml:space="preserve"> Yang paling umum peluang usaha dibangun berdasar potensi. Lalu muncullah sentra tanaman jeruk, kakao, padi dsb. </w:t>
      </w:r>
    </w:p>
    <w:p w:rsidR="0014077F" w:rsidRDefault="00FD6854">
      <w:pPr>
        <w:numPr>
          <w:ilvl w:val="0"/>
          <w:numId w:val="8"/>
        </w:numPr>
        <w:tabs>
          <w:tab w:val="left" w:pos="360"/>
        </w:tabs>
        <w:ind w:left="0" w:hanging="2"/>
        <w:rPr>
          <w:rFonts w:ascii="Arial" w:eastAsia="Arial" w:hAnsi="Arial" w:cs="Arial"/>
          <w:sz w:val="24"/>
          <w:szCs w:val="24"/>
        </w:rPr>
      </w:pPr>
      <w:r>
        <w:rPr>
          <w:rFonts w:ascii="Arial" w:eastAsia="Arial" w:hAnsi="Arial" w:cs="Arial"/>
          <w:b/>
          <w:sz w:val="24"/>
          <w:szCs w:val="24"/>
        </w:rPr>
        <w:t>Mengetahui masalah bersama</w:t>
      </w:r>
      <w:r>
        <w:rPr>
          <w:rFonts w:ascii="Arial" w:eastAsia="Arial" w:hAnsi="Arial" w:cs="Arial"/>
          <w:sz w:val="24"/>
          <w:szCs w:val="24"/>
        </w:rPr>
        <w:t xml:space="preserve">. Mengidentifikasi masalah, dan kebutuhan bersama sebagai peluang usaha dapat dilakukan dengan menyusun </w:t>
      </w:r>
      <w:proofErr w:type="gramStart"/>
      <w:r>
        <w:rPr>
          <w:rFonts w:ascii="Arial" w:eastAsia="Arial" w:hAnsi="Arial" w:cs="Arial"/>
          <w:sz w:val="24"/>
          <w:szCs w:val="24"/>
        </w:rPr>
        <w:t>apa</w:t>
      </w:r>
      <w:proofErr w:type="gramEnd"/>
      <w:r>
        <w:rPr>
          <w:rFonts w:ascii="Arial" w:eastAsia="Arial" w:hAnsi="Arial" w:cs="Arial"/>
          <w:sz w:val="24"/>
          <w:szCs w:val="24"/>
        </w:rPr>
        <w:t xml:space="preserve"> yang disebut kelender musim. Berikut adalah pertanyaan-pertayan yang dapat dikembangkan.</w:t>
      </w:r>
    </w:p>
    <w:p w:rsidR="0014077F" w:rsidRDefault="00FD6854">
      <w:pPr>
        <w:numPr>
          <w:ilvl w:val="0"/>
          <w:numId w:val="11"/>
        </w:numPr>
        <w:tabs>
          <w:tab w:val="left" w:pos="720"/>
        </w:tabs>
        <w:ind w:left="0" w:hanging="2"/>
        <w:rPr>
          <w:rFonts w:ascii="Arial" w:eastAsia="Arial" w:hAnsi="Arial" w:cs="Arial"/>
          <w:sz w:val="24"/>
          <w:szCs w:val="24"/>
        </w:rPr>
      </w:pPr>
      <w:r>
        <w:rPr>
          <w:rFonts w:ascii="Arial" w:eastAsia="Arial" w:hAnsi="Arial" w:cs="Arial"/>
          <w:sz w:val="24"/>
          <w:szCs w:val="24"/>
        </w:rPr>
        <w:t>Mengetahui kapan dalam setahun orang punya uang lebih menjadi peluang bagi kita menawarkan berbagai barang dan jasa.</w:t>
      </w:r>
    </w:p>
    <w:p w:rsidR="0014077F" w:rsidRDefault="00FD6854">
      <w:pPr>
        <w:numPr>
          <w:ilvl w:val="0"/>
          <w:numId w:val="11"/>
        </w:numPr>
        <w:tabs>
          <w:tab w:val="left" w:pos="720"/>
        </w:tabs>
        <w:ind w:left="0" w:hanging="2"/>
        <w:rPr>
          <w:rFonts w:ascii="Arial" w:eastAsia="Arial" w:hAnsi="Arial" w:cs="Arial"/>
          <w:sz w:val="24"/>
          <w:szCs w:val="24"/>
        </w:rPr>
      </w:pPr>
      <w:r>
        <w:rPr>
          <w:rFonts w:ascii="Arial" w:eastAsia="Arial" w:hAnsi="Arial" w:cs="Arial"/>
          <w:sz w:val="24"/>
          <w:szCs w:val="24"/>
        </w:rPr>
        <w:t>Mengetahui kapan orang membutuhkan uang menjadi peluang usaha pengadaan sarana secara kredit.</w:t>
      </w:r>
    </w:p>
    <w:p w:rsidR="0014077F" w:rsidRDefault="00FD6854">
      <w:pPr>
        <w:numPr>
          <w:ilvl w:val="0"/>
          <w:numId w:val="11"/>
        </w:numPr>
        <w:tabs>
          <w:tab w:val="left" w:pos="720"/>
        </w:tabs>
        <w:ind w:left="0" w:hanging="2"/>
        <w:rPr>
          <w:rFonts w:ascii="Arial" w:eastAsia="Arial" w:hAnsi="Arial" w:cs="Arial"/>
          <w:sz w:val="24"/>
          <w:szCs w:val="24"/>
        </w:rPr>
      </w:pPr>
      <w:r>
        <w:rPr>
          <w:rFonts w:ascii="Arial" w:eastAsia="Arial" w:hAnsi="Arial" w:cs="Arial"/>
          <w:sz w:val="24"/>
          <w:szCs w:val="24"/>
        </w:rPr>
        <w:t>Mengetahui kapan saat panen, saat menanam, memberi peluang pengadaan dan penjualan secara kolektif.</w:t>
      </w:r>
    </w:p>
    <w:p w:rsidR="0014077F" w:rsidRDefault="00FD6854">
      <w:pPr>
        <w:numPr>
          <w:ilvl w:val="0"/>
          <w:numId w:val="11"/>
        </w:numPr>
        <w:tabs>
          <w:tab w:val="left" w:pos="720"/>
        </w:tabs>
        <w:ind w:left="0" w:hanging="2"/>
        <w:rPr>
          <w:rFonts w:ascii="Arial" w:eastAsia="Arial" w:hAnsi="Arial" w:cs="Arial"/>
          <w:sz w:val="24"/>
          <w:szCs w:val="24"/>
        </w:rPr>
      </w:pPr>
      <w:r>
        <w:rPr>
          <w:rFonts w:ascii="Arial" w:eastAsia="Arial" w:hAnsi="Arial" w:cs="Arial"/>
          <w:sz w:val="24"/>
          <w:szCs w:val="24"/>
        </w:rPr>
        <w:t>Mengetahui hari-hari besar, memberi peluang untuk pengadaan jasa  dan barang yang diperlukan, dll</w:t>
      </w:r>
    </w:p>
    <w:p w:rsidR="0014077F" w:rsidRDefault="0014077F">
      <w:pPr>
        <w:ind w:left="0" w:hanging="2"/>
        <w:rPr>
          <w:rFonts w:ascii="Arial" w:eastAsia="Arial" w:hAnsi="Arial" w:cs="Arial"/>
          <w:sz w:val="24"/>
          <w:szCs w:val="24"/>
        </w:rPr>
      </w:pPr>
    </w:p>
    <w:p w:rsidR="0014077F" w:rsidRDefault="00FD6854">
      <w:pPr>
        <w:numPr>
          <w:ilvl w:val="0"/>
          <w:numId w:val="8"/>
        </w:numPr>
        <w:tabs>
          <w:tab w:val="left" w:pos="360"/>
        </w:tabs>
        <w:ind w:left="0" w:hanging="2"/>
        <w:rPr>
          <w:rFonts w:ascii="Arial" w:eastAsia="Arial" w:hAnsi="Arial" w:cs="Arial"/>
          <w:sz w:val="24"/>
          <w:szCs w:val="24"/>
        </w:rPr>
      </w:pPr>
      <w:r>
        <w:rPr>
          <w:rFonts w:ascii="Arial" w:eastAsia="Arial" w:hAnsi="Arial" w:cs="Arial"/>
          <w:b/>
          <w:sz w:val="24"/>
          <w:szCs w:val="24"/>
        </w:rPr>
        <w:t>Pola P ke P.</w:t>
      </w:r>
      <w:r>
        <w:rPr>
          <w:rFonts w:ascii="Arial" w:eastAsia="Arial" w:hAnsi="Arial" w:cs="Arial"/>
          <w:sz w:val="24"/>
          <w:szCs w:val="24"/>
        </w:rPr>
        <w:t xml:space="preserve"> Jika selama ini peluang usaha muncul dengan pola pikir dari P ( produsesn ) ke K ( Konsumen ) , usaha dapat juga dibangun dengan pola P ke P ( Produsen ke Produsen ) Jika di tempat kita banyak pengusaha warung sembako, berpikirlah menjadi suplier bagi warung tersebut. Bukannya malah ikut-ikutan mendirikan warung sembako.</w:t>
      </w:r>
    </w:p>
    <w:p w:rsidR="0014077F" w:rsidRDefault="0014077F">
      <w:pPr>
        <w:ind w:left="0" w:hanging="2"/>
        <w:rPr>
          <w:rFonts w:ascii="Arial" w:eastAsia="Arial" w:hAnsi="Arial" w:cs="Arial"/>
          <w:sz w:val="24"/>
          <w:szCs w:val="24"/>
        </w:rPr>
      </w:pPr>
    </w:p>
    <w:p w:rsidR="0014077F" w:rsidRDefault="00FD6854">
      <w:pPr>
        <w:numPr>
          <w:ilvl w:val="0"/>
          <w:numId w:val="8"/>
        </w:numPr>
        <w:tabs>
          <w:tab w:val="left" w:pos="360"/>
        </w:tabs>
        <w:ind w:left="0" w:hanging="2"/>
        <w:rPr>
          <w:rFonts w:ascii="Arial" w:eastAsia="Arial" w:hAnsi="Arial" w:cs="Arial"/>
          <w:sz w:val="24"/>
          <w:szCs w:val="24"/>
        </w:rPr>
      </w:pPr>
      <w:r>
        <w:rPr>
          <w:rFonts w:ascii="Arial" w:eastAsia="Arial" w:hAnsi="Arial" w:cs="Arial"/>
          <w:b/>
          <w:sz w:val="24"/>
          <w:szCs w:val="24"/>
        </w:rPr>
        <w:lastRenderedPageBreak/>
        <w:t>Pola Suplemen</w:t>
      </w:r>
      <w:r>
        <w:rPr>
          <w:rFonts w:ascii="Arial" w:eastAsia="Arial" w:hAnsi="Arial" w:cs="Arial"/>
          <w:sz w:val="24"/>
          <w:szCs w:val="24"/>
        </w:rPr>
        <w:t xml:space="preserve">. Warung sate berdiri dekat warung nasi pecel, lalu muncul warung mie ayam. Apa yang </w:t>
      </w:r>
      <w:proofErr w:type="gramStart"/>
      <w:r>
        <w:rPr>
          <w:rFonts w:ascii="Arial" w:eastAsia="Arial" w:hAnsi="Arial" w:cs="Arial"/>
          <w:sz w:val="24"/>
          <w:szCs w:val="24"/>
        </w:rPr>
        <w:t>kurang ?</w:t>
      </w:r>
      <w:proofErr w:type="gramEnd"/>
      <w:r>
        <w:rPr>
          <w:rFonts w:ascii="Arial" w:eastAsia="Arial" w:hAnsi="Arial" w:cs="Arial"/>
          <w:sz w:val="24"/>
          <w:szCs w:val="24"/>
        </w:rPr>
        <w:t xml:space="preserve"> </w:t>
      </w:r>
      <w:proofErr w:type="gramStart"/>
      <w:r>
        <w:rPr>
          <w:rFonts w:ascii="Arial" w:eastAsia="Arial" w:hAnsi="Arial" w:cs="Arial"/>
          <w:sz w:val="24"/>
          <w:szCs w:val="24"/>
        </w:rPr>
        <w:t>bagaimana</w:t>
      </w:r>
      <w:proofErr w:type="gramEnd"/>
      <w:r>
        <w:rPr>
          <w:rFonts w:ascii="Arial" w:eastAsia="Arial" w:hAnsi="Arial" w:cs="Arial"/>
          <w:sz w:val="24"/>
          <w:szCs w:val="24"/>
        </w:rPr>
        <w:t xml:space="preserve"> dengan mendirikan warung rokok, warung kopi, warung es, penjualan mainan anak, kios kerajinan. Dengan munculnya usaha beragam menjadi daya tarik orang untuk datang. Demikian sesama pengusaha tidak saling bersaing namun saling melengkapi. Suplemen dapat juga menerapkan pola pertanian terpadu. Ada pertanian, ada kebun, ada ternak kaki empat, unggas dan ikan. Semua diupayakan saling mendukung dan mendaur ulang.</w:t>
      </w:r>
    </w:p>
    <w:p w:rsidR="0014077F" w:rsidRDefault="0014077F">
      <w:pPr>
        <w:pBdr>
          <w:top w:val="nil"/>
          <w:left w:val="nil"/>
          <w:bottom w:val="nil"/>
          <w:right w:val="nil"/>
          <w:between w:val="nil"/>
        </w:pBdr>
        <w:spacing w:line="240" w:lineRule="auto"/>
        <w:ind w:left="0" w:hanging="2"/>
        <w:jc w:val="left"/>
        <w:rPr>
          <w:rFonts w:ascii="Arial" w:eastAsia="Arial" w:hAnsi="Arial" w:cs="Arial"/>
          <w:color w:val="000000"/>
          <w:sz w:val="24"/>
          <w:szCs w:val="24"/>
        </w:rPr>
      </w:pPr>
    </w:p>
    <w:p w:rsidR="0014077F" w:rsidRDefault="00FD6854">
      <w:pPr>
        <w:numPr>
          <w:ilvl w:val="0"/>
          <w:numId w:val="8"/>
        </w:numPr>
        <w:tabs>
          <w:tab w:val="left" w:pos="360"/>
        </w:tabs>
        <w:ind w:left="0" w:hanging="2"/>
        <w:rPr>
          <w:rFonts w:ascii="Arial" w:eastAsia="Arial" w:hAnsi="Arial" w:cs="Arial"/>
          <w:sz w:val="24"/>
          <w:szCs w:val="24"/>
        </w:rPr>
      </w:pPr>
      <w:r>
        <w:rPr>
          <w:rFonts w:ascii="Arial" w:eastAsia="Arial" w:hAnsi="Arial" w:cs="Arial"/>
          <w:b/>
          <w:sz w:val="24"/>
          <w:szCs w:val="24"/>
        </w:rPr>
        <w:t>Pola hulu hilir.</w:t>
      </w:r>
      <w:r>
        <w:rPr>
          <w:rFonts w:ascii="Arial" w:eastAsia="Arial" w:hAnsi="Arial" w:cs="Arial"/>
          <w:sz w:val="24"/>
          <w:szCs w:val="24"/>
        </w:rPr>
        <w:t xml:space="preserve"> Pada sentra penghasil jeruk, dapat kita pikirkan peluang pemasaran bagi jeruk itu dengan jasa pengemasan </w:t>
      </w:r>
      <w:proofErr w:type="gramStart"/>
      <w:r>
        <w:rPr>
          <w:rFonts w:ascii="Arial" w:eastAsia="Arial" w:hAnsi="Arial" w:cs="Arial"/>
          <w:sz w:val="24"/>
          <w:szCs w:val="24"/>
        </w:rPr>
        <w:t xml:space="preserve">( </w:t>
      </w:r>
      <w:r>
        <w:rPr>
          <w:rFonts w:ascii="Arial" w:eastAsia="Arial" w:hAnsi="Arial" w:cs="Arial"/>
          <w:i/>
          <w:sz w:val="24"/>
          <w:szCs w:val="24"/>
        </w:rPr>
        <w:t>packaging</w:t>
      </w:r>
      <w:proofErr w:type="gramEnd"/>
      <w:r>
        <w:rPr>
          <w:rFonts w:ascii="Arial" w:eastAsia="Arial" w:hAnsi="Arial" w:cs="Arial"/>
          <w:sz w:val="24"/>
          <w:szCs w:val="24"/>
        </w:rPr>
        <w:t xml:space="preserve">) atau pengolahan hasil jeruk semisal sirup, bubuk kering siap sedu- seperti </w:t>
      </w:r>
      <w:r>
        <w:rPr>
          <w:rFonts w:ascii="Arial" w:eastAsia="Arial" w:hAnsi="Arial" w:cs="Arial"/>
          <w:i/>
          <w:sz w:val="24"/>
          <w:szCs w:val="24"/>
        </w:rPr>
        <w:t>nutrisari</w:t>
      </w:r>
      <w:r>
        <w:rPr>
          <w:rFonts w:ascii="Arial" w:eastAsia="Arial" w:hAnsi="Arial" w:cs="Arial"/>
          <w:sz w:val="24"/>
          <w:szCs w:val="24"/>
        </w:rPr>
        <w:t xml:space="preserve"> -  atau makanan lain. Berita terakhir – jambu biji sudah bisa dibuat dodol, sarang semut menjadi obat, Buah merah, sari minyak kedelai </w:t>
      </w:r>
      <w:proofErr w:type="gramStart"/>
      <w:r>
        <w:rPr>
          <w:rFonts w:ascii="Arial" w:eastAsia="Arial" w:hAnsi="Arial" w:cs="Arial"/>
          <w:sz w:val="24"/>
          <w:szCs w:val="24"/>
        </w:rPr>
        <w:t xml:space="preserve">( </w:t>
      </w:r>
      <w:r>
        <w:rPr>
          <w:rFonts w:ascii="Arial" w:eastAsia="Arial" w:hAnsi="Arial" w:cs="Arial"/>
          <w:i/>
          <w:sz w:val="24"/>
          <w:szCs w:val="24"/>
        </w:rPr>
        <w:t>Lecitin</w:t>
      </w:r>
      <w:proofErr w:type="gramEnd"/>
      <w:r>
        <w:rPr>
          <w:rFonts w:ascii="Arial" w:eastAsia="Arial" w:hAnsi="Arial" w:cs="Arial"/>
          <w:sz w:val="24"/>
          <w:szCs w:val="24"/>
        </w:rPr>
        <w:t xml:space="preserve"> ) , sari minyak kelapa ( </w:t>
      </w:r>
      <w:r>
        <w:rPr>
          <w:rFonts w:ascii="Arial" w:eastAsia="Arial" w:hAnsi="Arial" w:cs="Arial"/>
          <w:i/>
          <w:sz w:val="24"/>
          <w:szCs w:val="24"/>
        </w:rPr>
        <w:t>VCO</w:t>
      </w:r>
      <w:r>
        <w:rPr>
          <w:rFonts w:ascii="Arial" w:eastAsia="Arial" w:hAnsi="Arial" w:cs="Arial"/>
          <w:sz w:val="24"/>
          <w:szCs w:val="24"/>
        </w:rPr>
        <w:t xml:space="preserve"> ) daun sirih merah juga menjadi obat. Bekatul yang tadinya hanya menjadi makanan unggas, dan jajanan murahan setelah dikemas menjadi bekatul instan kini menjadi makanan kesehatan bergengsi namun murah, yang ampuh menurunkan </w:t>
      </w:r>
      <w:proofErr w:type="gramStart"/>
      <w:r>
        <w:rPr>
          <w:rFonts w:ascii="Arial" w:eastAsia="Arial" w:hAnsi="Arial" w:cs="Arial"/>
          <w:sz w:val="24"/>
          <w:szCs w:val="24"/>
        </w:rPr>
        <w:t>kadar</w:t>
      </w:r>
      <w:proofErr w:type="gramEnd"/>
      <w:r>
        <w:rPr>
          <w:rFonts w:ascii="Arial" w:eastAsia="Arial" w:hAnsi="Arial" w:cs="Arial"/>
          <w:sz w:val="24"/>
          <w:szCs w:val="24"/>
        </w:rPr>
        <w:t xml:space="preserve"> gula, kolesterol, menjaga tensi, menghilangkan tumor, menambah stamina secara umum dan stamina kaum pria...nah!!!</w:t>
      </w:r>
    </w:p>
    <w:p w:rsidR="0014077F" w:rsidRDefault="0014077F">
      <w:pPr>
        <w:ind w:left="0" w:hanging="2"/>
        <w:rPr>
          <w:rFonts w:ascii="Arial" w:eastAsia="Arial" w:hAnsi="Arial" w:cs="Arial"/>
          <w:sz w:val="24"/>
          <w:szCs w:val="24"/>
        </w:rPr>
      </w:pPr>
    </w:p>
    <w:p w:rsidR="0014077F" w:rsidRDefault="00FD6854">
      <w:pPr>
        <w:numPr>
          <w:ilvl w:val="0"/>
          <w:numId w:val="8"/>
        </w:numPr>
        <w:tabs>
          <w:tab w:val="left" w:pos="360"/>
        </w:tabs>
        <w:ind w:left="0" w:hanging="2"/>
        <w:rPr>
          <w:rFonts w:ascii="Arial" w:eastAsia="Arial" w:hAnsi="Arial" w:cs="Arial"/>
          <w:sz w:val="24"/>
          <w:szCs w:val="24"/>
        </w:rPr>
      </w:pPr>
      <w:r>
        <w:rPr>
          <w:rFonts w:ascii="Arial" w:eastAsia="Arial" w:hAnsi="Arial" w:cs="Arial"/>
          <w:b/>
          <w:sz w:val="24"/>
          <w:szCs w:val="24"/>
        </w:rPr>
        <w:t>Pola penghasilan beragam</w:t>
      </w:r>
      <w:r>
        <w:rPr>
          <w:rFonts w:ascii="Arial" w:eastAsia="Arial" w:hAnsi="Arial" w:cs="Arial"/>
          <w:sz w:val="24"/>
          <w:szCs w:val="24"/>
        </w:rPr>
        <w:t xml:space="preserve">. Diluar berbagai pola didepan akhirnya menjadi penting untuk setiap keluarga berpikir meragamkan pola penghasilan. Artinya mesti ada hal yang dapat menunjang penghasilan harian, mingguan, musiman, dan tahunan. Sering kita terjebak berpikir tentang hasil yang besar </w:t>
      </w:r>
      <w:proofErr w:type="gramStart"/>
      <w:r>
        <w:rPr>
          <w:rFonts w:ascii="Arial" w:eastAsia="Arial" w:hAnsi="Arial" w:cs="Arial"/>
          <w:sz w:val="24"/>
          <w:szCs w:val="24"/>
        </w:rPr>
        <w:t>( tanaman</w:t>
      </w:r>
      <w:proofErr w:type="gramEnd"/>
      <w:r>
        <w:rPr>
          <w:rFonts w:ascii="Arial" w:eastAsia="Arial" w:hAnsi="Arial" w:cs="Arial"/>
          <w:sz w:val="24"/>
          <w:szCs w:val="24"/>
        </w:rPr>
        <w:t xml:space="preserve"> musiman, tahunan ) tetapi daya tahan kita untuk hidup sehari-hari  rentan lalu asset utama kita digerogoti , dirongrong oleh kebutuan- kebutuhan mendesak, bukan kebutuhan penting.   </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 xml:space="preserve">Setiap usaha memang diharapkan menghasilkan keuntungan namun segala sesuatunya mesti </w:t>
      </w:r>
      <w:proofErr w:type="gramStart"/>
      <w:r>
        <w:rPr>
          <w:rFonts w:ascii="Arial" w:eastAsia="Arial" w:hAnsi="Arial" w:cs="Arial"/>
          <w:sz w:val="24"/>
          <w:szCs w:val="24"/>
        </w:rPr>
        <w:t>dikembalikan  kepada</w:t>
      </w:r>
      <w:proofErr w:type="gramEnd"/>
      <w:r>
        <w:rPr>
          <w:rFonts w:ascii="Arial" w:eastAsia="Arial" w:hAnsi="Arial" w:cs="Arial"/>
          <w:sz w:val="24"/>
          <w:szCs w:val="24"/>
        </w:rPr>
        <w:t xml:space="preserve"> semangat awal. Jangan sampai keuntungan membawa kita pada pemenuhan ’kebutuhan’ sesaat yang </w:t>
      </w:r>
      <w:proofErr w:type="gramStart"/>
      <w:r>
        <w:rPr>
          <w:rFonts w:ascii="Arial" w:eastAsia="Arial" w:hAnsi="Arial" w:cs="Arial"/>
          <w:sz w:val="24"/>
          <w:szCs w:val="24"/>
        </w:rPr>
        <w:t>akan</w:t>
      </w:r>
      <w:proofErr w:type="gramEnd"/>
      <w:r>
        <w:rPr>
          <w:rFonts w:ascii="Arial" w:eastAsia="Arial" w:hAnsi="Arial" w:cs="Arial"/>
          <w:sz w:val="24"/>
          <w:szCs w:val="24"/>
        </w:rPr>
        <w:t xml:space="preserve"> merongrong keuntungan yang lain. Dalam bentuknya yang lain gagasan usaha </w:t>
      </w:r>
      <w:proofErr w:type="gramStart"/>
      <w:r>
        <w:rPr>
          <w:rFonts w:ascii="Arial" w:eastAsia="Arial" w:hAnsi="Arial" w:cs="Arial"/>
          <w:sz w:val="24"/>
          <w:szCs w:val="24"/>
        </w:rPr>
        <w:t>dapat  diperoleh</w:t>
      </w:r>
      <w:proofErr w:type="gramEnd"/>
      <w:r>
        <w:rPr>
          <w:rFonts w:ascii="Arial" w:eastAsia="Arial" w:hAnsi="Arial" w:cs="Arial"/>
          <w:sz w:val="24"/>
          <w:szCs w:val="24"/>
        </w:rPr>
        <w:t xml:space="preserve"> dengan mengembangkan pertanyaan : ” Dengan cara bagaimana saja seseorang mendapatkan penghasilan ?” Menjawab pertanaan itu ilustrasi berikut dapat menjadi pertimbangan</w:t>
      </w:r>
    </w:p>
    <w:p w:rsidR="0014077F" w:rsidRDefault="00FD6854">
      <w:pPr>
        <w:ind w:left="0" w:hanging="2"/>
        <w:rPr>
          <w:rFonts w:ascii="Arial" w:eastAsia="Arial" w:hAnsi="Arial" w:cs="Arial"/>
          <w:sz w:val="24"/>
          <w:szCs w:val="24"/>
        </w:rPr>
      </w:pPr>
      <w:r>
        <w:rPr>
          <w:rFonts w:ascii="Arial" w:eastAsia="Arial" w:hAnsi="Arial" w:cs="Arial"/>
          <w:sz w:val="24"/>
          <w:szCs w:val="24"/>
        </w:rPr>
        <w:t xml:space="preserve">Pada dasarnya orang mencari uang dengan </w:t>
      </w:r>
      <w:proofErr w:type="gramStart"/>
      <w:r>
        <w:rPr>
          <w:rFonts w:ascii="Arial" w:eastAsia="Arial" w:hAnsi="Arial" w:cs="Arial"/>
          <w:sz w:val="24"/>
          <w:szCs w:val="24"/>
        </w:rPr>
        <w:t>jalan :</w:t>
      </w:r>
      <w:proofErr w:type="gramEnd"/>
      <w:r>
        <w:rPr>
          <w:rFonts w:ascii="Arial" w:eastAsia="Arial" w:hAnsi="Arial" w:cs="Arial"/>
          <w:sz w:val="24"/>
          <w:szCs w:val="24"/>
        </w:rPr>
        <w:t xml:space="preserve"> </w:t>
      </w:r>
    </w:p>
    <w:p w:rsidR="0014077F" w:rsidRDefault="00FD6854">
      <w:pPr>
        <w:numPr>
          <w:ilvl w:val="0"/>
          <w:numId w:val="6"/>
        </w:numPr>
        <w:tabs>
          <w:tab w:val="left" w:pos="374"/>
        </w:tabs>
        <w:ind w:left="0" w:hanging="2"/>
        <w:jc w:val="left"/>
        <w:rPr>
          <w:rFonts w:ascii="Arial" w:eastAsia="Arial" w:hAnsi="Arial" w:cs="Arial"/>
          <w:sz w:val="24"/>
          <w:szCs w:val="24"/>
        </w:rPr>
      </w:pPr>
      <w:r>
        <w:rPr>
          <w:rFonts w:ascii="Arial" w:eastAsia="Arial" w:hAnsi="Arial" w:cs="Arial"/>
          <w:sz w:val="24"/>
          <w:szCs w:val="24"/>
        </w:rPr>
        <w:lastRenderedPageBreak/>
        <w:t>Memproduksi barang atau jasa yang dibutuhkan</w:t>
      </w:r>
    </w:p>
    <w:p w:rsidR="0014077F" w:rsidRDefault="00FD6854">
      <w:pPr>
        <w:numPr>
          <w:ilvl w:val="0"/>
          <w:numId w:val="6"/>
        </w:numPr>
        <w:tabs>
          <w:tab w:val="left" w:pos="374"/>
        </w:tabs>
        <w:ind w:left="0" w:hanging="2"/>
        <w:jc w:val="left"/>
        <w:rPr>
          <w:rFonts w:ascii="Arial" w:eastAsia="Arial" w:hAnsi="Arial" w:cs="Arial"/>
          <w:sz w:val="24"/>
          <w:szCs w:val="24"/>
        </w:rPr>
      </w:pPr>
      <w:r>
        <w:rPr>
          <w:rFonts w:ascii="Arial" w:eastAsia="Arial" w:hAnsi="Arial" w:cs="Arial"/>
          <w:sz w:val="24"/>
          <w:szCs w:val="24"/>
        </w:rPr>
        <w:t>Menjadi supplier dari produsen barang atau jasa</w:t>
      </w:r>
    </w:p>
    <w:p w:rsidR="0014077F" w:rsidRDefault="00FD6854">
      <w:pPr>
        <w:numPr>
          <w:ilvl w:val="0"/>
          <w:numId w:val="6"/>
        </w:numPr>
        <w:tabs>
          <w:tab w:val="left" w:pos="374"/>
        </w:tabs>
        <w:ind w:left="0" w:hanging="2"/>
        <w:jc w:val="left"/>
        <w:rPr>
          <w:rFonts w:ascii="Arial" w:eastAsia="Arial" w:hAnsi="Arial" w:cs="Arial"/>
          <w:sz w:val="24"/>
          <w:szCs w:val="24"/>
        </w:rPr>
      </w:pPr>
      <w:r>
        <w:rPr>
          <w:rFonts w:ascii="Arial" w:eastAsia="Arial" w:hAnsi="Arial" w:cs="Arial"/>
          <w:sz w:val="24"/>
          <w:szCs w:val="24"/>
        </w:rPr>
        <w:t>Menjadi distributor dari barang atau jasa yang dihasilkan</w:t>
      </w:r>
    </w:p>
    <w:p w:rsidR="0014077F" w:rsidRDefault="00FD6854">
      <w:pPr>
        <w:numPr>
          <w:ilvl w:val="0"/>
          <w:numId w:val="6"/>
        </w:numPr>
        <w:tabs>
          <w:tab w:val="left" w:pos="374"/>
        </w:tabs>
        <w:ind w:left="0" w:hanging="2"/>
        <w:jc w:val="left"/>
        <w:rPr>
          <w:rFonts w:ascii="Arial" w:eastAsia="Arial" w:hAnsi="Arial" w:cs="Arial"/>
          <w:sz w:val="24"/>
          <w:szCs w:val="24"/>
        </w:rPr>
      </w:pPr>
      <w:r>
        <w:rPr>
          <w:rFonts w:ascii="Arial" w:eastAsia="Arial" w:hAnsi="Arial" w:cs="Arial"/>
          <w:sz w:val="24"/>
          <w:szCs w:val="24"/>
        </w:rPr>
        <w:t>Menyediakan alat-alat untuk memproduksi barang atau jasa</w:t>
      </w:r>
    </w:p>
    <w:p w:rsidR="0014077F" w:rsidRDefault="00FD6854">
      <w:pPr>
        <w:numPr>
          <w:ilvl w:val="0"/>
          <w:numId w:val="6"/>
        </w:numPr>
        <w:tabs>
          <w:tab w:val="left" w:pos="374"/>
        </w:tabs>
        <w:ind w:left="0" w:hanging="2"/>
        <w:jc w:val="left"/>
        <w:rPr>
          <w:rFonts w:ascii="Arial" w:eastAsia="Arial" w:hAnsi="Arial" w:cs="Arial"/>
          <w:sz w:val="24"/>
          <w:szCs w:val="24"/>
        </w:rPr>
      </w:pPr>
      <w:r>
        <w:rPr>
          <w:rFonts w:ascii="Arial" w:eastAsia="Arial" w:hAnsi="Arial" w:cs="Arial"/>
          <w:sz w:val="24"/>
          <w:szCs w:val="24"/>
        </w:rPr>
        <w:t>Mengajarkan ilmu produksi atau jasa</w:t>
      </w:r>
    </w:p>
    <w:p w:rsidR="0014077F" w:rsidRDefault="00FD6854">
      <w:pPr>
        <w:numPr>
          <w:ilvl w:val="0"/>
          <w:numId w:val="6"/>
        </w:numPr>
        <w:tabs>
          <w:tab w:val="left" w:pos="374"/>
        </w:tabs>
        <w:ind w:left="0" w:hanging="2"/>
        <w:jc w:val="left"/>
        <w:rPr>
          <w:rFonts w:ascii="Arial" w:eastAsia="Arial" w:hAnsi="Arial" w:cs="Arial"/>
          <w:sz w:val="24"/>
          <w:szCs w:val="24"/>
        </w:rPr>
      </w:pPr>
      <w:r>
        <w:rPr>
          <w:rFonts w:ascii="Arial" w:eastAsia="Arial" w:hAnsi="Arial" w:cs="Arial"/>
          <w:sz w:val="24"/>
          <w:szCs w:val="24"/>
        </w:rPr>
        <w:t>Menjadi penyedia alat pengangkutan</w:t>
      </w:r>
    </w:p>
    <w:p w:rsidR="0014077F" w:rsidRDefault="00FD6854">
      <w:pPr>
        <w:numPr>
          <w:ilvl w:val="0"/>
          <w:numId w:val="6"/>
        </w:numPr>
        <w:tabs>
          <w:tab w:val="left" w:pos="374"/>
        </w:tabs>
        <w:ind w:left="0" w:hanging="2"/>
        <w:jc w:val="left"/>
        <w:rPr>
          <w:rFonts w:ascii="Arial" w:eastAsia="Arial" w:hAnsi="Arial" w:cs="Arial"/>
          <w:sz w:val="24"/>
          <w:szCs w:val="24"/>
        </w:rPr>
      </w:pPr>
      <w:r>
        <w:rPr>
          <w:rFonts w:ascii="Arial" w:eastAsia="Arial" w:hAnsi="Arial" w:cs="Arial"/>
          <w:sz w:val="24"/>
          <w:szCs w:val="24"/>
        </w:rPr>
        <w:t>Menyewakan lahan untuk produsen, suplier, konsumen</w:t>
      </w:r>
    </w:p>
    <w:p w:rsidR="0014077F" w:rsidRDefault="00FD6854">
      <w:pPr>
        <w:numPr>
          <w:ilvl w:val="0"/>
          <w:numId w:val="6"/>
        </w:numPr>
        <w:tabs>
          <w:tab w:val="left" w:pos="374"/>
        </w:tabs>
        <w:ind w:left="0" w:hanging="2"/>
        <w:jc w:val="left"/>
        <w:rPr>
          <w:rFonts w:ascii="Arial" w:eastAsia="Arial" w:hAnsi="Arial" w:cs="Arial"/>
          <w:sz w:val="24"/>
          <w:szCs w:val="24"/>
        </w:rPr>
      </w:pPr>
      <w:r>
        <w:rPr>
          <w:rFonts w:ascii="Arial" w:eastAsia="Arial" w:hAnsi="Arial" w:cs="Arial"/>
          <w:sz w:val="24"/>
          <w:szCs w:val="24"/>
        </w:rPr>
        <w:t>Makelar diantara semua  ( konsumen – suplier – produsen )</w:t>
      </w:r>
    </w:p>
    <w:p w:rsidR="0014077F" w:rsidRDefault="00FD6854">
      <w:pPr>
        <w:pBdr>
          <w:top w:val="nil"/>
          <w:left w:val="nil"/>
          <w:bottom w:val="nil"/>
          <w:right w:val="nil"/>
          <w:between w:val="nil"/>
        </w:pBdr>
        <w:tabs>
          <w:tab w:val="left" w:pos="1440"/>
        </w:tabs>
        <w:ind w:left="0" w:hanging="2"/>
        <w:rPr>
          <w:rFonts w:ascii="Arial" w:eastAsia="Arial" w:hAnsi="Arial" w:cs="Arial"/>
          <w:color w:val="000000"/>
          <w:sz w:val="24"/>
          <w:szCs w:val="24"/>
        </w:rPr>
      </w:pPr>
      <w:r>
        <w:rPr>
          <w:rFonts w:ascii="Arial" w:eastAsia="Arial" w:hAnsi="Arial" w:cs="Arial"/>
          <w:color w:val="000000"/>
          <w:sz w:val="24"/>
          <w:szCs w:val="24"/>
        </w:rPr>
        <w:t>Menjadi karyawan diantara semuanya (Konsumen – suplier – produsen</w:t>
      </w:r>
    </w:p>
    <w:p w:rsidR="0014077F" w:rsidRDefault="00FD6854">
      <w:pPr>
        <w:ind w:left="0" w:hanging="2"/>
        <w:rPr>
          <w:rFonts w:ascii="Arial" w:eastAsia="Arial" w:hAnsi="Arial" w:cs="Arial"/>
          <w:sz w:val="24"/>
          <w:szCs w:val="24"/>
        </w:rPr>
      </w:pPr>
      <w:r>
        <w:rPr>
          <w:rFonts w:ascii="Arial" w:eastAsia="Arial" w:hAnsi="Arial" w:cs="Arial"/>
          <w:sz w:val="24"/>
          <w:szCs w:val="24"/>
        </w:rPr>
        <w:t xml:space="preserve">Baik apakah hanya dengan itu </w:t>
      </w:r>
      <w:proofErr w:type="gramStart"/>
      <w:r>
        <w:rPr>
          <w:rFonts w:ascii="Arial" w:eastAsia="Arial" w:hAnsi="Arial" w:cs="Arial"/>
          <w:sz w:val="24"/>
          <w:szCs w:val="24"/>
        </w:rPr>
        <w:t>saja ?</w:t>
      </w:r>
      <w:proofErr w:type="gramEnd"/>
      <w:r>
        <w:rPr>
          <w:rFonts w:ascii="Arial" w:eastAsia="Arial" w:hAnsi="Arial" w:cs="Arial"/>
          <w:sz w:val="24"/>
          <w:szCs w:val="24"/>
        </w:rPr>
        <w:t xml:space="preserve"> Apa masih adakah cara yang </w:t>
      </w:r>
      <w:proofErr w:type="gramStart"/>
      <w:r>
        <w:rPr>
          <w:rFonts w:ascii="Arial" w:eastAsia="Arial" w:hAnsi="Arial" w:cs="Arial"/>
          <w:sz w:val="24"/>
          <w:szCs w:val="24"/>
        </w:rPr>
        <w:t>lain ?</w:t>
      </w:r>
      <w:proofErr w:type="gramEnd"/>
      <w:r>
        <w:rPr>
          <w:rFonts w:ascii="Arial" w:eastAsia="Arial" w:hAnsi="Arial" w:cs="Arial"/>
          <w:sz w:val="24"/>
          <w:szCs w:val="24"/>
        </w:rPr>
        <w:t xml:space="preserve"> Masih dan tentu banyak, bahkan kalau kita analisis mungkin tak masuk dalam satu teori manapun. Tetapi bahwa kenyataannya hal itu ada maka kita dapat menarik pelajaran. </w:t>
      </w:r>
      <w:proofErr w:type="gramStart"/>
      <w:r>
        <w:rPr>
          <w:rFonts w:ascii="Arial" w:eastAsia="Arial" w:hAnsi="Arial" w:cs="Arial"/>
          <w:sz w:val="24"/>
          <w:szCs w:val="24"/>
        </w:rPr>
        <w:t>Misalnya :</w:t>
      </w:r>
      <w:proofErr w:type="gramEnd"/>
      <w:r w:rsidR="00546D48">
        <w:rPr>
          <w:rFonts w:ascii="Arial" w:eastAsia="Arial" w:hAnsi="Arial" w:cs="Arial"/>
          <w:sz w:val="24"/>
          <w:szCs w:val="24"/>
        </w:rPr>
        <w:t xml:space="preserve"> </w:t>
      </w:r>
      <w:r>
        <w:rPr>
          <w:rFonts w:ascii="Arial" w:eastAsia="Arial" w:hAnsi="Arial" w:cs="Arial"/>
          <w:b/>
          <w:sz w:val="24"/>
          <w:szCs w:val="24"/>
        </w:rPr>
        <w:t>Kenyataan dari lapangan</w:t>
      </w:r>
    </w:p>
    <w:p w:rsidR="0014077F" w:rsidRDefault="00FD6854">
      <w:pPr>
        <w:numPr>
          <w:ilvl w:val="0"/>
          <w:numId w:val="9"/>
        </w:numPr>
        <w:tabs>
          <w:tab w:val="left" w:pos="374"/>
        </w:tabs>
        <w:ind w:left="0" w:hanging="2"/>
        <w:jc w:val="left"/>
        <w:rPr>
          <w:rFonts w:ascii="Arial" w:eastAsia="Arial" w:hAnsi="Arial" w:cs="Arial"/>
          <w:sz w:val="24"/>
          <w:szCs w:val="24"/>
        </w:rPr>
      </w:pPr>
      <w:r>
        <w:rPr>
          <w:rFonts w:ascii="Arial" w:eastAsia="Arial" w:hAnsi="Arial" w:cs="Arial"/>
          <w:sz w:val="24"/>
          <w:szCs w:val="24"/>
        </w:rPr>
        <w:t xml:space="preserve">Diberi sepasang ayam dari saudara, ayam tersebut dipelihara, menjadi banyak dan lalu ditawari memasok secara tetap pedagang ayam yang tiap bulan datang. Lalu jadilah </w:t>
      </w:r>
      <w:proofErr w:type="gramStart"/>
      <w:r>
        <w:rPr>
          <w:rFonts w:ascii="Arial" w:eastAsia="Arial" w:hAnsi="Arial" w:cs="Arial"/>
          <w:sz w:val="24"/>
          <w:szCs w:val="24"/>
        </w:rPr>
        <w:t>ia</w:t>
      </w:r>
      <w:proofErr w:type="gramEnd"/>
      <w:r>
        <w:rPr>
          <w:rFonts w:ascii="Arial" w:eastAsia="Arial" w:hAnsi="Arial" w:cs="Arial"/>
          <w:sz w:val="24"/>
          <w:szCs w:val="24"/>
        </w:rPr>
        <w:t xml:space="preserve"> peternak ayam buras yang berhasil.</w:t>
      </w:r>
    </w:p>
    <w:p w:rsidR="0014077F" w:rsidRDefault="00FD6854">
      <w:pPr>
        <w:numPr>
          <w:ilvl w:val="0"/>
          <w:numId w:val="9"/>
        </w:numPr>
        <w:tabs>
          <w:tab w:val="left" w:pos="374"/>
        </w:tabs>
        <w:ind w:left="0" w:hanging="2"/>
        <w:jc w:val="left"/>
        <w:rPr>
          <w:rFonts w:ascii="Arial" w:eastAsia="Arial" w:hAnsi="Arial" w:cs="Arial"/>
          <w:sz w:val="24"/>
          <w:szCs w:val="24"/>
        </w:rPr>
      </w:pPr>
      <w:r>
        <w:rPr>
          <w:rFonts w:ascii="Arial" w:eastAsia="Arial" w:hAnsi="Arial" w:cs="Arial"/>
          <w:sz w:val="24"/>
          <w:szCs w:val="24"/>
        </w:rPr>
        <w:t>Anak yang suka minum es lalu usul kepada orang tuanya untuk jadi pedagang es potong. Jadilah usaha itu sumber penghasilan keluarga</w:t>
      </w:r>
    </w:p>
    <w:p w:rsidR="0014077F" w:rsidRDefault="00FD6854">
      <w:pPr>
        <w:numPr>
          <w:ilvl w:val="0"/>
          <w:numId w:val="9"/>
        </w:numPr>
        <w:tabs>
          <w:tab w:val="left" w:pos="374"/>
        </w:tabs>
        <w:ind w:left="0" w:hanging="2"/>
        <w:jc w:val="left"/>
        <w:rPr>
          <w:rFonts w:ascii="Arial" w:eastAsia="Arial" w:hAnsi="Arial" w:cs="Arial"/>
          <w:sz w:val="24"/>
          <w:szCs w:val="24"/>
        </w:rPr>
      </w:pPr>
      <w:r>
        <w:rPr>
          <w:rFonts w:ascii="Arial" w:eastAsia="Arial" w:hAnsi="Arial" w:cs="Arial"/>
          <w:sz w:val="24"/>
          <w:szCs w:val="24"/>
        </w:rPr>
        <w:t>Lokasi transmigrasi yang terpencil memberikan gagasan usaha untuk mendekatkan warung yang tadinya berjarak 4 Km</w:t>
      </w:r>
    </w:p>
    <w:p w:rsidR="0014077F" w:rsidRDefault="00FD6854">
      <w:pPr>
        <w:numPr>
          <w:ilvl w:val="0"/>
          <w:numId w:val="9"/>
        </w:numPr>
        <w:tabs>
          <w:tab w:val="left" w:pos="374"/>
        </w:tabs>
        <w:ind w:left="0" w:hanging="2"/>
        <w:jc w:val="left"/>
        <w:rPr>
          <w:rFonts w:ascii="Arial" w:eastAsia="Arial" w:hAnsi="Arial" w:cs="Arial"/>
          <w:sz w:val="24"/>
          <w:szCs w:val="24"/>
        </w:rPr>
      </w:pPr>
      <w:r>
        <w:rPr>
          <w:rFonts w:ascii="Arial" w:eastAsia="Arial" w:hAnsi="Arial" w:cs="Arial"/>
          <w:sz w:val="24"/>
          <w:szCs w:val="24"/>
        </w:rPr>
        <w:t>Semua oran</w:t>
      </w:r>
      <w:r w:rsidR="00546D48">
        <w:rPr>
          <w:rFonts w:ascii="Arial" w:eastAsia="Arial" w:hAnsi="Arial" w:cs="Arial"/>
          <w:sz w:val="24"/>
          <w:szCs w:val="24"/>
        </w:rPr>
        <w:t>g</w:t>
      </w:r>
      <w:r>
        <w:rPr>
          <w:rFonts w:ascii="Arial" w:eastAsia="Arial" w:hAnsi="Arial" w:cs="Arial"/>
          <w:sz w:val="24"/>
          <w:szCs w:val="24"/>
        </w:rPr>
        <w:t xml:space="preserve"> suka gorengan, lalu ini menginspirasi keluarga menjual gorengan. Demikian juga dengan peyek dan kripik, usaha itu layak karena bahan baku tersedia</w:t>
      </w:r>
    </w:p>
    <w:p w:rsidR="0014077F" w:rsidRDefault="00FD6854">
      <w:pPr>
        <w:numPr>
          <w:ilvl w:val="0"/>
          <w:numId w:val="9"/>
        </w:numPr>
        <w:tabs>
          <w:tab w:val="left" w:pos="374"/>
        </w:tabs>
        <w:ind w:left="0" w:hanging="2"/>
        <w:jc w:val="left"/>
        <w:rPr>
          <w:rFonts w:ascii="Arial" w:eastAsia="Arial" w:hAnsi="Arial" w:cs="Arial"/>
          <w:sz w:val="24"/>
          <w:szCs w:val="24"/>
        </w:rPr>
      </w:pPr>
      <w:r>
        <w:rPr>
          <w:rFonts w:ascii="Arial" w:eastAsia="Arial" w:hAnsi="Arial" w:cs="Arial"/>
          <w:sz w:val="24"/>
          <w:szCs w:val="24"/>
        </w:rPr>
        <w:t>3 dari 4 anaknya sudah menikah. Pilihannya pada menjual asesoris didorong oleh adiknya yang sudah lebih dulu melakukannya. Usaha ini tidak memerlukan tenaga ekstra serta jenis dagangan yang tidak basi merupakan pertimbangan lainnya.</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ANALISIS KEBERLANJUTAN USAHA</w:t>
      </w:r>
    </w:p>
    <w:p w:rsidR="0014077F" w:rsidRDefault="0014077F">
      <w:pPr>
        <w:ind w:left="0" w:hanging="2"/>
        <w:jc w:val="center"/>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 xml:space="preserve">Akhirnya segenap usaha yang dilakukan oleh transmigran mesti bermuara pada terpenuhinya dua hal </w:t>
      </w:r>
      <w:proofErr w:type="gramStart"/>
      <w:r>
        <w:rPr>
          <w:rFonts w:ascii="Arial" w:eastAsia="Arial" w:hAnsi="Arial" w:cs="Arial"/>
          <w:sz w:val="24"/>
          <w:szCs w:val="24"/>
        </w:rPr>
        <w:t>yaitu ;</w:t>
      </w:r>
      <w:proofErr w:type="gramEnd"/>
      <w:r>
        <w:rPr>
          <w:rFonts w:ascii="Arial" w:eastAsia="Arial" w:hAnsi="Arial" w:cs="Arial"/>
          <w:sz w:val="24"/>
          <w:szCs w:val="24"/>
        </w:rPr>
        <w:t xml:space="preserve"> Berkurangnya kerentanan dan meningkatnya keberlanjutan usaha.</w:t>
      </w:r>
    </w:p>
    <w:p w:rsidR="0014077F" w:rsidRDefault="0014077F">
      <w:pPr>
        <w:ind w:left="0" w:hanging="2"/>
        <w:rPr>
          <w:rFonts w:ascii="Arial" w:eastAsia="Arial" w:hAnsi="Arial" w:cs="Arial"/>
          <w:sz w:val="24"/>
          <w:szCs w:val="24"/>
        </w:rPr>
      </w:pPr>
    </w:p>
    <w:p w:rsidR="00546D48" w:rsidRDefault="00546D48">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lastRenderedPageBreak/>
        <w:t>Berkurangnya kerentanan.</w:t>
      </w:r>
    </w:p>
    <w:p w:rsidR="0014077F" w:rsidRDefault="00FD6854">
      <w:pPr>
        <w:ind w:left="0" w:hanging="2"/>
        <w:rPr>
          <w:rFonts w:ascii="Arial" w:eastAsia="Arial" w:hAnsi="Arial" w:cs="Arial"/>
          <w:sz w:val="24"/>
          <w:szCs w:val="24"/>
        </w:rPr>
      </w:pPr>
      <w:r>
        <w:rPr>
          <w:rFonts w:ascii="Arial" w:eastAsia="Arial" w:hAnsi="Arial" w:cs="Arial"/>
          <w:sz w:val="24"/>
          <w:szCs w:val="24"/>
        </w:rPr>
        <w:t xml:space="preserve">Kerentanan adalah hal-hal yang membuat transmigran rentan, berkurang </w:t>
      </w:r>
      <w:proofErr w:type="gramStart"/>
      <w:r>
        <w:rPr>
          <w:rFonts w:ascii="Arial" w:eastAsia="Arial" w:hAnsi="Arial" w:cs="Arial"/>
          <w:sz w:val="24"/>
          <w:szCs w:val="24"/>
        </w:rPr>
        <w:t>tingkat  keberdayaannya</w:t>
      </w:r>
      <w:proofErr w:type="gramEnd"/>
      <w:r>
        <w:rPr>
          <w:rFonts w:ascii="Arial" w:eastAsia="Arial" w:hAnsi="Arial" w:cs="Arial"/>
          <w:sz w:val="24"/>
          <w:szCs w:val="24"/>
        </w:rPr>
        <w:t xml:space="preserve">. Kerentanan </w:t>
      </w:r>
      <w:proofErr w:type="gramStart"/>
      <w:r>
        <w:rPr>
          <w:rFonts w:ascii="Arial" w:eastAsia="Arial" w:hAnsi="Arial" w:cs="Arial"/>
          <w:sz w:val="24"/>
          <w:szCs w:val="24"/>
        </w:rPr>
        <w:t>meliputi :</w:t>
      </w:r>
      <w:proofErr w:type="gramEnd"/>
    </w:p>
    <w:p w:rsidR="0014077F" w:rsidRDefault="00FD6854">
      <w:pPr>
        <w:numPr>
          <w:ilvl w:val="0"/>
          <w:numId w:val="12"/>
        </w:numPr>
        <w:ind w:left="0" w:hanging="2"/>
        <w:rPr>
          <w:rFonts w:ascii="Arial" w:eastAsia="Arial" w:hAnsi="Arial" w:cs="Arial"/>
          <w:sz w:val="24"/>
          <w:szCs w:val="24"/>
        </w:rPr>
      </w:pPr>
      <w:proofErr w:type="gramStart"/>
      <w:r>
        <w:rPr>
          <w:rFonts w:ascii="Arial" w:eastAsia="Arial" w:hAnsi="Arial" w:cs="Arial"/>
          <w:sz w:val="24"/>
          <w:szCs w:val="24"/>
        </w:rPr>
        <w:t>Gejolak .</w:t>
      </w:r>
      <w:proofErr w:type="gramEnd"/>
      <w:r>
        <w:rPr>
          <w:rFonts w:ascii="Arial" w:eastAsia="Arial" w:hAnsi="Arial" w:cs="Arial"/>
          <w:sz w:val="24"/>
          <w:szCs w:val="24"/>
        </w:rPr>
        <w:t xml:space="preserve"> Yaitu adalah keadaan atau situasi mendadak berubah, dan perubahan itu tak dapat diprediksi serta berada diluar kendali masyarakat. Termasuk dalam gejolak adalah: </w:t>
      </w:r>
    </w:p>
    <w:p w:rsidR="0014077F" w:rsidRDefault="00FD6854">
      <w:pPr>
        <w:ind w:left="0" w:hanging="2"/>
        <w:rPr>
          <w:rFonts w:ascii="Arial" w:eastAsia="Arial" w:hAnsi="Arial" w:cs="Arial"/>
          <w:sz w:val="24"/>
          <w:szCs w:val="24"/>
        </w:rPr>
      </w:pPr>
      <w:r>
        <w:rPr>
          <w:rFonts w:ascii="Arial" w:eastAsia="Arial" w:hAnsi="Arial" w:cs="Arial"/>
          <w:sz w:val="24"/>
          <w:szCs w:val="24"/>
        </w:rPr>
        <w:t xml:space="preserve">Kondisi </w:t>
      </w:r>
      <w:proofErr w:type="gramStart"/>
      <w:r>
        <w:rPr>
          <w:rFonts w:ascii="Arial" w:eastAsia="Arial" w:hAnsi="Arial" w:cs="Arial"/>
          <w:sz w:val="24"/>
          <w:szCs w:val="24"/>
        </w:rPr>
        <w:t>kesehatan :</w:t>
      </w:r>
      <w:proofErr w:type="gramEnd"/>
      <w:r>
        <w:rPr>
          <w:rFonts w:ascii="Arial" w:eastAsia="Arial" w:hAnsi="Arial" w:cs="Arial"/>
          <w:sz w:val="24"/>
          <w:szCs w:val="24"/>
        </w:rPr>
        <w:t xml:space="preserve"> perubahan tajam dalam pelayanan kesehatan atau profile penyakit.</w:t>
      </w:r>
    </w:p>
    <w:p w:rsidR="0014077F" w:rsidRDefault="00FD6854">
      <w:pPr>
        <w:ind w:left="0" w:hanging="2"/>
        <w:rPr>
          <w:rFonts w:ascii="Arial" w:eastAsia="Arial" w:hAnsi="Arial" w:cs="Arial"/>
          <w:sz w:val="24"/>
          <w:szCs w:val="24"/>
        </w:rPr>
      </w:pPr>
      <w:r>
        <w:rPr>
          <w:rFonts w:ascii="Arial" w:eastAsia="Arial" w:hAnsi="Arial" w:cs="Arial"/>
          <w:sz w:val="24"/>
          <w:szCs w:val="24"/>
        </w:rPr>
        <w:t xml:space="preserve">Bencana </w:t>
      </w:r>
      <w:proofErr w:type="gramStart"/>
      <w:r>
        <w:rPr>
          <w:rFonts w:ascii="Arial" w:eastAsia="Arial" w:hAnsi="Arial" w:cs="Arial"/>
          <w:sz w:val="24"/>
          <w:szCs w:val="24"/>
        </w:rPr>
        <w:t>Alam :</w:t>
      </w:r>
      <w:proofErr w:type="gramEnd"/>
      <w:r>
        <w:rPr>
          <w:rFonts w:ascii="Arial" w:eastAsia="Arial" w:hAnsi="Arial" w:cs="Arial"/>
          <w:sz w:val="24"/>
          <w:szCs w:val="24"/>
        </w:rPr>
        <w:t xml:space="preserve"> banjir, kekeringan, gempa, tsunami, letusan gunung.</w:t>
      </w:r>
    </w:p>
    <w:p w:rsidR="0014077F" w:rsidRDefault="00FD6854">
      <w:pPr>
        <w:ind w:left="0" w:hanging="2"/>
        <w:rPr>
          <w:rFonts w:ascii="Arial" w:eastAsia="Arial" w:hAnsi="Arial" w:cs="Arial"/>
          <w:sz w:val="24"/>
          <w:szCs w:val="24"/>
        </w:rPr>
      </w:pPr>
      <w:r>
        <w:rPr>
          <w:rFonts w:ascii="Arial" w:eastAsia="Arial" w:hAnsi="Arial" w:cs="Arial"/>
          <w:sz w:val="24"/>
          <w:szCs w:val="24"/>
        </w:rPr>
        <w:t xml:space="preserve">Gangguan </w:t>
      </w:r>
      <w:proofErr w:type="gramStart"/>
      <w:r>
        <w:rPr>
          <w:rFonts w:ascii="Arial" w:eastAsia="Arial" w:hAnsi="Arial" w:cs="Arial"/>
          <w:sz w:val="24"/>
          <w:szCs w:val="24"/>
        </w:rPr>
        <w:t>Ekonomi :</w:t>
      </w:r>
      <w:proofErr w:type="gramEnd"/>
      <w:r>
        <w:rPr>
          <w:rFonts w:ascii="Arial" w:eastAsia="Arial" w:hAnsi="Arial" w:cs="Arial"/>
          <w:sz w:val="24"/>
          <w:szCs w:val="24"/>
        </w:rPr>
        <w:t xml:space="preserve">  krisis keuangan, harga bahan pokok melambung. Hama padi dan tikus di daerah pedesaan.</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proofErr w:type="gramStart"/>
      <w:r>
        <w:rPr>
          <w:rFonts w:ascii="Arial" w:eastAsia="Arial" w:hAnsi="Arial" w:cs="Arial"/>
          <w:sz w:val="24"/>
          <w:szCs w:val="24"/>
        </w:rPr>
        <w:t>Kecenderungan  yaitu</w:t>
      </w:r>
      <w:proofErr w:type="gramEnd"/>
      <w:r>
        <w:rPr>
          <w:rFonts w:ascii="Arial" w:eastAsia="Arial" w:hAnsi="Arial" w:cs="Arial"/>
          <w:sz w:val="24"/>
          <w:szCs w:val="24"/>
        </w:rPr>
        <w:t xml:space="preserve"> perubahan gradual yang berlangsung menetap dan dapat diramalkan. Kecenderungan terdiri dari: kecenderungan (trends) pertumbuhan penduduk, kecenderungan sumber daya (termasuk konflik), kecenderungan ekonomi nasional/internasional, kecenderungan dalam pemerintahan (politik), kecenderungan teknologi, kesehatan manusia, bencana alam, tekanan ekonomi, konflik, kesehatan ternak/tanaman, kelayakan harga, produksi, dan peluang bekerja.</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 xml:space="preserve">Perubahan Musiman adalah perubahan menetap dalam satu tahun berdasar musim. Perubahan musiman perlu diamati karena pada beberapa bagian terdapat hal yang tidak bisa dikendalikan. Hal itu sering berpengaruh </w:t>
      </w:r>
      <w:proofErr w:type="gramStart"/>
      <w:r>
        <w:rPr>
          <w:rFonts w:ascii="Arial" w:eastAsia="Arial" w:hAnsi="Arial" w:cs="Arial"/>
          <w:sz w:val="24"/>
          <w:szCs w:val="24"/>
        </w:rPr>
        <w:t>pada  Harga</w:t>
      </w:r>
      <w:proofErr w:type="gramEnd"/>
      <w:r>
        <w:rPr>
          <w:rFonts w:ascii="Arial" w:eastAsia="Arial" w:hAnsi="Arial" w:cs="Arial"/>
          <w:sz w:val="24"/>
          <w:szCs w:val="24"/>
        </w:rPr>
        <w:t xml:space="preserve"> makanan (cadangan pangan menurun selama bukan musim panen), Produksi (fluktuasi dalam hasil panen), Kesempatan kerja dan penyakit lokal serta pola penyakitnya.</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Meningkatnya keberlanjutan</w:t>
      </w:r>
    </w:p>
    <w:p w:rsidR="0014077F" w:rsidRDefault="00FD6854">
      <w:pPr>
        <w:ind w:left="0" w:hanging="2"/>
        <w:rPr>
          <w:rFonts w:ascii="Arial" w:eastAsia="Arial" w:hAnsi="Arial" w:cs="Arial"/>
          <w:sz w:val="24"/>
          <w:szCs w:val="24"/>
        </w:rPr>
      </w:pPr>
      <w:r>
        <w:rPr>
          <w:rFonts w:ascii="Arial" w:eastAsia="Arial" w:hAnsi="Arial" w:cs="Arial"/>
          <w:sz w:val="24"/>
          <w:szCs w:val="24"/>
        </w:rPr>
        <w:t xml:space="preserve">Tidak cukup suatu usaha mendatangkan untung dan mengurangi kerentanan. Setidaknya terdapat </w:t>
      </w:r>
      <w:proofErr w:type="gramStart"/>
      <w:r>
        <w:rPr>
          <w:rFonts w:ascii="Arial" w:eastAsia="Arial" w:hAnsi="Arial" w:cs="Arial"/>
          <w:sz w:val="24"/>
          <w:szCs w:val="24"/>
        </w:rPr>
        <w:t>lima</w:t>
      </w:r>
      <w:proofErr w:type="gramEnd"/>
      <w:r>
        <w:rPr>
          <w:rFonts w:ascii="Arial" w:eastAsia="Arial" w:hAnsi="Arial" w:cs="Arial"/>
          <w:sz w:val="24"/>
          <w:szCs w:val="24"/>
        </w:rPr>
        <w:t xml:space="preserve"> aspek yang harus juga menjadi ciri dari usaha.</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 xml:space="preserve">Apakah usaha dapat meningkatkan </w:t>
      </w:r>
      <w:proofErr w:type="gramStart"/>
      <w:r>
        <w:rPr>
          <w:rFonts w:ascii="Arial" w:eastAsia="Arial" w:hAnsi="Arial" w:cs="Arial"/>
          <w:sz w:val="24"/>
          <w:szCs w:val="24"/>
        </w:rPr>
        <w:t>penghasilan ?</w:t>
      </w:r>
      <w:proofErr w:type="gramEnd"/>
      <w:r>
        <w:rPr>
          <w:rFonts w:ascii="Arial" w:eastAsia="Arial" w:hAnsi="Arial" w:cs="Arial"/>
          <w:sz w:val="24"/>
          <w:szCs w:val="24"/>
        </w:rPr>
        <w:t xml:space="preserve"> </w:t>
      </w:r>
    </w:p>
    <w:p w:rsidR="0014077F" w:rsidRDefault="00FD6854">
      <w:pPr>
        <w:ind w:left="0" w:hanging="2"/>
        <w:rPr>
          <w:rFonts w:ascii="Arial" w:eastAsia="Arial" w:hAnsi="Arial" w:cs="Arial"/>
          <w:sz w:val="24"/>
          <w:szCs w:val="24"/>
        </w:rPr>
      </w:pPr>
      <w:r>
        <w:rPr>
          <w:rFonts w:ascii="Arial" w:eastAsia="Arial" w:hAnsi="Arial" w:cs="Arial"/>
          <w:sz w:val="24"/>
          <w:szCs w:val="24"/>
        </w:rPr>
        <w:t>Usaha yang menguntungkan tetapi tidak meningkatkan penghasilan, pasti ada yang keliru di dalamnya. Peningkatan penghasilan menjadi salah satu indikator penting keberlanjutan usaha.</w:t>
      </w:r>
    </w:p>
    <w:p w:rsidR="0014077F" w:rsidRDefault="00FD6854">
      <w:pPr>
        <w:ind w:left="0" w:hanging="2"/>
        <w:rPr>
          <w:rFonts w:ascii="Arial" w:eastAsia="Arial" w:hAnsi="Arial" w:cs="Arial"/>
          <w:sz w:val="24"/>
          <w:szCs w:val="24"/>
        </w:rPr>
      </w:pPr>
      <w:r>
        <w:rPr>
          <w:rFonts w:ascii="Arial" w:eastAsia="Arial" w:hAnsi="Arial" w:cs="Arial"/>
          <w:sz w:val="24"/>
          <w:szCs w:val="24"/>
        </w:rPr>
        <w:t>Apakah usaha meningkatkan kesejahteraan</w:t>
      </w:r>
    </w:p>
    <w:p w:rsidR="0014077F" w:rsidRDefault="00FD6854">
      <w:pPr>
        <w:ind w:left="0" w:hanging="2"/>
        <w:rPr>
          <w:rFonts w:ascii="Arial" w:eastAsia="Arial" w:hAnsi="Arial" w:cs="Arial"/>
          <w:sz w:val="24"/>
          <w:szCs w:val="24"/>
        </w:rPr>
      </w:pPr>
      <w:r>
        <w:rPr>
          <w:rFonts w:ascii="Arial" w:eastAsia="Arial" w:hAnsi="Arial" w:cs="Arial"/>
          <w:sz w:val="24"/>
          <w:szCs w:val="24"/>
        </w:rPr>
        <w:lastRenderedPageBreak/>
        <w:t xml:space="preserve">Peningkatan kesejahteraan juga menjadi ukuran penting keberlanjutan usaha. Kebutuhan manusia terus meningkat. Tidak tercapainya indikator kesejahteraan </w:t>
      </w:r>
      <w:proofErr w:type="gramStart"/>
      <w:r>
        <w:rPr>
          <w:rFonts w:ascii="Arial" w:eastAsia="Arial" w:hAnsi="Arial" w:cs="Arial"/>
          <w:sz w:val="24"/>
          <w:szCs w:val="24"/>
        </w:rPr>
        <w:t>minimal  dapat</w:t>
      </w:r>
      <w:proofErr w:type="gramEnd"/>
      <w:r>
        <w:rPr>
          <w:rFonts w:ascii="Arial" w:eastAsia="Arial" w:hAnsi="Arial" w:cs="Arial"/>
          <w:sz w:val="24"/>
          <w:szCs w:val="24"/>
        </w:rPr>
        <w:t xml:space="preserve"> memberikan pertana bahwa usaha yang digeluti tidak memberikan kontribusi yang cukup bagi perkembangan diri, keluarga dan masyarakat.</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Apakah usaha mampu memperkecil pengaruh kerentanan</w:t>
      </w:r>
    </w:p>
    <w:p w:rsidR="0014077F" w:rsidRDefault="00FD6854">
      <w:pPr>
        <w:ind w:left="0" w:hanging="2"/>
        <w:rPr>
          <w:rFonts w:ascii="Arial" w:eastAsia="Arial" w:hAnsi="Arial" w:cs="Arial"/>
          <w:sz w:val="24"/>
          <w:szCs w:val="24"/>
        </w:rPr>
      </w:pPr>
      <w:r>
        <w:rPr>
          <w:rFonts w:ascii="Arial" w:eastAsia="Arial" w:hAnsi="Arial" w:cs="Arial"/>
          <w:sz w:val="24"/>
          <w:szCs w:val="24"/>
        </w:rPr>
        <w:t xml:space="preserve">Sebagaimana disebutkan diatas, usaha tetap penting untuk berpengaruh pada berkurangnya kerentanan. Bukan </w:t>
      </w:r>
      <w:proofErr w:type="gramStart"/>
      <w:r>
        <w:rPr>
          <w:rFonts w:ascii="Arial" w:eastAsia="Arial" w:hAnsi="Arial" w:cs="Arial"/>
          <w:sz w:val="24"/>
          <w:szCs w:val="24"/>
        </w:rPr>
        <w:t>sebaliknya ;</w:t>
      </w:r>
      <w:proofErr w:type="gramEnd"/>
      <w:r>
        <w:rPr>
          <w:rFonts w:ascii="Arial" w:eastAsia="Arial" w:hAnsi="Arial" w:cs="Arial"/>
          <w:sz w:val="24"/>
          <w:szCs w:val="24"/>
        </w:rPr>
        <w:t xml:space="preserve"> usaha meningkatkan kerentanan.</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Apakah usaha mampu mengamankan ketersediaan cadangan makanan.</w:t>
      </w:r>
    </w:p>
    <w:p w:rsidR="0014077F" w:rsidRDefault="00FD6854">
      <w:pPr>
        <w:ind w:left="0" w:hanging="2"/>
        <w:rPr>
          <w:rFonts w:ascii="Arial" w:eastAsia="Arial" w:hAnsi="Arial" w:cs="Arial"/>
          <w:sz w:val="24"/>
          <w:szCs w:val="24"/>
        </w:rPr>
      </w:pPr>
      <w:r>
        <w:rPr>
          <w:rFonts w:ascii="Arial" w:eastAsia="Arial" w:hAnsi="Arial" w:cs="Arial"/>
          <w:sz w:val="24"/>
          <w:szCs w:val="24"/>
        </w:rPr>
        <w:t>Sering ada angapan keliru, meningkatkanya kesejahteraan diidentikkan dengan perubahan pola makanan dan berpindahnya pola makanan yang beragam ke satu jenis bahan makanan. Dulu orang biasa mengkonsumsi jagung, ubi, singkong dengan berbagai cariasinya disamping nasi. Hal ini benar hinga kita sadar bahwa ketergantungan pada pengadaan satu jenis bahan makanan membuat tingkat keberdayaan masyarakat menurun.</w:t>
      </w:r>
    </w:p>
    <w:p w:rsidR="0014077F" w:rsidRDefault="0014077F">
      <w:pPr>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Apakah usaha mendukung pelestarian Alam</w:t>
      </w:r>
    </w:p>
    <w:p w:rsidR="0014077F" w:rsidRDefault="00FD6854">
      <w:pPr>
        <w:ind w:left="0" w:hanging="2"/>
        <w:rPr>
          <w:rFonts w:ascii="Arial" w:eastAsia="Arial" w:hAnsi="Arial" w:cs="Arial"/>
          <w:sz w:val="24"/>
          <w:szCs w:val="24"/>
        </w:rPr>
      </w:pPr>
      <w:r>
        <w:rPr>
          <w:rFonts w:ascii="Arial" w:eastAsia="Arial" w:hAnsi="Arial" w:cs="Arial"/>
          <w:sz w:val="24"/>
          <w:szCs w:val="24"/>
        </w:rPr>
        <w:t>Dengan demikian menjadi jelas. Tak ada tempat bagi sebutan pengusaha sukses jika mereka merusak alam. Pembalakan liar misalnya. Usaha dan kelsetarian alam harus berjalan seiring dan bahkan sinergis.</w:t>
      </w:r>
    </w:p>
    <w:p w:rsidR="0014077F" w:rsidRDefault="0014077F">
      <w:pPr>
        <w:ind w:left="0" w:hanging="2"/>
        <w:rPr>
          <w:rFonts w:ascii="Arial" w:eastAsia="Arial" w:hAnsi="Arial" w:cs="Arial"/>
          <w:sz w:val="24"/>
          <w:szCs w:val="24"/>
        </w:rPr>
      </w:pPr>
    </w:p>
    <w:p w:rsidR="0014077F" w:rsidRDefault="00FD6854">
      <w:pPr>
        <w:tabs>
          <w:tab w:val="left" w:pos="8520"/>
          <w:tab w:val="left" w:pos="8880"/>
        </w:tabs>
        <w:ind w:left="0" w:hanging="2"/>
        <w:rPr>
          <w:rFonts w:ascii="Arial" w:eastAsia="Arial" w:hAnsi="Arial" w:cs="Arial"/>
          <w:sz w:val="24"/>
          <w:szCs w:val="24"/>
        </w:rPr>
      </w:pPr>
      <w:r>
        <w:rPr>
          <w:rFonts w:ascii="Arial" w:eastAsia="Arial" w:hAnsi="Arial" w:cs="Arial"/>
          <w:b/>
          <w:sz w:val="24"/>
          <w:szCs w:val="24"/>
        </w:rPr>
        <w:t>MENGONTROL DAN MENGEMBANGKAN USAHA</w:t>
      </w:r>
    </w:p>
    <w:p w:rsidR="0014077F" w:rsidRDefault="00FD6854">
      <w:pPr>
        <w:tabs>
          <w:tab w:val="left" w:pos="8520"/>
          <w:tab w:val="left" w:pos="8880"/>
        </w:tabs>
        <w:ind w:left="0" w:hanging="2"/>
        <w:rPr>
          <w:rFonts w:ascii="Arial" w:eastAsia="Arial" w:hAnsi="Arial" w:cs="Arial"/>
          <w:sz w:val="24"/>
          <w:szCs w:val="24"/>
          <w:u w:val="single"/>
        </w:rPr>
      </w:pPr>
      <w:r>
        <w:rPr>
          <w:rFonts w:ascii="Arial" w:eastAsia="Arial" w:hAnsi="Arial" w:cs="Arial"/>
          <w:i/>
          <w:sz w:val="24"/>
          <w:szCs w:val="24"/>
          <w:u w:val="single"/>
        </w:rPr>
        <w:t>Pengertian Kontrol usaha</w:t>
      </w:r>
    </w:p>
    <w:p w:rsidR="0014077F" w:rsidRDefault="00FD6854">
      <w:pPr>
        <w:tabs>
          <w:tab w:val="left" w:pos="8520"/>
          <w:tab w:val="left" w:pos="8880"/>
        </w:tabs>
        <w:ind w:left="0" w:hanging="2"/>
        <w:rPr>
          <w:rFonts w:ascii="Arial" w:eastAsia="Arial" w:hAnsi="Arial" w:cs="Arial"/>
          <w:sz w:val="24"/>
          <w:szCs w:val="24"/>
        </w:rPr>
      </w:pPr>
      <w:r>
        <w:rPr>
          <w:rFonts w:ascii="Arial" w:eastAsia="Arial" w:hAnsi="Arial" w:cs="Arial"/>
          <w:sz w:val="24"/>
          <w:szCs w:val="24"/>
        </w:rPr>
        <w:t xml:space="preserve">Mengontrol adalah upaya sistematis untuk memastikan bahwa semuanya berjalan dengan baik. Dengan kontrol akan ada jaminan terdapat proses yang </w:t>
      </w:r>
      <w:proofErr w:type="gramStart"/>
      <w:r>
        <w:rPr>
          <w:rFonts w:ascii="Arial" w:eastAsia="Arial" w:hAnsi="Arial" w:cs="Arial"/>
          <w:sz w:val="24"/>
          <w:szCs w:val="24"/>
        </w:rPr>
        <w:t>berkembang ;</w:t>
      </w:r>
      <w:proofErr w:type="gramEnd"/>
      <w:r>
        <w:rPr>
          <w:rFonts w:ascii="Arial" w:eastAsia="Arial" w:hAnsi="Arial" w:cs="Arial"/>
          <w:sz w:val="24"/>
          <w:szCs w:val="24"/>
        </w:rPr>
        <w:t xml:space="preserve">  </w:t>
      </w:r>
    </w:p>
    <w:p w:rsidR="0014077F" w:rsidRDefault="00FD6854">
      <w:pPr>
        <w:numPr>
          <w:ilvl w:val="0"/>
          <w:numId w:val="13"/>
        </w:numPr>
        <w:ind w:left="0" w:hanging="2"/>
        <w:jc w:val="left"/>
        <w:rPr>
          <w:rFonts w:ascii="Arial" w:eastAsia="Arial" w:hAnsi="Arial" w:cs="Arial"/>
          <w:sz w:val="24"/>
          <w:szCs w:val="24"/>
        </w:rPr>
      </w:pPr>
      <w:r>
        <w:rPr>
          <w:rFonts w:ascii="Arial" w:eastAsia="Arial" w:hAnsi="Arial" w:cs="Arial"/>
          <w:sz w:val="24"/>
          <w:szCs w:val="24"/>
        </w:rPr>
        <w:t>Dari kecil menjadi besar</w:t>
      </w:r>
    </w:p>
    <w:p w:rsidR="0014077F" w:rsidRDefault="00FD6854">
      <w:pPr>
        <w:numPr>
          <w:ilvl w:val="0"/>
          <w:numId w:val="13"/>
        </w:numPr>
        <w:ind w:left="0" w:hanging="2"/>
        <w:jc w:val="left"/>
        <w:rPr>
          <w:rFonts w:ascii="Arial" w:eastAsia="Arial" w:hAnsi="Arial" w:cs="Arial"/>
          <w:sz w:val="24"/>
          <w:szCs w:val="24"/>
        </w:rPr>
      </w:pPr>
      <w:r>
        <w:rPr>
          <w:rFonts w:ascii="Arial" w:eastAsia="Arial" w:hAnsi="Arial" w:cs="Arial"/>
          <w:sz w:val="24"/>
          <w:szCs w:val="24"/>
        </w:rPr>
        <w:t>Dari salah menjadi benar</w:t>
      </w:r>
    </w:p>
    <w:p w:rsidR="0014077F" w:rsidRDefault="00FD6854">
      <w:pPr>
        <w:numPr>
          <w:ilvl w:val="0"/>
          <w:numId w:val="13"/>
        </w:numPr>
        <w:ind w:left="0" w:hanging="2"/>
        <w:jc w:val="left"/>
        <w:rPr>
          <w:rFonts w:ascii="Arial" w:eastAsia="Arial" w:hAnsi="Arial" w:cs="Arial"/>
          <w:sz w:val="24"/>
          <w:szCs w:val="24"/>
        </w:rPr>
      </w:pPr>
      <w:r>
        <w:rPr>
          <w:rFonts w:ascii="Arial" w:eastAsia="Arial" w:hAnsi="Arial" w:cs="Arial"/>
          <w:sz w:val="24"/>
          <w:szCs w:val="24"/>
        </w:rPr>
        <w:t>Dari sendiri menjadi bermitra</w:t>
      </w:r>
    </w:p>
    <w:p w:rsidR="0014077F" w:rsidRDefault="00FD6854">
      <w:pPr>
        <w:numPr>
          <w:ilvl w:val="0"/>
          <w:numId w:val="13"/>
        </w:numPr>
        <w:ind w:left="0" w:hanging="2"/>
        <w:jc w:val="left"/>
        <w:rPr>
          <w:rFonts w:ascii="Arial" w:eastAsia="Arial" w:hAnsi="Arial" w:cs="Arial"/>
          <w:sz w:val="24"/>
          <w:szCs w:val="24"/>
        </w:rPr>
      </w:pPr>
      <w:r>
        <w:rPr>
          <w:rFonts w:ascii="Arial" w:eastAsia="Arial" w:hAnsi="Arial" w:cs="Arial"/>
          <w:sz w:val="24"/>
          <w:szCs w:val="24"/>
        </w:rPr>
        <w:t>Dari tergantung menjadi interdependensi, dsb</w:t>
      </w:r>
    </w:p>
    <w:p w:rsidR="0014077F" w:rsidRDefault="0014077F">
      <w:pPr>
        <w:ind w:left="0" w:hanging="2"/>
        <w:rPr>
          <w:rFonts w:ascii="Arial" w:eastAsia="Arial" w:hAnsi="Arial" w:cs="Arial"/>
          <w:sz w:val="24"/>
          <w:szCs w:val="24"/>
        </w:rPr>
      </w:pPr>
    </w:p>
    <w:p w:rsidR="0014077F" w:rsidRDefault="0014077F">
      <w:pPr>
        <w:ind w:left="0" w:hanging="2"/>
        <w:rPr>
          <w:rFonts w:ascii="Arial" w:eastAsia="Arial" w:hAnsi="Arial" w:cs="Arial"/>
          <w:sz w:val="24"/>
          <w:szCs w:val="24"/>
        </w:rPr>
      </w:pPr>
    </w:p>
    <w:p w:rsidR="0014077F" w:rsidRDefault="0014077F">
      <w:pPr>
        <w:ind w:left="0" w:hanging="2"/>
        <w:rPr>
          <w:rFonts w:ascii="Arial" w:eastAsia="Arial" w:hAnsi="Arial" w:cs="Arial"/>
          <w:sz w:val="24"/>
          <w:szCs w:val="24"/>
        </w:rPr>
      </w:pPr>
    </w:p>
    <w:p w:rsidR="00546D48" w:rsidRDefault="00546D48">
      <w:pPr>
        <w:ind w:left="0" w:hanging="2"/>
        <w:rPr>
          <w:rFonts w:ascii="Arial" w:eastAsia="Arial" w:hAnsi="Arial" w:cs="Arial"/>
          <w:sz w:val="24"/>
          <w:szCs w:val="24"/>
        </w:rPr>
      </w:pPr>
    </w:p>
    <w:p w:rsidR="0014077F" w:rsidRDefault="00FD6854">
      <w:pPr>
        <w:tabs>
          <w:tab w:val="left" w:pos="8520"/>
          <w:tab w:val="left" w:pos="8880"/>
        </w:tabs>
        <w:ind w:left="0" w:hanging="2"/>
        <w:rPr>
          <w:rFonts w:ascii="Arial" w:eastAsia="Arial" w:hAnsi="Arial" w:cs="Arial"/>
          <w:sz w:val="24"/>
          <w:szCs w:val="24"/>
        </w:rPr>
      </w:pPr>
      <w:r>
        <w:rPr>
          <w:rFonts w:ascii="Arial" w:eastAsia="Arial" w:hAnsi="Arial" w:cs="Arial"/>
          <w:i/>
          <w:sz w:val="24"/>
          <w:szCs w:val="24"/>
        </w:rPr>
        <w:lastRenderedPageBreak/>
        <w:t>Kiat Praktis mengontrol usaha.</w:t>
      </w:r>
    </w:p>
    <w:p w:rsidR="0014077F" w:rsidRDefault="00FD6854">
      <w:pPr>
        <w:numPr>
          <w:ilvl w:val="0"/>
          <w:numId w:val="14"/>
        </w:numPr>
        <w:ind w:left="0" w:hanging="2"/>
        <w:jc w:val="left"/>
        <w:rPr>
          <w:rFonts w:ascii="Arial" w:eastAsia="Arial" w:hAnsi="Arial" w:cs="Arial"/>
          <w:sz w:val="24"/>
          <w:szCs w:val="24"/>
        </w:rPr>
      </w:pPr>
      <w:r>
        <w:rPr>
          <w:rFonts w:ascii="Arial" w:eastAsia="Arial" w:hAnsi="Arial" w:cs="Arial"/>
          <w:sz w:val="24"/>
          <w:szCs w:val="24"/>
        </w:rPr>
        <w:t>Menyusun insentif yang baik untuk karyawan</w:t>
      </w:r>
    </w:p>
    <w:p w:rsidR="0014077F" w:rsidRDefault="00FD6854">
      <w:pPr>
        <w:tabs>
          <w:tab w:val="left" w:pos="8880"/>
        </w:tabs>
        <w:ind w:left="0" w:hanging="2"/>
        <w:rPr>
          <w:rFonts w:ascii="Arial" w:eastAsia="Arial" w:hAnsi="Arial" w:cs="Arial"/>
          <w:sz w:val="24"/>
          <w:szCs w:val="24"/>
        </w:rPr>
      </w:pPr>
      <w:r>
        <w:rPr>
          <w:rFonts w:ascii="Arial" w:eastAsia="Arial" w:hAnsi="Arial" w:cs="Arial"/>
          <w:sz w:val="24"/>
          <w:szCs w:val="24"/>
        </w:rPr>
        <w:t>Gaji tidak mendorong karyawan untuk berprestasi. Secara teori yang dapat mendorong adalah insentif, penghargaan, tanggung jawab serta bonus.</w:t>
      </w:r>
    </w:p>
    <w:p w:rsidR="0014077F" w:rsidRDefault="00FD6854">
      <w:pPr>
        <w:numPr>
          <w:ilvl w:val="0"/>
          <w:numId w:val="14"/>
        </w:numPr>
        <w:ind w:left="0" w:hanging="2"/>
        <w:jc w:val="left"/>
        <w:rPr>
          <w:rFonts w:ascii="Arial" w:eastAsia="Arial" w:hAnsi="Arial" w:cs="Arial"/>
          <w:sz w:val="24"/>
          <w:szCs w:val="24"/>
        </w:rPr>
      </w:pPr>
      <w:r>
        <w:rPr>
          <w:rFonts w:ascii="Arial" w:eastAsia="Arial" w:hAnsi="Arial" w:cs="Arial"/>
          <w:sz w:val="24"/>
          <w:szCs w:val="24"/>
        </w:rPr>
        <w:t xml:space="preserve">Mengadakan rapat secara rutin dengan karyawan untuk mengevaluasi </w:t>
      </w:r>
      <w:proofErr w:type="gramStart"/>
      <w:r>
        <w:rPr>
          <w:rFonts w:ascii="Arial" w:eastAsia="Arial" w:hAnsi="Arial" w:cs="Arial"/>
          <w:sz w:val="24"/>
          <w:szCs w:val="24"/>
        </w:rPr>
        <w:t>rencana  kegiatan</w:t>
      </w:r>
      <w:proofErr w:type="gramEnd"/>
      <w:r>
        <w:rPr>
          <w:rFonts w:ascii="Arial" w:eastAsia="Arial" w:hAnsi="Arial" w:cs="Arial"/>
          <w:sz w:val="24"/>
          <w:szCs w:val="24"/>
        </w:rPr>
        <w:t xml:space="preserve"> usaha. Rapat rutin mendorong karyawan untuk bereaksi secara konsisten. </w:t>
      </w:r>
      <w:proofErr w:type="gramStart"/>
      <w:r>
        <w:rPr>
          <w:rFonts w:ascii="Arial" w:eastAsia="Arial" w:hAnsi="Arial" w:cs="Arial"/>
          <w:sz w:val="24"/>
          <w:szCs w:val="24"/>
        </w:rPr>
        <w:t>Ia</w:t>
      </w:r>
      <w:proofErr w:type="gramEnd"/>
      <w:r>
        <w:rPr>
          <w:rFonts w:ascii="Arial" w:eastAsia="Arial" w:hAnsi="Arial" w:cs="Arial"/>
          <w:sz w:val="24"/>
          <w:szCs w:val="24"/>
        </w:rPr>
        <w:t xml:space="preserve"> tahu kapan harus membuat rencana dan kapan harus melaporkan. Keberhasilan, kesulitan dan kegagalan </w:t>
      </w:r>
      <w:proofErr w:type="gramStart"/>
      <w:r>
        <w:rPr>
          <w:rFonts w:ascii="Arial" w:eastAsia="Arial" w:hAnsi="Arial" w:cs="Arial"/>
          <w:sz w:val="24"/>
          <w:szCs w:val="24"/>
        </w:rPr>
        <w:t>akan</w:t>
      </w:r>
      <w:proofErr w:type="gramEnd"/>
      <w:r>
        <w:rPr>
          <w:rFonts w:ascii="Arial" w:eastAsia="Arial" w:hAnsi="Arial" w:cs="Arial"/>
          <w:sz w:val="24"/>
          <w:szCs w:val="24"/>
        </w:rPr>
        <w:t xml:space="preserve"> diketahui secara terbuka. Dan itu menjadi daya dorong tersendiri</w:t>
      </w:r>
    </w:p>
    <w:p w:rsidR="0014077F" w:rsidRDefault="00FD6854">
      <w:pPr>
        <w:numPr>
          <w:ilvl w:val="0"/>
          <w:numId w:val="14"/>
        </w:numPr>
        <w:ind w:left="0" w:hanging="2"/>
        <w:jc w:val="left"/>
        <w:rPr>
          <w:rFonts w:ascii="Arial" w:eastAsia="Arial" w:hAnsi="Arial" w:cs="Arial"/>
          <w:sz w:val="24"/>
          <w:szCs w:val="24"/>
        </w:rPr>
      </w:pPr>
      <w:r>
        <w:rPr>
          <w:rFonts w:ascii="Arial" w:eastAsia="Arial" w:hAnsi="Arial" w:cs="Arial"/>
          <w:sz w:val="24"/>
          <w:szCs w:val="24"/>
        </w:rPr>
        <w:t>Gunakan teknologi. Mesin absen misalnya dapat memberikan informasi yang akurat tentang siapa yang rajin dan tidak mangkir. Dengan penilaian itu dapat ditentukan siapa yang diprioritaskan untuk cuti, dsb</w:t>
      </w:r>
    </w:p>
    <w:p w:rsidR="0014077F" w:rsidRDefault="00FD6854">
      <w:pPr>
        <w:numPr>
          <w:ilvl w:val="0"/>
          <w:numId w:val="14"/>
        </w:numPr>
        <w:ind w:left="0" w:hanging="2"/>
        <w:jc w:val="left"/>
        <w:rPr>
          <w:rFonts w:ascii="Arial" w:eastAsia="Arial" w:hAnsi="Arial" w:cs="Arial"/>
          <w:sz w:val="24"/>
          <w:szCs w:val="24"/>
        </w:rPr>
      </w:pPr>
      <w:r>
        <w:rPr>
          <w:rFonts w:ascii="Arial" w:eastAsia="Arial" w:hAnsi="Arial" w:cs="Arial"/>
          <w:sz w:val="24"/>
          <w:szCs w:val="24"/>
        </w:rPr>
        <w:t>Laporan keuangan yang baik. Dengan laporan yang baik anda dan karyawan anda bisa mengetahui perkembangan usaha. Rasa puas biasanya berkait erat dengan rasa memiliki.</w:t>
      </w:r>
    </w:p>
    <w:p w:rsidR="0014077F" w:rsidRDefault="00FD6854">
      <w:pPr>
        <w:numPr>
          <w:ilvl w:val="0"/>
          <w:numId w:val="14"/>
        </w:numPr>
        <w:ind w:left="0" w:hanging="2"/>
        <w:jc w:val="left"/>
        <w:rPr>
          <w:rFonts w:ascii="Arial" w:eastAsia="Arial" w:hAnsi="Arial" w:cs="Arial"/>
          <w:sz w:val="24"/>
          <w:szCs w:val="24"/>
        </w:rPr>
      </w:pPr>
      <w:r>
        <w:rPr>
          <w:rFonts w:ascii="Arial" w:eastAsia="Arial" w:hAnsi="Arial" w:cs="Arial"/>
          <w:sz w:val="24"/>
          <w:szCs w:val="24"/>
        </w:rPr>
        <w:t>Membuat standar produksi dan standar pelayanan. Dengan standar itu setiap karyawan dapat saling mengingatkan</w:t>
      </w:r>
    </w:p>
    <w:p w:rsidR="0014077F" w:rsidRDefault="00FD6854">
      <w:pPr>
        <w:numPr>
          <w:ilvl w:val="0"/>
          <w:numId w:val="14"/>
        </w:numPr>
        <w:ind w:left="0" w:hanging="2"/>
        <w:jc w:val="left"/>
        <w:rPr>
          <w:rFonts w:ascii="Arial" w:eastAsia="Arial" w:hAnsi="Arial" w:cs="Arial"/>
          <w:sz w:val="24"/>
          <w:szCs w:val="24"/>
        </w:rPr>
      </w:pPr>
      <w:r>
        <w:rPr>
          <w:rFonts w:ascii="Arial" w:eastAsia="Arial" w:hAnsi="Arial" w:cs="Arial"/>
          <w:sz w:val="24"/>
          <w:szCs w:val="24"/>
        </w:rPr>
        <w:t>Inspeksi mendadak. Sekalipun umumnya tidak disukai tetapi penting. Jika segala seuatunya berjalan baik, inspeksi mendadak adalah kebanggaan karyawan. Namun jika sebaliknya, inilah indikator adanya masalah.</w:t>
      </w:r>
    </w:p>
    <w:p w:rsidR="0014077F" w:rsidRDefault="00FD6854">
      <w:pPr>
        <w:numPr>
          <w:ilvl w:val="0"/>
          <w:numId w:val="14"/>
        </w:numPr>
        <w:ind w:left="0" w:hanging="2"/>
        <w:jc w:val="left"/>
        <w:rPr>
          <w:rFonts w:ascii="Arial" w:eastAsia="Arial" w:hAnsi="Arial" w:cs="Arial"/>
          <w:sz w:val="24"/>
          <w:szCs w:val="24"/>
        </w:rPr>
      </w:pPr>
      <w:r>
        <w:rPr>
          <w:rFonts w:ascii="Arial" w:eastAsia="Arial" w:hAnsi="Arial" w:cs="Arial"/>
          <w:sz w:val="24"/>
          <w:szCs w:val="24"/>
        </w:rPr>
        <w:t xml:space="preserve">Aktivitas, </w:t>
      </w:r>
      <w:proofErr w:type="gramStart"/>
      <w:r>
        <w:rPr>
          <w:rFonts w:ascii="Arial" w:eastAsia="Arial" w:hAnsi="Arial" w:cs="Arial"/>
          <w:sz w:val="24"/>
          <w:szCs w:val="24"/>
        </w:rPr>
        <w:t>kunjungan ,</w:t>
      </w:r>
      <w:proofErr w:type="gramEnd"/>
      <w:r>
        <w:rPr>
          <w:rFonts w:ascii="Arial" w:eastAsia="Arial" w:hAnsi="Arial" w:cs="Arial"/>
          <w:sz w:val="24"/>
          <w:szCs w:val="24"/>
        </w:rPr>
        <w:t xml:space="preserve"> kagiatan non formal diluar tugas rutin adalah cara yang baik untuk mengetahui hal-hal yang mungkin tak terungkap dalam suasana formal.</w:t>
      </w:r>
    </w:p>
    <w:p w:rsidR="0014077F" w:rsidRDefault="0014077F">
      <w:pPr>
        <w:ind w:left="0" w:hanging="2"/>
        <w:rPr>
          <w:rFonts w:ascii="Arial" w:eastAsia="Arial" w:hAnsi="Arial" w:cs="Arial"/>
          <w:sz w:val="24"/>
          <w:szCs w:val="24"/>
        </w:rPr>
      </w:pPr>
    </w:p>
    <w:p w:rsidR="0014077F" w:rsidRDefault="00FD6854">
      <w:pPr>
        <w:tabs>
          <w:tab w:val="left" w:pos="748"/>
          <w:tab w:val="left" w:pos="8880"/>
        </w:tabs>
        <w:ind w:left="0" w:hanging="2"/>
        <w:rPr>
          <w:rFonts w:ascii="Arial" w:eastAsia="Arial" w:hAnsi="Arial" w:cs="Arial"/>
          <w:sz w:val="24"/>
          <w:szCs w:val="24"/>
          <w:u w:val="single"/>
        </w:rPr>
      </w:pPr>
      <w:r>
        <w:rPr>
          <w:rFonts w:ascii="Arial" w:eastAsia="Arial" w:hAnsi="Arial" w:cs="Arial"/>
          <w:i/>
          <w:sz w:val="24"/>
          <w:szCs w:val="24"/>
          <w:u w:val="single"/>
        </w:rPr>
        <w:t>Pengembangan Usaha.</w:t>
      </w:r>
    </w:p>
    <w:p w:rsidR="0014077F" w:rsidRDefault="00FD6854">
      <w:pPr>
        <w:tabs>
          <w:tab w:val="left" w:pos="748"/>
          <w:tab w:val="left" w:pos="8880"/>
        </w:tabs>
        <w:ind w:left="0" w:hanging="2"/>
        <w:rPr>
          <w:rFonts w:ascii="Arial" w:eastAsia="Arial" w:hAnsi="Arial" w:cs="Arial"/>
          <w:sz w:val="24"/>
          <w:szCs w:val="24"/>
        </w:rPr>
      </w:pPr>
      <w:r>
        <w:rPr>
          <w:rFonts w:ascii="Arial" w:eastAsia="Arial" w:hAnsi="Arial" w:cs="Arial"/>
          <w:sz w:val="24"/>
          <w:szCs w:val="24"/>
        </w:rPr>
        <w:t xml:space="preserve">Jika kita berpegang pada salah satu cara pikir </w:t>
      </w:r>
      <w:proofErr w:type="gramStart"/>
      <w:r>
        <w:rPr>
          <w:rFonts w:ascii="Arial" w:eastAsia="Arial" w:hAnsi="Arial" w:cs="Arial"/>
          <w:sz w:val="24"/>
          <w:szCs w:val="24"/>
        </w:rPr>
        <w:t>pengusaha :</w:t>
      </w:r>
      <w:proofErr w:type="gramEnd"/>
      <w:r>
        <w:rPr>
          <w:rFonts w:ascii="Arial" w:eastAsia="Arial" w:hAnsi="Arial" w:cs="Arial"/>
          <w:sz w:val="24"/>
          <w:szCs w:val="24"/>
        </w:rPr>
        <w:t xml:space="preserve"> ” Segera mencari pengganti untuk kegiatan yang sudah mulai berjalan” maka sesungguhnya pengembangan usaha sudah menjadi pemikiran sejak usaha baru berdiri.</w:t>
      </w:r>
    </w:p>
    <w:p w:rsidR="0014077F" w:rsidRDefault="0014077F">
      <w:pPr>
        <w:tabs>
          <w:tab w:val="left" w:pos="748"/>
          <w:tab w:val="left" w:pos="8880"/>
        </w:tabs>
        <w:ind w:left="0" w:hanging="2"/>
        <w:rPr>
          <w:rFonts w:ascii="Arial" w:eastAsia="Arial" w:hAnsi="Arial" w:cs="Arial"/>
          <w:sz w:val="24"/>
          <w:szCs w:val="24"/>
        </w:rPr>
      </w:pPr>
    </w:p>
    <w:p w:rsidR="0014077F" w:rsidRDefault="00FD6854">
      <w:pPr>
        <w:tabs>
          <w:tab w:val="left" w:pos="748"/>
          <w:tab w:val="left" w:pos="8880"/>
        </w:tabs>
        <w:ind w:left="0" w:hanging="2"/>
        <w:rPr>
          <w:rFonts w:ascii="Arial" w:eastAsia="Arial" w:hAnsi="Arial" w:cs="Arial"/>
          <w:sz w:val="24"/>
          <w:szCs w:val="24"/>
        </w:rPr>
      </w:pPr>
      <w:r>
        <w:rPr>
          <w:rFonts w:ascii="Arial" w:eastAsia="Arial" w:hAnsi="Arial" w:cs="Arial"/>
          <w:sz w:val="24"/>
          <w:szCs w:val="24"/>
        </w:rPr>
        <w:t xml:space="preserve">Ada beragam cara mengembangkan </w:t>
      </w:r>
      <w:proofErr w:type="gramStart"/>
      <w:r>
        <w:rPr>
          <w:rFonts w:ascii="Arial" w:eastAsia="Arial" w:hAnsi="Arial" w:cs="Arial"/>
          <w:sz w:val="24"/>
          <w:szCs w:val="24"/>
        </w:rPr>
        <w:t>usaha :</w:t>
      </w:r>
      <w:proofErr w:type="gramEnd"/>
    </w:p>
    <w:p w:rsidR="0014077F" w:rsidRDefault="00FD6854">
      <w:pPr>
        <w:numPr>
          <w:ilvl w:val="0"/>
          <w:numId w:val="18"/>
        </w:numPr>
        <w:ind w:left="0" w:hanging="2"/>
        <w:jc w:val="left"/>
        <w:rPr>
          <w:rFonts w:ascii="Arial" w:eastAsia="Arial" w:hAnsi="Arial" w:cs="Arial"/>
          <w:sz w:val="24"/>
          <w:szCs w:val="24"/>
        </w:rPr>
      </w:pPr>
      <w:r>
        <w:rPr>
          <w:rFonts w:ascii="Arial" w:eastAsia="Arial" w:hAnsi="Arial" w:cs="Arial"/>
          <w:sz w:val="24"/>
          <w:szCs w:val="24"/>
        </w:rPr>
        <w:t>Memperbesar skala usaha</w:t>
      </w:r>
    </w:p>
    <w:p w:rsidR="0014077F" w:rsidRDefault="00FD6854">
      <w:pPr>
        <w:numPr>
          <w:ilvl w:val="0"/>
          <w:numId w:val="18"/>
        </w:numPr>
        <w:ind w:left="0" w:hanging="2"/>
        <w:jc w:val="left"/>
        <w:rPr>
          <w:rFonts w:ascii="Arial" w:eastAsia="Arial" w:hAnsi="Arial" w:cs="Arial"/>
          <w:sz w:val="24"/>
          <w:szCs w:val="24"/>
        </w:rPr>
      </w:pPr>
      <w:r>
        <w:rPr>
          <w:rFonts w:ascii="Arial" w:eastAsia="Arial" w:hAnsi="Arial" w:cs="Arial"/>
          <w:sz w:val="24"/>
          <w:szCs w:val="24"/>
        </w:rPr>
        <w:t>Mengembangkan cabang baru</w:t>
      </w:r>
    </w:p>
    <w:p w:rsidR="0014077F" w:rsidRDefault="00FD6854">
      <w:pPr>
        <w:numPr>
          <w:ilvl w:val="0"/>
          <w:numId w:val="18"/>
        </w:numPr>
        <w:ind w:left="0" w:hanging="2"/>
        <w:jc w:val="left"/>
        <w:rPr>
          <w:rFonts w:ascii="Arial" w:eastAsia="Arial" w:hAnsi="Arial" w:cs="Arial"/>
          <w:sz w:val="24"/>
          <w:szCs w:val="24"/>
        </w:rPr>
      </w:pPr>
      <w:r>
        <w:rPr>
          <w:rFonts w:ascii="Arial" w:eastAsia="Arial" w:hAnsi="Arial" w:cs="Arial"/>
          <w:sz w:val="24"/>
          <w:szCs w:val="24"/>
        </w:rPr>
        <w:t>Mengembangkan keragaman produk</w:t>
      </w:r>
    </w:p>
    <w:p w:rsidR="0014077F" w:rsidRDefault="00FD6854">
      <w:pPr>
        <w:numPr>
          <w:ilvl w:val="0"/>
          <w:numId w:val="18"/>
        </w:numPr>
        <w:ind w:left="0" w:hanging="2"/>
        <w:jc w:val="left"/>
        <w:rPr>
          <w:rFonts w:ascii="Arial" w:eastAsia="Arial" w:hAnsi="Arial" w:cs="Arial"/>
          <w:sz w:val="24"/>
          <w:szCs w:val="24"/>
        </w:rPr>
      </w:pPr>
      <w:r>
        <w:rPr>
          <w:rFonts w:ascii="Arial" w:eastAsia="Arial" w:hAnsi="Arial" w:cs="Arial"/>
          <w:sz w:val="24"/>
          <w:szCs w:val="24"/>
        </w:rPr>
        <w:t>Bermitra dengan usaha lain yang lebih besar</w:t>
      </w:r>
    </w:p>
    <w:p w:rsidR="0014077F" w:rsidRDefault="00FD6854">
      <w:pPr>
        <w:numPr>
          <w:ilvl w:val="0"/>
          <w:numId w:val="18"/>
        </w:numPr>
        <w:ind w:left="0" w:hanging="2"/>
        <w:jc w:val="left"/>
        <w:rPr>
          <w:rFonts w:ascii="Arial" w:eastAsia="Arial" w:hAnsi="Arial" w:cs="Arial"/>
          <w:sz w:val="24"/>
          <w:szCs w:val="24"/>
        </w:rPr>
      </w:pPr>
      <w:r>
        <w:rPr>
          <w:rFonts w:ascii="Arial" w:eastAsia="Arial" w:hAnsi="Arial" w:cs="Arial"/>
          <w:sz w:val="24"/>
          <w:szCs w:val="24"/>
        </w:rPr>
        <w:t>Pengembangan wawasan sang pengusaha itu sendiri</w:t>
      </w:r>
    </w:p>
    <w:p w:rsidR="0014077F" w:rsidRDefault="0014077F">
      <w:pPr>
        <w:tabs>
          <w:tab w:val="left" w:pos="748"/>
          <w:tab w:val="left" w:pos="8880"/>
        </w:tabs>
        <w:ind w:left="0" w:hanging="2"/>
        <w:rPr>
          <w:rFonts w:ascii="Arial" w:eastAsia="Arial" w:hAnsi="Arial" w:cs="Arial"/>
          <w:sz w:val="24"/>
          <w:szCs w:val="24"/>
        </w:rPr>
      </w:pPr>
    </w:p>
    <w:p w:rsidR="0014077F" w:rsidRDefault="00FD6854">
      <w:pPr>
        <w:tabs>
          <w:tab w:val="left" w:pos="748"/>
          <w:tab w:val="left" w:pos="8880"/>
        </w:tabs>
        <w:ind w:left="0" w:hanging="2"/>
        <w:rPr>
          <w:rFonts w:ascii="Arial" w:eastAsia="Arial" w:hAnsi="Arial" w:cs="Arial"/>
          <w:sz w:val="24"/>
          <w:szCs w:val="24"/>
        </w:rPr>
      </w:pPr>
      <w:r>
        <w:rPr>
          <w:rFonts w:ascii="Arial" w:eastAsia="Arial" w:hAnsi="Arial" w:cs="Arial"/>
          <w:sz w:val="24"/>
          <w:szCs w:val="24"/>
        </w:rPr>
        <w:t xml:space="preserve">Dengan pengembangan wawasan sang pengusaha semisal dengan mengikuti atau aktif dalam kelompok pengusaha, studi banding, mengikuti seminar, belajar pada orang sukses </w:t>
      </w:r>
      <w:proofErr w:type="gramStart"/>
      <w:r>
        <w:rPr>
          <w:rFonts w:ascii="Arial" w:eastAsia="Arial" w:hAnsi="Arial" w:cs="Arial"/>
          <w:sz w:val="24"/>
          <w:szCs w:val="24"/>
        </w:rPr>
        <w:t>akan</w:t>
      </w:r>
      <w:proofErr w:type="gramEnd"/>
      <w:r>
        <w:rPr>
          <w:rFonts w:ascii="Arial" w:eastAsia="Arial" w:hAnsi="Arial" w:cs="Arial"/>
          <w:sz w:val="24"/>
          <w:szCs w:val="24"/>
        </w:rPr>
        <w:t xml:space="preserve"> memberikan inspirasi yang diperlukan termasuk dalam mencari orang -orang yang sesuai dengan kebutuhan.</w:t>
      </w:r>
    </w:p>
    <w:p w:rsidR="0014077F" w:rsidRDefault="0014077F">
      <w:pPr>
        <w:tabs>
          <w:tab w:val="left" w:pos="748"/>
          <w:tab w:val="left" w:pos="8880"/>
        </w:tabs>
        <w:ind w:left="0" w:hanging="2"/>
        <w:rPr>
          <w:rFonts w:ascii="Arial" w:eastAsia="Arial" w:hAnsi="Arial" w:cs="Arial"/>
          <w:sz w:val="24"/>
          <w:szCs w:val="24"/>
        </w:rPr>
      </w:pPr>
    </w:p>
    <w:p w:rsidR="0014077F" w:rsidRDefault="00FD6854">
      <w:pPr>
        <w:tabs>
          <w:tab w:val="left" w:pos="748"/>
          <w:tab w:val="left" w:pos="8880"/>
        </w:tabs>
        <w:ind w:left="0" w:hanging="2"/>
        <w:rPr>
          <w:rFonts w:ascii="Arial" w:eastAsia="Arial" w:hAnsi="Arial" w:cs="Arial"/>
          <w:sz w:val="24"/>
          <w:szCs w:val="24"/>
        </w:rPr>
      </w:pPr>
      <w:r>
        <w:rPr>
          <w:rFonts w:ascii="Arial" w:eastAsia="Arial" w:hAnsi="Arial" w:cs="Arial"/>
          <w:sz w:val="24"/>
          <w:szCs w:val="24"/>
        </w:rPr>
        <w:t xml:space="preserve">Pada pengembangan usaha ada beberapa jenis-jenis produk yang dapat dikembangkan, antara </w:t>
      </w:r>
      <w:proofErr w:type="gramStart"/>
      <w:r>
        <w:rPr>
          <w:rFonts w:ascii="Arial" w:eastAsia="Arial" w:hAnsi="Arial" w:cs="Arial"/>
          <w:sz w:val="24"/>
          <w:szCs w:val="24"/>
        </w:rPr>
        <w:t>lain :</w:t>
      </w:r>
      <w:proofErr w:type="gramEnd"/>
    </w:p>
    <w:p w:rsidR="0014077F" w:rsidRDefault="00FD6854">
      <w:pPr>
        <w:numPr>
          <w:ilvl w:val="0"/>
          <w:numId w:val="19"/>
        </w:numPr>
        <w:tabs>
          <w:tab w:val="left" w:pos="440"/>
          <w:tab w:val="left" w:pos="8880"/>
        </w:tabs>
        <w:ind w:left="0" w:hanging="2"/>
        <w:rPr>
          <w:rFonts w:ascii="Arial" w:eastAsia="Arial" w:hAnsi="Arial" w:cs="Arial"/>
          <w:sz w:val="24"/>
          <w:szCs w:val="24"/>
        </w:rPr>
      </w:pPr>
      <w:r>
        <w:rPr>
          <w:rFonts w:ascii="Arial" w:eastAsia="Arial" w:hAnsi="Arial" w:cs="Arial"/>
          <w:sz w:val="24"/>
          <w:szCs w:val="24"/>
        </w:rPr>
        <w:t>Barang: makanan, perumahan, komoditas, pakaian, alat-alat.</w:t>
      </w:r>
    </w:p>
    <w:p w:rsidR="0014077F" w:rsidRDefault="00FD6854">
      <w:pPr>
        <w:numPr>
          <w:ilvl w:val="0"/>
          <w:numId w:val="19"/>
        </w:numPr>
        <w:tabs>
          <w:tab w:val="left" w:pos="440"/>
          <w:tab w:val="left" w:pos="8880"/>
        </w:tabs>
        <w:ind w:left="0" w:hanging="2"/>
        <w:rPr>
          <w:rFonts w:ascii="Arial" w:eastAsia="Arial" w:hAnsi="Arial" w:cs="Arial"/>
          <w:sz w:val="24"/>
          <w:szCs w:val="24"/>
        </w:rPr>
      </w:pPr>
      <w:r>
        <w:rPr>
          <w:rFonts w:ascii="Arial" w:eastAsia="Arial" w:hAnsi="Arial" w:cs="Arial"/>
          <w:sz w:val="24"/>
          <w:szCs w:val="24"/>
        </w:rPr>
        <w:t>Jasa: penyewaan, hortel, salon kecantikan, konsutan.</w:t>
      </w:r>
    </w:p>
    <w:p w:rsidR="0014077F" w:rsidRDefault="00FD6854">
      <w:pPr>
        <w:numPr>
          <w:ilvl w:val="0"/>
          <w:numId w:val="19"/>
        </w:numPr>
        <w:tabs>
          <w:tab w:val="left" w:pos="440"/>
          <w:tab w:val="left" w:pos="8880"/>
        </w:tabs>
        <w:ind w:left="0" w:hanging="2"/>
        <w:rPr>
          <w:rFonts w:ascii="Arial" w:eastAsia="Arial" w:hAnsi="Arial" w:cs="Arial"/>
          <w:sz w:val="24"/>
          <w:szCs w:val="24"/>
        </w:rPr>
      </w:pPr>
      <w:r>
        <w:rPr>
          <w:rFonts w:ascii="Arial" w:eastAsia="Arial" w:hAnsi="Arial" w:cs="Arial"/>
          <w:sz w:val="24"/>
          <w:szCs w:val="24"/>
        </w:rPr>
        <w:t>Pengalaman: wisata alam, mendaki gunung</w:t>
      </w:r>
    </w:p>
    <w:p w:rsidR="0014077F" w:rsidRDefault="00FD6854">
      <w:pPr>
        <w:numPr>
          <w:ilvl w:val="0"/>
          <w:numId w:val="19"/>
        </w:numPr>
        <w:tabs>
          <w:tab w:val="left" w:pos="440"/>
          <w:tab w:val="left" w:pos="8880"/>
        </w:tabs>
        <w:ind w:left="0" w:hanging="2"/>
        <w:rPr>
          <w:rFonts w:ascii="Arial" w:eastAsia="Arial" w:hAnsi="Arial" w:cs="Arial"/>
          <w:sz w:val="24"/>
          <w:szCs w:val="24"/>
        </w:rPr>
      </w:pPr>
      <w:r>
        <w:rPr>
          <w:rFonts w:ascii="Arial" w:eastAsia="Arial" w:hAnsi="Arial" w:cs="Arial"/>
          <w:sz w:val="24"/>
          <w:szCs w:val="24"/>
        </w:rPr>
        <w:t>Peristiwa/kegiatan: olimpiade, pegalaran seni.</w:t>
      </w:r>
    </w:p>
    <w:p w:rsidR="0014077F" w:rsidRDefault="00FD6854">
      <w:pPr>
        <w:numPr>
          <w:ilvl w:val="0"/>
          <w:numId w:val="19"/>
        </w:numPr>
        <w:tabs>
          <w:tab w:val="left" w:pos="440"/>
          <w:tab w:val="left" w:pos="8880"/>
        </w:tabs>
        <w:ind w:left="0" w:hanging="2"/>
        <w:rPr>
          <w:rFonts w:ascii="Arial" w:eastAsia="Arial" w:hAnsi="Arial" w:cs="Arial"/>
          <w:sz w:val="24"/>
          <w:szCs w:val="24"/>
        </w:rPr>
      </w:pPr>
      <w:r>
        <w:rPr>
          <w:rFonts w:ascii="Arial" w:eastAsia="Arial" w:hAnsi="Arial" w:cs="Arial"/>
          <w:sz w:val="24"/>
          <w:szCs w:val="24"/>
        </w:rPr>
        <w:t>Keahlian seseorang/talenta: aktor, aktris selebriti, pemain terkenal.</w:t>
      </w:r>
    </w:p>
    <w:p w:rsidR="0014077F" w:rsidRDefault="00FD6854">
      <w:pPr>
        <w:numPr>
          <w:ilvl w:val="0"/>
          <w:numId w:val="19"/>
        </w:numPr>
        <w:tabs>
          <w:tab w:val="left" w:pos="440"/>
          <w:tab w:val="left" w:pos="8880"/>
        </w:tabs>
        <w:ind w:left="0" w:hanging="2"/>
        <w:rPr>
          <w:rFonts w:ascii="Arial" w:eastAsia="Arial" w:hAnsi="Arial" w:cs="Arial"/>
          <w:sz w:val="24"/>
          <w:szCs w:val="24"/>
        </w:rPr>
      </w:pPr>
      <w:r>
        <w:rPr>
          <w:rFonts w:ascii="Arial" w:eastAsia="Arial" w:hAnsi="Arial" w:cs="Arial"/>
          <w:sz w:val="24"/>
          <w:szCs w:val="24"/>
        </w:rPr>
        <w:t xml:space="preserve">Tempat: desa, </w:t>
      </w:r>
      <w:proofErr w:type="gramStart"/>
      <w:r>
        <w:rPr>
          <w:rFonts w:ascii="Arial" w:eastAsia="Arial" w:hAnsi="Arial" w:cs="Arial"/>
          <w:sz w:val="24"/>
          <w:szCs w:val="24"/>
        </w:rPr>
        <w:t>kota</w:t>
      </w:r>
      <w:proofErr w:type="gramEnd"/>
      <w:r>
        <w:rPr>
          <w:rFonts w:ascii="Arial" w:eastAsia="Arial" w:hAnsi="Arial" w:cs="Arial"/>
          <w:sz w:val="24"/>
          <w:szCs w:val="24"/>
        </w:rPr>
        <w:t xml:space="preserve"> negara, atau wilayah yang potensial.</w:t>
      </w:r>
    </w:p>
    <w:p w:rsidR="0014077F" w:rsidRDefault="00FD6854">
      <w:pPr>
        <w:numPr>
          <w:ilvl w:val="0"/>
          <w:numId w:val="19"/>
        </w:numPr>
        <w:tabs>
          <w:tab w:val="left" w:pos="440"/>
          <w:tab w:val="left" w:pos="8880"/>
        </w:tabs>
        <w:ind w:left="0" w:hanging="2"/>
        <w:rPr>
          <w:rFonts w:ascii="Arial" w:eastAsia="Arial" w:hAnsi="Arial" w:cs="Arial"/>
          <w:sz w:val="24"/>
          <w:szCs w:val="24"/>
        </w:rPr>
      </w:pPr>
      <w:r>
        <w:rPr>
          <w:rFonts w:ascii="Arial" w:eastAsia="Arial" w:hAnsi="Arial" w:cs="Arial"/>
          <w:sz w:val="24"/>
          <w:szCs w:val="24"/>
        </w:rPr>
        <w:t>Kepemilikan/properti: rumah, saham, obligasi</w:t>
      </w:r>
    </w:p>
    <w:p w:rsidR="0014077F" w:rsidRDefault="00FD6854">
      <w:pPr>
        <w:numPr>
          <w:ilvl w:val="0"/>
          <w:numId w:val="19"/>
        </w:numPr>
        <w:tabs>
          <w:tab w:val="left" w:pos="440"/>
          <w:tab w:val="left" w:pos="8880"/>
        </w:tabs>
        <w:ind w:left="0" w:hanging="2"/>
        <w:rPr>
          <w:rFonts w:ascii="Arial" w:eastAsia="Arial" w:hAnsi="Arial" w:cs="Arial"/>
          <w:sz w:val="24"/>
          <w:szCs w:val="24"/>
        </w:rPr>
      </w:pPr>
      <w:r>
        <w:rPr>
          <w:rFonts w:ascii="Arial" w:eastAsia="Arial" w:hAnsi="Arial" w:cs="Arial"/>
          <w:sz w:val="24"/>
          <w:szCs w:val="24"/>
        </w:rPr>
        <w:t>Organisasi: persatuan sepakbola, perkumpulan hobi.</w:t>
      </w:r>
    </w:p>
    <w:p w:rsidR="0014077F" w:rsidRDefault="00FD6854">
      <w:pPr>
        <w:numPr>
          <w:ilvl w:val="0"/>
          <w:numId w:val="19"/>
        </w:numPr>
        <w:tabs>
          <w:tab w:val="left" w:pos="440"/>
          <w:tab w:val="left" w:pos="8880"/>
        </w:tabs>
        <w:ind w:left="0" w:hanging="2"/>
        <w:rPr>
          <w:rFonts w:ascii="Arial" w:eastAsia="Arial" w:hAnsi="Arial" w:cs="Arial"/>
          <w:sz w:val="24"/>
          <w:szCs w:val="24"/>
        </w:rPr>
      </w:pPr>
      <w:r>
        <w:rPr>
          <w:rFonts w:ascii="Arial" w:eastAsia="Arial" w:hAnsi="Arial" w:cs="Arial"/>
          <w:sz w:val="24"/>
          <w:szCs w:val="24"/>
        </w:rPr>
        <w:t>Informasi: website, majalah, ensiklopedia, majalah.</w:t>
      </w:r>
    </w:p>
    <w:p w:rsidR="0014077F" w:rsidRDefault="00FD6854">
      <w:pPr>
        <w:numPr>
          <w:ilvl w:val="0"/>
          <w:numId w:val="19"/>
        </w:numPr>
        <w:tabs>
          <w:tab w:val="left" w:pos="440"/>
          <w:tab w:val="left" w:pos="8880"/>
        </w:tabs>
        <w:ind w:left="0" w:hanging="2"/>
        <w:rPr>
          <w:rFonts w:ascii="Arial" w:eastAsia="Arial" w:hAnsi="Arial" w:cs="Arial"/>
          <w:sz w:val="24"/>
          <w:szCs w:val="24"/>
        </w:rPr>
      </w:pPr>
      <w:r>
        <w:rPr>
          <w:rFonts w:ascii="Arial" w:eastAsia="Arial" w:hAnsi="Arial" w:cs="Arial"/>
          <w:sz w:val="24"/>
          <w:szCs w:val="24"/>
        </w:rPr>
        <w:t>Gagasan: program yang memiliki nilai jual dan atau kebermanfaatan</w:t>
      </w:r>
    </w:p>
    <w:p w:rsidR="0014077F" w:rsidRDefault="0014077F">
      <w:pPr>
        <w:tabs>
          <w:tab w:val="left" w:pos="748"/>
          <w:tab w:val="left" w:pos="8880"/>
        </w:tabs>
        <w:ind w:left="0" w:hanging="2"/>
        <w:rPr>
          <w:rFonts w:ascii="Arial" w:eastAsia="Arial" w:hAnsi="Arial" w:cs="Arial"/>
          <w:sz w:val="24"/>
          <w:szCs w:val="24"/>
        </w:rPr>
      </w:pPr>
    </w:p>
    <w:p w:rsidR="0014077F" w:rsidRDefault="00FD6854">
      <w:pPr>
        <w:tabs>
          <w:tab w:val="left" w:pos="748"/>
          <w:tab w:val="left" w:pos="8880"/>
        </w:tabs>
        <w:ind w:left="0" w:hanging="2"/>
        <w:rPr>
          <w:rFonts w:ascii="Arial" w:eastAsia="Arial" w:hAnsi="Arial" w:cs="Arial"/>
          <w:sz w:val="24"/>
          <w:szCs w:val="24"/>
        </w:rPr>
      </w:pPr>
      <w:r>
        <w:rPr>
          <w:rFonts w:ascii="Arial" w:eastAsia="Arial" w:hAnsi="Arial" w:cs="Arial"/>
          <w:b/>
          <w:sz w:val="24"/>
          <w:szCs w:val="24"/>
        </w:rPr>
        <w:t>ANALISIS SWOT</w:t>
      </w:r>
    </w:p>
    <w:p w:rsidR="0014077F" w:rsidRDefault="00FD6854">
      <w:pPr>
        <w:tabs>
          <w:tab w:val="left" w:pos="748"/>
          <w:tab w:val="left" w:pos="8880"/>
        </w:tabs>
        <w:ind w:left="0" w:hanging="2"/>
        <w:rPr>
          <w:rFonts w:ascii="Arial" w:eastAsia="Arial" w:hAnsi="Arial" w:cs="Arial"/>
          <w:sz w:val="24"/>
          <w:szCs w:val="24"/>
        </w:rPr>
      </w:pPr>
      <w:r>
        <w:rPr>
          <w:rFonts w:ascii="Arial" w:eastAsia="Arial" w:hAnsi="Arial" w:cs="Arial"/>
          <w:sz w:val="24"/>
          <w:szCs w:val="24"/>
        </w:rPr>
        <w:t xml:space="preserve">Analisis SWOT adalah sebuah alat analisis yang digunakan untuk mengidentifikasi berbagai macam faktor dalam sebuah lingkungan usaha. Analisis SWOT digunakan dengan memaksimalkan faktor-faktor yang berada di lingkungan usaha, baik itu yang berasal dari faktor lingkungan internal dan faktor lingkungan eksternal. Faktor lingkungan internal berupa </w:t>
      </w:r>
      <w:r>
        <w:rPr>
          <w:rFonts w:ascii="Arial" w:eastAsia="Arial" w:hAnsi="Arial" w:cs="Arial"/>
          <w:i/>
          <w:sz w:val="24"/>
          <w:szCs w:val="24"/>
        </w:rPr>
        <w:t>Strengths</w:t>
      </w:r>
      <w:r>
        <w:rPr>
          <w:rFonts w:ascii="Arial" w:eastAsia="Arial" w:hAnsi="Arial" w:cs="Arial"/>
          <w:sz w:val="24"/>
          <w:szCs w:val="24"/>
        </w:rPr>
        <w:t xml:space="preserve"> (kekuatan) dan </w:t>
      </w:r>
      <w:r>
        <w:rPr>
          <w:rFonts w:ascii="Arial" w:eastAsia="Arial" w:hAnsi="Arial" w:cs="Arial"/>
          <w:i/>
          <w:sz w:val="24"/>
          <w:szCs w:val="24"/>
        </w:rPr>
        <w:t xml:space="preserve">Weaknesses </w:t>
      </w:r>
      <w:r>
        <w:rPr>
          <w:rFonts w:ascii="Arial" w:eastAsia="Arial" w:hAnsi="Arial" w:cs="Arial"/>
          <w:sz w:val="24"/>
          <w:szCs w:val="24"/>
        </w:rPr>
        <w:t xml:space="preserve">(kelemahan). Faktor lingkungan eksternal berupa </w:t>
      </w:r>
      <w:r>
        <w:rPr>
          <w:rFonts w:ascii="Arial" w:eastAsia="Arial" w:hAnsi="Arial" w:cs="Arial"/>
          <w:i/>
          <w:sz w:val="24"/>
          <w:szCs w:val="24"/>
        </w:rPr>
        <w:t>Opportunities</w:t>
      </w:r>
      <w:r>
        <w:rPr>
          <w:rFonts w:ascii="Arial" w:eastAsia="Arial" w:hAnsi="Arial" w:cs="Arial"/>
          <w:sz w:val="24"/>
          <w:szCs w:val="24"/>
        </w:rPr>
        <w:t xml:space="preserve"> (peluang) dan </w:t>
      </w:r>
      <w:r>
        <w:rPr>
          <w:rFonts w:ascii="Arial" w:eastAsia="Arial" w:hAnsi="Arial" w:cs="Arial"/>
          <w:i/>
          <w:sz w:val="24"/>
          <w:szCs w:val="24"/>
        </w:rPr>
        <w:t>Threats</w:t>
      </w:r>
      <w:r>
        <w:rPr>
          <w:rFonts w:ascii="Arial" w:eastAsia="Arial" w:hAnsi="Arial" w:cs="Arial"/>
          <w:sz w:val="24"/>
          <w:szCs w:val="24"/>
        </w:rPr>
        <w:t xml:space="preserve"> (ancaman). </w:t>
      </w:r>
    </w:p>
    <w:p w:rsidR="0014077F" w:rsidRDefault="0014077F">
      <w:pPr>
        <w:tabs>
          <w:tab w:val="left" w:pos="748"/>
          <w:tab w:val="left" w:pos="8880"/>
        </w:tabs>
        <w:ind w:left="0" w:hanging="2"/>
        <w:rPr>
          <w:rFonts w:ascii="Arial" w:eastAsia="Arial" w:hAnsi="Arial" w:cs="Arial"/>
          <w:sz w:val="24"/>
          <w:szCs w:val="24"/>
        </w:rPr>
      </w:pPr>
    </w:p>
    <w:p w:rsidR="0014077F" w:rsidRDefault="0014077F">
      <w:pPr>
        <w:tabs>
          <w:tab w:val="left" w:pos="748"/>
          <w:tab w:val="left" w:pos="8880"/>
        </w:tabs>
        <w:ind w:left="0" w:hanging="2"/>
        <w:rPr>
          <w:rFonts w:ascii="Arial" w:eastAsia="Arial" w:hAnsi="Arial" w:cs="Arial"/>
          <w:sz w:val="24"/>
          <w:szCs w:val="24"/>
        </w:rPr>
      </w:pPr>
    </w:p>
    <w:p w:rsidR="0014077F" w:rsidRDefault="0014077F">
      <w:pPr>
        <w:tabs>
          <w:tab w:val="left" w:pos="748"/>
          <w:tab w:val="left" w:pos="8880"/>
        </w:tabs>
        <w:ind w:left="0" w:hanging="2"/>
        <w:rPr>
          <w:rFonts w:ascii="Arial" w:eastAsia="Arial" w:hAnsi="Arial" w:cs="Arial"/>
          <w:sz w:val="24"/>
          <w:szCs w:val="24"/>
        </w:rPr>
      </w:pPr>
    </w:p>
    <w:p w:rsidR="0014077F" w:rsidRDefault="0014077F">
      <w:pPr>
        <w:tabs>
          <w:tab w:val="left" w:pos="748"/>
          <w:tab w:val="left" w:pos="8880"/>
        </w:tabs>
        <w:ind w:left="0" w:hanging="2"/>
        <w:rPr>
          <w:rFonts w:ascii="Arial" w:eastAsia="Arial" w:hAnsi="Arial" w:cs="Arial"/>
          <w:sz w:val="24"/>
          <w:szCs w:val="24"/>
        </w:rPr>
      </w:pPr>
    </w:p>
    <w:p w:rsidR="0014077F" w:rsidRDefault="0014077F">
      <w:pPr>
        <w:tabs>
          <w:tab w:val="left" w:pos="748"/>
          <w:tab w:val="left" w:pos="8880"/>
        </w:tabs>
        <w:ind w:left="0" w:hanging="2"/>
        <w:rPr>
          <w:rFonts w:ascii="Arial" w:eastAsia="Arial" w:hAnsi="Arial" w:cs="Arial"/>
          <w:sz w:val="24"/>
          <w:szCs w:val="24"/>
        </w:rPr>
      </w:pPr>
    </w:p>
    <w:p w:rsidR="0014077F" w:rsidRDefault="0014077F">
      <w:pPr>
        <w:tabs>
          <w:tab w:val="left" w:pos="748"/>
          <w:tab w:val="left" w:pos="8880"/>
        </w:tabs>
        <w:ind w:left="0" w:hanging="2"/>
        <w:rPr>
          <w:rFonts w:ascii="Arial" w:eastAsia="Arial" w:hAnsi="Arial" w:cs="Arial"/>
          <w:sz w:val="24"/>
          <w:szCs w:val="24"/>
        </w:rPr>
      </w:pPr>
    </w:p>
    <w:p w:rsidR="0014077F" w:rsidRDefault="0014077F">
      <w:pPr>
        <w:tabs>
          <w:tab w:val="left" w:pos="748"/>
          <w:tab w:val="left" w:pos="8880"/>
        </w:tabs>
        <w:ind w:left="0" w:hanging="2"/>
        <w:rPr>
          <w:rFonts w:ascii="Arial" w:eastAsia="Arial" w:hAnsi="Arial" w:cs="Arial"/>
          <w:sz w:val="24"/>
          <w:szCs w:val="24"/>
        </w:rPr>
      </w:pPr>
    </w:p>
    <w:p w:rsidR="0014077F" w:rsidRDefault="0014077F">
      <w:pPr>
        <w:tabs>
          <w:tab w:val="left" w:pos="748"/>
          <w:tab w:val="left" w:pos="8880"/>
        </w:tabs>
        <w:ind w:left="0" w:hanging="2"/>
        <w:rPr>
          <w:rFonts w:ascii="Arial" w:eastAsia="Arial" w:hAnsi="Arial" w:cs="Arial"/>
          <w:sz w:val="24"/>
          <w:szCs w:val="24"/>
        </w:rPr>
      </w:pPr>
    </w:p>
    <w:p w:rsidR="0014077F" w:rsidRDefault="00FD6854">
      <w:pPr>
        <w:tabs>
          <w:tab w:val="left" w:pos="748"/>
          <w:tab w:val="left" w:pos="8880"/>
        </w:tabs>
        <w:ind w:left="0" w:hanging="2"/>
        <w:jc w:val="center"/>
        <w:rPr>
          <w:rFonts w:ascii="Arial" w:eastAsia="Arial" w:hAnsi="Arial" w:cs="Arial"/>
          <w:sz w:val="24"/>
          <w:szCs w:val="24"/>
        </w:rPr>
      </w:pPr>
      <w:r>
        <w:rPr>
          <w:rFonts w:ascii="Arial" w:eastAsia="Arial" w:hAnsi="Arial" w:cs="Arial"/>
          <w:b/>
          <w:sz w:val="24"/>
          <w:szCs w:val="24"/>
        </w:rPr>
        <w:lastRenderedPageBreak/>
        <w:t>MATRIKS ANALISIS SWOT</w:t>
      </w:r>
    </w:p>
    <w:tbl>
      <w:tblPr>
        <w:tblStyle w:val="a1"/>
        <w:tblW w:w="7607" w:type="dxa"/>
        <w:tblInd w:w="1092" w:type="dxa"/>
        <w:tblLayout w:type="fixed"/>
        <w:tblLook w:val="0000" w:firstRow="0" w:lastRow="0" w:firstColumn="0" w:lastColumn="0" w:noHBand="0" w:noVBand="0"/>
      </w:tblPr>
      <w:tblGrid>
        <w:gridCol w:w="2810"/>
        <w:gridCol w:w="2477"/>
        <w:gridCol w:w="2320"/>
      </w:tblGrid>
      <w:tr w:rsidR="0014077F">
        <w:trPr>
          <w:trHeight w:val="1118"/>
        </w:trPr>
        <w:tc>
          <w:tcPr>
            <w:tcW w:w="2810"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noProof/>
              </w:rPr>
              <mc:AlternateContent>
                <mc:Choice Requires="wps">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609600</wp:posOffset>
                      </wp:positionV>
                      <wp:extent cx="821690" cy="487680"/>
                      <wp:effectExtent l="0" t="0" r="0" b="0"/>
                      <wp:wrapNone/>
                      <wp:docPr id="7" name="Rectangle 7"/>
                      <wp:cNvGraphicFramePr/>
                      <a:graphic xmlns:a="http://schemas.openxmlformats.org/drawingml/2006/main">
                        <a:graphicData uri="http://schemas.microsoft.com/office/word/2010/wordprocessingShape">
                          <wps:wsp>
                            <wps:cNvSpPr/>
                            <wps:spPr>
                              <a:xfrm>
                                <a:off x="4939918" y="3540923"/>
                                <a:ext cx="812165" cy="4781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rsidR="00FD6854" w:rsidRDefault="00FD6854">
                                  <w:pPr>
                                    <w:ind w:left="0" w:hanging="2"/>
                                  </w:pPr>
                                  <w:r>
                                    <w:rPr>
                                      <w:rFonts w:ascii="Arial" w:eastAsia="Arial" w:hAnsi="Arial" w:cs="Arial"/>
                                      <w:color w:val="C00000"/>
                                    </w:rPr>
                                    <w:t>Faktor Eksternal</w:t>
                                  </w:r>
                                </w:p>
                                <w:p w:rsidR="00FD6854" w:rsidRDefault="00FD6854">
                                  <w:pPr>
                                    <w:ind w:left="0" w:hanging="2"/>
                                  </w:pPr>
                                </w:p>
                              </w:txbxContent>
                            </wps:txbx>
                            <wps:bodyPr spcFirstLastPara="1" wrap="square" lIns="91425" tIns="45700" rIns="91425" bIns="45700" anchor="t" anchorCtr="0">
                              <a:noAutofit/>
                            </wps:bodyPr>
                          </wps:wsp>
                        </a:graphicData>
                      </a:graphic>
                    </wp:anchor>
                  </w:drawing>
                </mc:Choice>
                <mc:Fallback>
                  <w:pict>
                    <v:rect id="Rectangle 7" o:spid="_x0000_s1027" style="position:absolute;margin-left:-5pt;margin-top:48pt;width:64.7pt;height:38.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" strokecolor="white">
                      <v:stroke startarrowwidth="narrow" startarrowlength="short" endarrowwidth="narrow" endarrowlength="short"/>
                      <v:textbox inset="2.53958mm,1.2694mm,2.53958mm,1.2694mm">
                        <w:txbxContent>
                          <w:p w:rsidR="00FD6854" w:rsidRDefault="00FD6854">
                            <w:pPr>
                              <w:ind w:left="0" w:hanging="2"/>
                            </w:pPr>
                            <w:r>
                              <w:rPr>
                                <w:rFonts w:ascii="Arial" w:eastAsia="Arial" w:hAnsi="Arial" w:cs="Arial"/>
                                <w:color w:val="C00000"/>
                              </w:rPr>
                              <w:t>Faktor Eksternal</w:t>
                            </w:r>
                          </w:p>
                          <w:p w:rsidR="00FD6854" w:rsidRDefault="00FD6854">
                            <w:pPr>
                              <w:ind w:left="0" w:hanging="2"/>
                            </w:pPr>
                          </w:p>
                        </w:txbxContent>
                      </v:textbox>
                    </v:rect>
                  </w:pict>
                </mc:Fallback>
              </mc:AlternateContent>
            </w:r>
            <w:r>
              <w:rPr>
                <w:noProof/>
              </w:rPr>
              <mc:AlternateContent>
                <mc:Choice Requires="wpg">
                  <w:drawing>
                    <wp:anchor distT="0" distB="0" distL="114300" distR="114300" simplePos="0" relativeHeight="251660288" behindDoc="0" locked="0" layoutInCell="1" hidden="0" allowOverlap="1">
                      <wp:simplePos x="0" y="0"/>
                      <wp:positionH relativeFrom="column">
                        <wp:posOffset>-88899</wp:posOffset>
                      </wp:positionH>
                      <wp:positionV relativeFrom="paragraph">
                        <wp:posOffset>-25399</wp:posOffset>
                      </wp:positionV>
                      <wp:extent cx="1805305" cy="1213485"/>
                      <wp:effectExtent l="0" t="0" r="0" b="0"/>
                      <wp:wrapNone/>
                      <wp:docPr id="10" name="Straight Arrow Connector 10"/>
                      <wp:cNvGraphicFramePr/>
                      <a:graphic xmlns:a="http://schemas.openxmlformats.org/drawingml/2006/main">
                        <a:graphicData uri="http://schemas.microsoft.com/office/word/2010/wordprocessingShape">
                          <wps:wsp>
                            <wps:cNvCnPr/>
                            <wps:spPr>
                              <a:xfrm>
                                <a:off x="4448110" y="3178020"/>
                                <a:ext cx="1795780" cy="120396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-88899</wp:posOffset>
                      </wp:positionH>
                      <wp:positionV relativeFrom="paragraph">
                        <wp:posOffset>-25399</wp:posOffset>
                      </wp:positionV>
                      <wp:extent cx="1805305" cy="1213485"/>
                      <wp:effectExtent b="0" l="0" r="0" t="0"/>
                      <wp:wrapNone/>
                      <wp:docPr id="10"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1805305" cy="1213485"/>
                              </a:xfrm>
                              <a:prstGeom prst="rect"/>
                              <a:ln/>
                            </pic:spPr>
                          </pic:pic>
                        </a:graphicData>
                      </a:graphic>
                    </wp:anchor>
                  </w:drawing>
                </mc:Fallback>
              </mc:AlternateContent>
            </w:r>
            <w:r>
              <w:rPr>
                <w:noProof/>
              </w:rPr>
              <mc:AlternateContent>
                <mc:Choice Requires="wps">
                  <w:drawing>
                    <wp:anchor distT="0" distB="0" distL="114300" distR="114300" simplePos="0" relativeHeight="251661312" behindDoc="0" locked="0" layoutInCell="1" hidden="0" allowOverlap="1">
                      <wp:simplePos x="0" y="0"/>
                      <wp:positionH relativeFrom="column">
                        <wp:posOffset>901700</wp:posOffset>
                      </wp:positionH>
                      <wp:positionV relativeFrom="paragraph">
                        <wp:posOffset>-25399</wp:posOffset>
                      </wp:positionV>
                      <wp:extent cx="771525" cy="568325"/>
                      <wp:effectExtent l="0" t="0" r="0" b="0"/>
                      <wp:wrapNone/>
                      <wp:docPr id="9" name="Rectangle 9"/>
                      <wp:cNvGraphicFramePr/>
                      <a:graphic xmlns:a="http://schemas.openxmlformats.org/drawingml/2006/main">
                        <a:graphicData uri="http://schemas.microsoft.com/office/word/2010/wordprocessingShape">
                          <wps:wsp>
                            <wps:cNvSpPr/>
                            <wps:spPr>
                              <a:xfrm>
                                <a:off x="4965000" y="3500600"/>
                                <a:ext cx="762000" cy="5588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rsidR="00FD6854" w:rsidRDefault="00FD6854">
                                  <w:pPr>
                                    <w:ind w:left="0" w:hanging="2"/>
                                  </w:pPr>
                                  <w:r>
                                    <w:rPr>
                                      <w:rFonts w:ascii="Arial" w:eastAsia="Arial" w:hAnsi="Arial" w:cs="Arial"/>
                                      <w:color w:val="C00000"/>
                                    </w:rPr>
                                    <w:t>Faktor Internal</w:t>
                                  </w:r>
                                </w:p>
                                <w:p w:rsidR="00FD6854" w:rsidRDefault="00FD6854">
                                  <w:pPr>
                                    <w:ind w:left="0" w:hanging="2"/>
                                  </w:pPr>
                                </w:p>
                              </w:txbxContent>
                            </wps:txbx>
                            <wps:bodyPr spcFirstLastPara="1" wrap="square" lIns="91425" tIns="45700" rIns="91425" bIns="45700" anchor="t" anchorCtr="0">
                              <a:noAutofit/>
                            </wps:bodyPr>
                          </wps:wsp>
                        </a:graphicData>
                      </a:graphic>
                    </wp:anchor>
                  </w:drawing>
                </mc:Choice>
                <mc:Fallback>
                  <w:pict>
                    <v:rect id="Rectangle 9" o:spid="_x0000_s1028" style="position:absolute;margin-left:71pt;margin-top:-2pt;width:60.75pt;height:4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" strokecolor="white">
                      <v:stroke startarrowwidth="narrow" startarrowlength="short" endarrowwidth="narrow" endarrowlength="short"/>
                      <v:textbox inset="2.53958mm,1.2694mm,2.53958mm,1.2694mm">
                        <w:txbxContent>
                          <w:p w:rsidR="00FD6854" w:rsidRDefault="00FD6854">
                            <w:pPr>
                              <w:ind w:left="0" w:hanging="2"/>
                            </w:pPr>
                            <w:r>
                              <w:rPr>
                                <w:rFonts w:ascii="Arial" w:eastAsia="Arial" w:hAnsi="Arial" w:cs="Arial"/>
                                <w:color w:val="C00000"/>
                              </w:rPr>
                              <w:t>Faktor Internal</w:t>
                            </w:r>
                          </w:p>
                          <w:p w:rsidR="00FD6854" w:rsidRDefault="00FD6854">
                            <w:pPr>
                              <w:ind w:left="0" w:hanging="2"/>
                            </w:pPr>
                          </w:p>
                        </w:txbxContent>
                      </v:textbox>
                    </v:rect>
                  </w:pict>
                </mc:Fallback>
              </mc:AlternateContent>
            </w:r>
          </w:p>
        </w:tc>
        <w:tc>
          <w:tcPr>
            <w:tcW w:w="247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14077F">
            <w:pPr>
              <w:pBdr>
                <w:top w:val="nil"/>
                <w:left w:val="nil"/>
                <w:bottom w:val="nil"/>
                <w:right w:val="nil"/>
                <w:between w:val="nil"/>
              </w:pBdr>
              <w:spacing w:after="280" w:line="240" w:lineRule="auto"/>
              <w:ind w:left="0" w:hanging="2"/>
              <w:jc w:val="left"/>
              <w:rPr>
                <w:rFonts w:ascii="Arial" w:eastAsia="Arial" w:hAnsi="Arial" w:cs="Arial"/>
                <w:sz w:val="20"/>
                <w:szCs w:val="20"/>
              </w:rPr>
            </w:pPr>
          </w:p>
          <w:p w:rsidR="0014077F" w:rsidRDefault="00FD6854">
            <w:pPr>
              <w:pBdr>
                <w:top w:val="nil"/>
                <w:left w:val="nil"/>
                <w:bottom w:val="nil"/>
                <w:right w:val="nil"/>
                <w:between w:val="nil"/>
              </w:pBdr>
              <w:spacing w:before="280" w:after="280" w:line="240" w:lineRule="auto"/>
              <w:ind w:left="0" w:hanging="2"/>
              <w:jc w:val="center"/>
              <w:rPr>
                <w:rFonts w:ascii="Arial" w:eastAsia="Arial" w:hAnsi="Arial" w:cs="Arial"/>
                <w:sz w:val="20"/>
                <w:szCs w:val="20"/>
              </w:rPr>
            </w:pPr>
            <w:r>
              <w:rPr>
                <w:rFonts w:ascii="Arial" w:eastAsia="Arial" w:hAnsi="Arial" w:cs="Arial"/>
                <w:i/>
                <w:sz w:val="20"/>
                <w:szCs w:val="20"/>
              </w:rPr>
              <w:t>Strengths</w:t>
            </w:r>
            <w:r>
              <w:rPr>
                <w:rFonts w:ascii="Arial" w:eastAsia="Arial" w:hAnsi="Arial" w:cs="Arial"/>
                <w:sz w:val="20"/>
                <w:szCs w:val="20"/>
              </w:rPr>
              <w:t> (S)</w:t>
            </w:r>
          </w:p>
          <w:p w:rsidR="0014077F" w:rsidRDefault="00FD6854">
            <w:pPr>
              <w:pBdr>
                <w:top w:val="nil"/>
                <w:left w:val="nil"/>
                <w:bottom w:val="nil"/>
                <w:right w:val="nil"/>
                <w:between w:val="nil"/>
              </w:pBdr>
              <w:spacing w:before="280" w:line="240" w:lineRule="auto"/>
              <w:ind w:left="0" w:hanging="2"/>
              <w:jc w:val="center"/>
              <w:rPr>
                <w:rFonts w:ascii="Arial" w:eastAsia="Arial" w:hAnsi="Arial" w:cs="Arial"/>
                <w:sz w:val="20"/>
                <w:szCs w:val="20"/>
              </w:rPr>
            </w:pPr>
            <w:r>
              <w:rPr>
                <w:rFonts w:ascii="Arial" w:eastAsia="Arial" w:hAnsi="Arial" w:cs="Arial"/>
                <w:sz w:val="20"/>
                <w:szCs w:val="20"/>
              </w:rPr>
              <w:t>Kekuatan</w:t>
            </w:r>
          </w:p>
        </w:tc>
        <w:tc>
          <w:tcPr>
            <w:tcW w:w="2320"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14077F">
            <w:pPr>
              <w:pBdr>
                <w:top w:val="nil"/>
                <w:left w:val="nil"/>
                <w:bottom w:val="nil"/>
                <w:right w:val="nil"/>
                <w:between w:val="nil"/>
              </w:pBdr>
              <w:spacing w:after="280" w:line="240" w:lineRule="auto"/>
              <w:ind w:left="0" w:hanging="2"/>
              <w:jc w:val="left"/>
              <w:rPr>
                <w:rFonts w:ascii="Arial" w:eastAsia="Arial" w:hAnsi="Arial" w:cs="Arial"/>
                <w:sz w:val="20"/>
                <w:szCs w:val="20"/>
              </w:rPr>
            </w:pPr>
          </w:p>
          <w:p w:rsidR="0014077F" w:rsidRDefault="00FD6854">
            <w:pPr>
              <w:pBdr>
                <w:top w:val="nil"/>
                <w:left w:val="nil"/>
                <w:bottom w:val="nil"/>
                <w:right w:val="nil"/>
                <w:between w:val="nil"/>
              </w:pBdr>
              <w:spacing w:before="280" w:after="280" w:line="240" w:lineRule="auto"/>
              <w:ind w:left="0" w:hanging="2"/>
              <w:jc w:val="center"/>
              <w:rPr>
                <w:rFonts w:ascii="Arial" w:eastAsia="Arial" w:hAnsi="Arial" w:cs="Arial"/>
                <w:sz w:val="20"/>
                <w:szCs w:val="20"/>
              </w:rPr>
            </w:pPr>
            <w:r>
              <w:rPr>
                <w:rFonts w:ascii="Arial" w:eastAsia="Arial" w:hAnsi="Arial" w:cs="Arial"/>
                <w:i/>
                <w:sz w:val="20"/>
                <w:szCs w:val="20"/>
              </w:rPr>
              <w:t>Weaknesses</w:t>
            </w:r>
            <w:r>
              <w:rPr>
                <w:rFonts w:ascii="Arial" w:eastAsia="Arial" w:hAnsi="Arial" w:cs="Arial"/>
                <w:sz w:val="20"/>
                <w:szCs w:val="20"/>
              </w:rPr>
              <w:t> (W)</w:t>
            </w:r>
          </w:p>
          <w:p w:rsidR="0014077F" w:rsidRDefault="00FD6854">
            <w:pPr>
              <w:pBdr>
                <w:top w:val="nil"/>
                <w:left w:val="nil"/>
                <w:bottom w:val="nil"/>
                <w:right w:val="nil"/>
                <w:between w:val="nil"/>
              </w:pBdr>
              <w:spacing w:before="280" w:after="280" w:line="240" w:lineRule="auto"/>
              <w:ind w:left="0" w:hanging="2"/>
              <w:jc w:val="center"/>
              <w:rPr>
                <w:rFonts w:ascii="Arial" w:eastAsia="Arial" w:hAnsi="Arial" w:cs="Arial"/>
                <w:sz w:val="20"/>
                <w:szCs w:val="20"/>
              </w:rPr>
            </w:pPr>
            <w:r>
              <w:rPr>
                <w:rFonts w:ascii="Arial" w:eastAsia="Arial" w:hAnsi="Arial" w:cs="Arial"/>
                <w:sz w:val="20"/>
                <w:szCs w:val="20"/>
              </w:rPr>
              <w:t>Kelemahan</w:t>
            </w:r>
          </w:p>
          <w:p w:rsidR="0014077F" w:rsidRDefault="0014077F">
            <w:pPr>
              <w:pBdr>
                <w:top w:val="nil"/>
                <w:left w:val="nil"/>
                <w:bottom w:val="nil"/>
                <w:right w:val="nil"/>
                <w:between w:val="nil"/>
              </w:pBdr>
              <w:spacing w:before="280" w:line="240" w:lineRule="auto"/>
              <w:ind w:left="0" w:hanging="2"/>
              <w:jc w:val="left"/>
              <w:rPr>
                <w:rFonts w:ascii="Arial" w:eastAsia="Arial" w:hAnsi="Arial" w:cs="Arial"/>
                <w:sz w:val="20"/>
                <w:szCs w:val="20"/>
              </w:rPr>
            </w:pPr>
          </w:p>
        </w:tc>
      </w:tr>
      <w:tr w:rsidR="0014077F">
        <w:trPr>
          <w:trHeight w:val="1496"/>
        </w:trPr>
        <w:tc>
          <w:tcPr>
            <w:tcW w:w="2810"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14077F">
            <w:pPr>
              <w:pBdr>
                <w:top w:val="nil"/>
                <w:left w:val="nil"/>
                <w:bottom w:val="nil"/>
                <w:right w:val="nil"/>
                <w:between w:val="nil"/>
              </w:pBdr>
              <w:spacing w:after="280" w:line="240" w:lineRule="auto"/>
              <w:ind w:left="0" w:hanging="2"/>
              <w:jc w:val="center"/>
              <w:rPr>
                <w:rFonts w:ascii="Arial" w:eastAsia="Arial" w:hAnsi="Arial" w:cs="Arial"/>
                <w:sz w:val="20"/>
                <w:szCs w:val="20"/>
              </w:rPr>
            </w:pPr>
          </w:p>
          <w:p w:rsidR="0014077F" w:rsidRDefault="00FD6854">
            <w:pPr>
              <w:pBdr>
                <w:top w:val="nil"/>
                <w:left w:val="nil"/>
                <w:bottom w:val="nil"/>
                <w:right w:val="nil"/>
                <w:between w:val="nil"/>
              </w:pBdr>
              <w:spacing w:before="280" w:after="280" w:line="240" w:lineRule="auto"/>
              <w:ind w:left="0" w:hanging="2"/>
              <w:jc w:val="center"/>
              <w:rPr>
                <w:rFonts w:ascii="Arial" w:eastAsia="Arial" w:hAnsi="Arial" w:cs="Arial"/>
                <w:sz w:val="20"/>
                <w:szCs w:val="20"/>
              </w:rPr>
            </w:pPr>
            <w:r>
              <w:rPr>
                <w:rFonts w:ascii="Arial" w:eastAsia="Arial" w:hAnsi="Arial" w:cs="Arial"/>
                <w:i/>
                <w:sz w:val="20"/>
                <w:szCs w:val="20"/>
              </w:rPr>
              <w:t>Opportunities</w:t>
            </w:r>
            <w:r>
              <w:rPr>
                <w:rFonts w:ascii="Arial" w:eastAsia="Arial" w:hAnsi="Arial" w:cs="Arial"/>
                <w:sz w:val="20"/>
                <w:szCs w:val="20"/>
              </w:rPr>
              <w:t> (O)</w:t>
            </w:r>
          </w:p>
          <w:p w:rsidR="0014077F" w:rsidRDefault="00FD6854">
            <w:pPr>
              <w:pBdr>
                <w:top w:val="nil"/>
                <w:left w:val="nil"/>
                <w:bottom w:val="nil"/>
                <w:right w:val="nil"/>
                <w:between w:val="nil"/>
              </w:pBdr>
              <w:spacing w:before="280" w:line="240" w:lineRule="auto"/>
              <w:ind w:left="0" w:hanging="2"/>
              <w:jc w:val="center"/>
              <w:rPr>
                <w:rFonts w:ascii="Arial" w:eastAsia="Arial" w:hAnsi="Arial" w:cs="Arial"/>
                <w:sz w:val="20"/>
                <w:szCs w:val="20"/>
              </w:rPr>
            </w:pPr>
            <w:r>
              <w:rPr>
                <w:rFonts w:ascii="Arial" w:eastAsia="Arial" w:hAnsi="Arial" w:cs="Arial"/>
                <w:sz w:val="20"/>
                <w:szCs w:val="20"/>
              </w:rPr>
              <w:t>Peluang</w:t>
            </w:r>
          </w:p>
        </w:tc>
        <w:tc>
          <w:tcPr>
            <w:tcW w:w="247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14077F">
            <w:pPr>
              <w:pBdr>
                <w:top w:val="nil"/>
                <w:left w:val="nil"/>
                <w:bottom w:val="nil"/>
                <w:right w:val="nil"/>
                <w:between w:val="nil"/>
              </w:pBdr>
              <w:spacing w:after="280" w:line="240" w:lineRule="auto"/>
              <w:ind w:left="0" w:hanging="2"/>
              <w:jc w:val="left"/>
              <w:rPr>
                <w:rFonts w:ascii="Arial" w:eastAsia="Arial" w:hAnsi="Arial" w:cs="Arial"/>
                <w:sz w:val="20"/>
                <w:szCs w:val="20"/>
              </w:rPr>
            </w:pPr>
          </w:p>
          <w:p w:rsidR="0014077F" w:rsidRDefault="00FD6854">
            <w:pPr>
              <w:pBdr>
                <w:top w:val="nil"/>
                <w:left w:val="nil"/>
                <w:bottom w:val="nil"/>
                <w:right w:val="nil"/>
                <w:between w:val="nil"/>
              </w:pBdr>
              <w:spacing w:before="280" w:line="240" w:lineRule="auto"/>
              <w:ind w:left="0" w:hanging="2"/>
              <w:jc w:val="center"/>
              <w:rPr>
                <w:rFonts w:ascii="Arial" w:eastAsia="Arial" w:hAnsi="Arial" w:cs="Arial"/>
                <w:sz w:val="20"/>
                <w:szCs w:val="20"/>
              </w:rPr>
            </w:pPr>
            <w:r>
              <w:rPr>
                <w:rFonts w:ascii="Arial" w:eastAsia="Arial" w:hAnsi="Arial" w:cs="Arial"/>
                <w:sz w:val="20"/>
                <w:szCs w:val="20"/>
              </w:rPr>
              <w:t>Strategi SO</w:t>
            </w:r>
          </w:p>
        </w:tc>
        <w:tc>
          <w:tcPr>
            <w:tcW w:w="2320"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14077F">
            <w:pPr>
              <w:pBdr>
                <w:top w:val="nil"/>
                <w:left w:val="nil"/>
                <w:bottom w:val="nil"/>
                <w:right w:val="nil"/>
                <w:between w:val="nil"/>
              </w:pBdr>
              <w:spacing w:after="280" w:line="240" w:lineRule="auto"/>
              <w:ind w:left="0" w:hanging="2"/>
              <w:jc w:val="left"/>
              <w:rPr>
                <w:rFonts w:ascii="Arial" w:eastAsia="Arial" w:hAnsi="Arial" w:cs="Arial"/>
                <w:sz w:val="20"/>
                <w:szCs w:val="20"/>
              </w:rPr>
            </w:pPr>
          </w:p>
          <w:p w:rsidR="0014077F" w:rsidRDefault="00FD6854">
            <w:pPr>
              <w:pBdr>
                <w:top w:val="nil"/>
                <w:left w:val="nil"/>
                <w:bottom w:val="nil"/>
                <w:right w:val="nil"/>
                <w:between w:val="nil"/>
              </w:pBdr>
              <w:spacing w:before="280" w:line="240" w:lineRule="auto"/>
              <w:ind w:left="0" w:hanging="2"/>
              <w:jc w:val="center"/>
              <w:rPr>
                <w:rFonts w:ascii="Arial" w:eastAsia="Arial" w:hAnsi="Arial" w:cs="Arial"/>
                <w:sz w:val="20"/>
                <w:szCs w:val="20"/>
              </w:rPr>
            </w:pPr>
            <w:r>
              <w:rPr>
                <w:rFonts w:ascii="Arial" w:eastAsia="Arial" w:hAnsi="Arial" w:cs="Arial"/>
                <w:sz w:val="20"/>
                <w:szCs w:val="20"/>
              </w:rPr>
              <w:t>Strategi WO</w:t>
            </w:r>
          </w:p>
        </w:tc>
      </w:tr>
      <w:tr w:rsidR="0014077F">
        <w:trPr>
          <w:trHeight w:val="1366"/>
        </w:trPr>
        <w:tc>
          <w:tcPr>
            <w:tcW w:w="2810"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14077F">
            <w:pPr>
              <w:pBdr>
                <w:top w:val="nil"/>
                <w:left w:val="nil"/>
                <w:bottom w:val="nil"/>
                <w:right w:val="nil"/>
                <w:between w:val="nil"/>
              </w:pBdr>
              <w:spacing w:after="280" w:line="240" w:lineRule="auto"/>
              <w:ind w:left="0" w:hanging="2"/>
              <w:jc w:val="center"/>
              <w:rPr>
                <w:rFonts w:ascii="Arial" w:eastAsia="Arial" w:hAnsi="Arial" w:cs="Arial"/>
                <w:sz w:val="20"/>
                <w:szCs w:val="20"/>
              </w:rPr>
            </w:pPr>
          </w:p>
          <w:p w:rsidR="0014077F" w:rsidRDefault="00FD6854">
            <w:pPr>
              <w:pBdr>
                <w:top w:val="nil"/>
                <w:left w:val="nil"/>
                <w:bottom w:val="nil"/>
                <w:right w:val="nil"/>
                <w:between w:val="nil"/>
              </w:pBdr>
              <w:spacing w:before="280" w:after="280" w:line="240" w:lineRule="auto"/>
              <w:ind w:left="0" w:hanging="2"/>
              <w:jc w:val="center"/>
              <w:rPr>
                <w:rFonts w:ascii="Arial" w:eastAsia="Arial" w:hAnsi="Arial" w:cs="Arial"/>
                <w:sz w:val="20"/>
                <w:szCs w:val="20"/>
              </w:rPr>
            </w:pPr>
            <w:r>
              <w:rPr>
                <w:rFonts w:ascii="Arial" w:eastAsia="Arial" w:hAnsi="Arial" w:cs="Arial"/>
                <w:i/>
                <w:sz w:val="20"/>
                <w:szCs w:val="20"/>
              </w:rPr>
              <w:t>Threats</w:t>
            </w:r>
            <w:r>
              <w:rPr>
                <w:rFonts w:ascii="Arial" w:eastAsia="Arial" w:hAnsi="Arial" w:cs="Arial"/>
                <w:sz w:val="20"/>
                <w:szCs w:val="20"/>
              </w:rPr>
              <w:t> (T)</w:t>
            </w:r>
          </w:p>
          <w:p w:rsidR="0014077F" w:rsidRDefault="00FD6854">
            <w:pPr>
              <w:pBdr>
                <w:top w:val="nil"/>
                <w:left w:val="nil"/>
                <w:bottom w:val="nil"/>
                <w:right w:val="nil"/>
                <w:between w:val="nil"/>
              </w:pBdr>
              <w:spacing w:before="280" w:line="240" w:lineRule="auto"/>
              <w:ind w:left="0" w:hanging="2"/>
              <w:jc w:val="center"/>
              <w:rPr>
                <w:rFonts w:ascii="Arial" w:eastAsia="Arial" w:hAnsi="Arial" w:cs="Arial"/>
                <w:sz w:val="20"/>
                <w:szCs w:val="20"/>
              </w:rPr>
            </w:pPr>
            <w:r>
              <w:rPr>
                <w:rFonts w:ascii="Arial" w:eastAsia="Arial" w:hAnsi="Arial" w:cs="Arial"/>
                <w:sz w:val="20"/>
                <w:szCs w:val="20"/>
              </w:rPr>
              <w:t>Ancaman</w:t>
            </w:r>
          </w:p>
        </w:tc>
        <w:tc>
          <w:tcPr>
            <w:tcW w:w="247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after="280" w:line="240" w:lineRule="auto"/>
              <w:ind w:left="0" w:hanging="2"/>
              <w:jc w:val="left"/>
              <w:rPr>
                <w:rFonts w:ascii="Arial" w:eastAsia="Arial" w:hAnsi="Arial" w:cs="Arial"/>
                <w:sz w:val="20"/>
                <w:szCs w:val="20"/>
              </w:rPr>
            </w:pPr>
            <w:r>
              <w:rPr>
                <w:rFonts w:ascii="Arial" w:eastAsia="Arial" w:hAnsi="Arial" w:cs="Arial"/>
                <w:sz w:val="20"/>
                <w:szCs w:val="20"/>
              </w:rPr>
              <w:t>       </w:t>
            </w:r>
          </w:p>
          <w:p w:rsidR="0014077F" w:rsidRDefault="00FD6854">
            <w:pPr>
              <w:pBdr>
                <w:top w:val="nil"/>
                <w:left w:val="nil"/>
                <w:bottom w:val="nil"/>
                <w:right w:val="nil"/>
                <w:between w:val="nil"/>
              </w:pBdr>
              <w:spacing w:line="240" w:lineRule="auto"/>
              <w:ind w:left="0" w:hanging="2"/>
              <w:jc w:val="center"/>
              <w:rPr>
                <w:rFonts w:ascii="Arial" w:eastAsia="Arial" w:hAnsi="Arial" w:cs="Arial"/>
                <w:sz w:val="20"/>
                <w:szCs w:val="20"/>
              </w:rPr>
            </w:pPr>
            <w:r>
              <w:rPr>
                <w:rFonts w:ascii="Arial" w:eastAsia="Arial" w:hAnsi="Arial" w:cs="Arial"/>
                <w:sz w:val="20"/>
                <w:szCs w:val="20"/>
              </w:rPr>
              <w:t>Strategi ST</w:t>
            </w:r>
          </w:p>
        </w:tc>
        <w:tc>
          <w:tcPr>
            <w:tcW w:w="2320"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after="280" w:line="240" w:lineRule="auto"/>
              <w:ind w:left="0" w:hanging="2"/>
              <w:jc w:val="left"/>
              <w:rPr>
                <w:rFonts w:ascii="Arial" w:eastAsia="Arial" w:hAnsi="Arial" w:cs="Arial"/>
                <w:sz w:val="20"/>
                <w:szCs w:val="20"/>
              </w:rPr>
            </w:pPr>
            <w:r>
              <w:rPr>
                <w:rFonts w:ascii="Arial" w:eastAsia="Arial" w:hAnsi="Arial" w:cs="Arial"/>
                <w:sz w:val="20"/>
                <w:szCs w:val="20"/>
              </w:rPr>
              <w:t>        </w:t>
            </w:r>
          </w:p>
          <w:p w:rsidR="0014077F" w:rsidRDefault="00FD6854">
            <w:pPr>
              <w:pBdr>
                <w:top w:val="nil"/>
                <w:left w:val="nil"/>
                <w:bottom w:val="nil"/>
                <w:right w:val="nil"/>
                <w:between w:val="nil"/>
              </w:pBdr>
              <w:spacing w:before="280" w:line="240" w:lineRule="auto"/>
              <w:ind w:left="0" w:hanging="2"/>
              <w:jc w:val="center"/>
              <w:rPr>
                <w:rFonts w:ascii="Arial" w:eastAsia="Arial" w:hAnsi="Arial" w:cs="Arial"/>
                <w:sz w:val="20"/>
                <w:szCs w:val="20"/>
              </w:rPr>
            </w:pPr>
            <w:r>
              <w:rPr>
                <w:rFonts w:ascii="Arial" w:eastAsia="Arial" w:hAnsi="Arial" w:cs="Arial"/>
                <w:sz w:val="20"/>
                <w:szCs w:val="20"/>
              </w:rPr>
              <w:t>Strategi WT</w:t>
            </w:r>
          </w:p>
        </w:tc>
      </w:tr>
    </w:tbl>
    <w:p w:rsidR="0014077F" w:rsidRDefault="0014077F">
      <w:pPr>
        <w:tabs>
          <w:tab w:val="left" w:pos="748"/>
          <w:tab w:val="left" w:pos="8880"/>
        </w:tabs>
        <w:ind w:left="0" w:hanging="2"/>
        <w:rPr>
          <w:rFonts w:ascii="Arial" w:eastAsia="Arial" w:hAnsi="Arial" w:cs="Arial"/>
          <w:sz w:val="24"/>
          <w:szCs w:val="24"/>
        </w:rPr>
      </w:pPr>
    </w:p>
    <w:p w:rsidR="0014077F" w:rsidRDefault="00FD6854">
      <w:pPr>
        <w:ind w:left="0" w:hanging="2"/>
        <w:rPr>
          <w:rFonts w:ascii="Arial" w:eastAsia="Arial" w:hAnsi="Arial" w:cs="Arial"/>
          <w:sz w:val="24"/>
          <w:szCs w:val="24"/>
        </w:rPr>
      </w:pPr>
      <w:r>
        <w:rPr>
          <w:rFonts w:ascii="Arial" w:eastAsia="Arial" w:hAnsi="Arial" w:cs="Arial"/>
          <w:sz w:val="24"/>
          <w:szCs w:val="24"/>
        </w:rPr>
        <w:t>Keterangan Matriks:</w:t>
      </w:r>
    </w:p>
    <w:p w:rsidR="0014077F" w:rsidRDefault="00FD6854">
      <w:pPr>
        <w:numPr>
          <w:ilvl w:val="0"/>
          <w:numId w:val="20"/>
        </w:numPr>
        <w:ind w:left="0" w:hanging="2"/>
        <w:rPr>
          <w:rFonts w:ascii="Arial" w:eastAsia="Arial" w:hAnsi="Arial" w:cs="Arial"/>
          <w:color w:val="000000"/>
          <w:sz w:val="24"/>
          <w:szCs w:val="24"/>
        </w:rPr>
      </w:pPr>
      <w:r>
        <w:rPr>
          <w:rFonts w:ascii="Arial" w:eastAsia="Arial" w:hAnsi="Arial" w:cs="Arial"/>
          <w:sz w:val="24"/>
          <w:szCs w:val="24"/>
        </w:rPr>
        <w:t>Strategi SOStrategi ini dibuat dengan memanfaatkan kekuatan yang dimiliki dan memanfaatkan peluang yang ada.</w:t>
      </w:r>
    </w:p>
    <w:p w:rsidR="0014077F" w:rsidRDefault="00FD6854">
      <w:pPr>
        <w:numPr>
          <w:ilvl w:val="0"/>
          <w:numId w:val="20"/>
        </w:numPr>
        <w:ind w:left="0" w:hanging="2"/>
        <w:rPr>
          <w:rFonts w:ascii="Arial" w:eastAsia="Arial" w:hAnsi="Arial" w:cs="Arial"/>
          <w:color w:val="000000"/>
          <w:sz w:val="24"/>
          <w:szCs w:val="24"/>
        </w:rPr>
      </w:pPr>
      <w:r>
        <w:rPr>
          <w:rFonts w:ascii="Arial" w:eastAsia="Arial" w:hAnsi="Arial" w:cs="Arial"/>
          <w:sz w:val="24"/>
          <w:szCs w:val="24"/>
        </w:rPr>
        <w:t>Strategi STStrategi ini dibuat dengan menggunakan kekuatan yang dimiliki untuk mengatasi ancaman yang ada.</w:t>
      </w:r>
    </w:p>
    <w:p w:rsidR="0014077F" w:rsidRDefault="00FD6854">
      <w:pPr>
        <w:numPr>
          <w:ilvl w:val="0"/>
          <w:numId w:val="20"/>
        </w:numPr>
        <w:ind w:left="0" w:hanging="2"/>
        <w:rPr>
          <w:rFonts w:ascii="Arial" w:eastAsia="Arial" w:hAnsi="Arial" w:cs="Arial"/>
          <w:color w:val="000000"/>
          <w:sz w:val="24"/>
          <w:szCs w:val="24"/>
        </w:rPr>
      </w:pPr>
      <w:r>
        <w:rPr>
          <w:rFonts w:ascii="Arial" w:eastAsia="Arial" w:hAnsi="Arial" w:cs="Arial"/>
          <w:sz w:val="24"/>
          <w:szCs w:val="24"/>
        </w:rPr>
        <w:t xml:space="preserve">Strategi WOStrategi ini dibuat dengan memanfaatkan peluang yang ada dengan </w:t>
      </w:r>
      <w:proofErr w:type="gramStart"/>
      <w:r>
        <w:rPr>
          <w:rFonts w:ascii="Arial" w:eastAsia="Arial" w:hAnsi="Arial" w:cs="Arial"/>
          <w:sz w:val="24"/>
          <w:szCs w:val="24"/>
        </w:rPr>
        <w:t>cara</w:t>
      </w:r>
      <w:proofErr w:type="gramEnd"/>
      <w:r>
        <w:rPr>
          <w:rFonts w:ascii="Arial" w:eastAsia="Arial" w:hAnsi="Arial" w:cs="Arial"/>
          <w:sz w:val="24"/>
          <w:szCs w:val="24"/>
        </w:rPr>
        <w:t xml:space="preserve"> kelemahan yang dimiliki.</w:t>
      </w:r>
    </w:p>
    <w:p w:rsidR="0014077F" w:rsidRDefault="00FD6854">
      <w:pPr>
        <w:numPr>
          <w:ilvl w:val="0"/>
          <w:numId w:val="20"/>
        </w:numPr>
        <w:ind w:left="0" w:hanging="2"/>
        <w:rPr>
          <w:rFonts w:ascii="Arial" w:eastAsia="Arial" w:hAnsi="Arial" w:cs="Arial"/>
          <w:color w:val="000000"/>
          <w:sz w:val="24"/>
          <w:szCs w:val="24"/>
        </w:rPr>
      </w:pPr>
      <w:r>
        <w:rPr>
          <w:rFonts w:ascii="Arial" w:eastAsia="Arial" w:hAnsi="Arial" w:cs="Arial"/>
          <w:sz w:val="24"/>
          <w:szCs w:val="24"/>
        </w:rPr>
        <w:t>Strategi WTStrategi ini dibuat dengan meminimalisir kelemahan dan anacaman yang ada.</w:t>
      </w:r>
    </w:p>
    <w:p w:rsidR="0014077F" w:rsidRDefault="0014077F">
      <w:pPr>
        <w:ind w:left="0" w:hanging="2"/>
        <w:rPr>
          <w:rFonts w:ascii="Arial" w:eastAsia="Arial" w:hAnsi="Arial" w:cs="Arial"/>
          <w:sz w:val="24"/>
          <w:szCs w:val="24"/>
        </w:rPr>
      </w:pPr>
    </w:p>
    <w:p w:rsidR="0014077F" w:rsidRDefault="0014077F">
      <w:pPr>
        <w:ind w:left="0" w:hanging="2"/>
        <w:rPr>
          <w:rFonts w:ascii="Arial" w:eastAsia="Arial" w:hAnsi="Arial" w:cs="Arial"/>
          <w:sz w:val="24"/>
          <w:szCs w:val="24"/>
        </w:rPr>
      </w:pPr>
    </w:p>
    <w:p w:rsidR="0014077F" w:rsidRDefault="0014077F">
      <w:pPr>
        <w:ind w:left="0" w:hanging="2"/>
        <w:rPr>
          <w:rFonts w:ascii="Arial" w:eastAsia="Arial" w:hAnsi="Arial" w:cs="Arial"/>
          <w:sz w:val="24"/>
          <w:szCs w:val="24"/>
        </w:rPr>
      </w:pPr>
    </w:p>
    <w:p w:rsidR="0014077F" w:rsidRDefault="0014077F">
      <w:pPr>
        <w:ind w:left="0" w:hanging="2"/>
        <w:rPr>
          <w:rFonts w:ascii="Arial" w:eastAsia="Arial" w:hAnsi="Arial" w:cs="Arial"/>
          <w:sz w:val="24"/>
          <w:szCs w:val="24"/>
        </w:rPr>
      </w:pPr>
    </w:p>
    <w:p w:rsidR="0014077F" w:rsidRDefault="0014077F">
      <w:pPr>
        <w:ind w:left="0" w:hanging="2"/>
        <w:rPr>
          <w:rFonts w:ascii="Arial" w:eastAsia="Arial" w:hAnsi="Arial" w:cs="Arial"/>
          <w:sz w:val="24"/>
          <w:szCs w:val="24"/>
        </w:rPr>
      </w:pPr>
    </w:p>
    <w:p w:rsidR="0014077F" w:rsidRDefault="0014077F">
      <w:pPr>
        <w:ind w:left="0" w:hanging="2"/>
        <w:rPr>
          <w:rFonts w:ascii="Arial" w:eastAsia="Arial" w:hAnsi="Arial" w:cs="Arial"/>
          <w:sz w:val="24"/>
          <w:szCs w:val="24"/>
        </w:rPr>
      </w:pPr>
    </w:p>
    <w:p w:rsidR="0014077F" w:rsidRDefault="0014077F">
      <w:pPr>
        <w:ind w:left="0" w:hanging="2"/>
        <w:rPr>
          <w:rFonts w:ascii="Arial" w:eastAsia="Arial" w:hAnsi="Arial" w:cs="Arial"/>
          <w:sz w:val="24"/>
          <w:szCs w:val="24"/>
        </w:rPr>
      </w:pPr>
    </w:p>
    <w:p w:rsidR="0014077F" w:rsidRDefault="0014077F">
      <w:pPr>
        <w:ind w:left="0" w:hanging="2"/>
        <w:rPr>
          <w:rFonts w:ascii="Arial" w:eastAsia="Arial" w:hAnsi="Arial" w:cs="Arial"/>
          <w:sz w:val="24"/>
          <w:szCs w:val="24"/>
        </w:rPr>
      </w:pPr>
    </w:p>
    <w:p w:rsidR="0014077F" w:rsidRDefault="0014077F">
      <w:pPr>
        <w:ind w:left="0" w:hanging="2"/>
        <w:rPr>
          <w:rFonts w:ascii="Arial" w:eastAsia="Arial" w:hAnsi="Arial" w:cs="Arial"/>
          <w:sz w:val="24"/>
          <w:szCs w:val="24"/>
        </w:rPr>
      </w:pPr>
    </w:p>
    <w:p w:rsidR="0014077F" w:rsidRDefault="0014077F">
      <w:pPr>
        <w:ind w:left="0" w:hanging="2"/>
        <w:rPr>
          <w:rFonts w:ascii="Arial" w:eastAsia="Arial" w:hAnsi="Arial" w:cs="Arial"/>
          <w:sz w:val="24"/>
          <w:szCs w:val="24"/>
        </w:rPr>
      </w:pPr>
    </w:p>
    <w:p w:rsidR="0014077F" w:rsidRDefault="0014077F">
      <w:pPr>
        <w:ind w:left="0" w:hanging="2"/>
        <w:rPr>
          <w:rFonts w:ascii="Arial" w:eastAsia="Arial" w:hAnsi="Arial" w:cs="Arial"/>
          <w:sz w:val="24"/>
          <w:szCs w:val="24"/>
        </w:rPr>
      </w:pPr>
    </w:p>
    <w:p w:rsidR="0014077F" w:rsidRDefault="00FD6854">
      <w:pPr>
        <w:spacing w:line="480" w:lineRule="auto"/>
        <w:ind w:left="0" w:hanging="2"/>
        <w:rPr>
          <w:rFonts w:ascii="Arial" w:eastAsia="Arial" w:hAnsi="Arial" w:cs="Arial"/>
          <w:sz w:val="24"/>
          <w:szCs w:val="24"/>
        </w:rPr>
      </w:pPr>
      <w:proofErr w:type="gramStart"/>
      <w:r>
        <w:rPr>
          <w:rFonts w:ascii="Arial" w:eastAsia="Arial" w:hAnsi="Arial" w:cs="Arial"/>
          <w:b/>
          <w:sz w:val="24"/>
          <w:szCs w:val="24"/>
        </w:rPr>
        <w:lastRenderedPageBreak/>
        <w:t>Contoh :</w:t>
      </w:r>
      <w:proofErr w:type="gramEnd"/>
      <w:r>
        <w:rPr>
          <w:rFonts w:ascii="Arial" w:eastAsia="Arial" w:hAnsi="Arial" w:cs="Arial"/>
          <w:b/>
          <w:sz w:val="24"/>
          <w:szCs w:val="24"/>
        </w:rPr>
        <w:t xml:space="preserve">  Analisis SWOT  Pengembangan Usaha Onde-onde Kekinian.</w:t>
      </w:r>
    </w:p>
    <w:tbl>
      <w:tblPr>
        <w:tblStyle w:val="a2"/>
        <w:tblW w:w="7856" w:type="dxa"/>
        <w:tblInd w:w="1092" w:type="dxa"/>
        <w:tblLayout w:type="fixed"/>
        <w:tblLook w:val="0000" w:firstRow="0" w:lastRow="0" w:firstColumn="0" w:lastColumn="0" w:noHBand="0" w:noVBand="0"/>
      </w:tblPr>
      <w:tblGrid>
        <w:gridCol w:w="2753"/>
        <w:gridCol w:w="2534"/>
        <w:gridCol w:w="2569"/>
      </w:tblGrid>
      <w:tr w:rsidR="0014077F">
        <w:trPr>
          <w:trHeight w:val="1118"/>
        </w:trPr>
        <w:tc>
          <w:tcPr>
            <w:tcW w:w="275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noProof/>
              </w:rPr>
              <mc:AlternateContent>
                <mc:Choice Requires="wps">
                  <w:drawing>
                    <wp:anchor distT="0" distB="0" distL="114300" distR="114300" simplePos="0" relativeHeight="251662336" behindDoc="0" locked="0" layoutInCell="1" hidden="0" allowOverlap="1">
                      <wp:simplePos x="0" y="0"/>
                      <wp:positionH relativeFrom="column">
                        <wp:posOffset>-88899</wp:posOffset>
                      </wp:positionH>
                      <wp:positionV relativeFrom="paragraph">
                        <wp:posOffset>812800</wp:posOffset>
                      </wp:positionV>
                      <wp:extent cx="821690" cy="487680"/>
                      <wp:effectExtent l="0" t="0" r="0" b="0"/>
                      <wp:wrapNone/>
                      <wp:docPr id="4" name="Rectangle 4"/>
                      <wp:cNvGraphicFramePr/>
                      <a:graphic xmlns:a="http://schemas.openxmlformats.org/drawingml/2006/main">
                        <a:graphicData uri="http://schemas.microsoft.com/office/word/2010/wordprocessingShape">
                          <wps:wsp>
                            <wps:cNvSpPr/>
                            <wps:spPr>
                              <a:xfrm>
                                <a:off x="4939918" y="3540923"/>
                                <a:ext cx="812165" cy="4781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rsidR="00FD6854" w:rsidRDefault="00FD6854">
                                  <w:pPr>
                                    <w:ind w:left="0" w:hanging="2"/>
                                  </w:pPr>
                                  <w:r>
                                    <w:rPr>
                                      <w:rFonts w:ascii="Arial" w:eastAsia="Arial" w:hAnsi="Arial" w:cs="Arial"/>
                                      <w:color w:val="C00000"/>
                                    </w:rPr>
                                    <w:t>Faktor Eksternal</w:t>
                                  </w:r>
                                </w:p>
                                <w:p w:rsidR="00FD6854" w:rsidRDefault="00FD6854">
                                  <w:pPr>
                                    <w:ind w:left="0" w:hanging="2"/>
                                  </w:pPr>
                                </w:p>
                              </w:txbxContent>
                            </wps:txbx>
                            <wps:bodyPr spcFirstLastPara="1" wrap="square" lIns="91425" tIns="45700" rIns="91425" bIns="45700" anchor="t" anchorCtr="0">
                              <a:noAutofit/>
                            </wps:bodyPr>
                          </wps:wsp>
                        </a:graphicData>
                      </a:graphic>
                    </wp:anchor>
                  </w:drawing>
                </mc:Choice>
                <mc:Fallback>
                  <w:pict>
                    <v:rect id="Rectangle 4" o:spid="_x0000_s1029" style="position:absolute;margin-left:-7pt;margin-top:64pt;width:64.7pt;height:38.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" strokecolor="white">
                      <v:stroke startarrowwidth="narrow" startarrowlength="short" endarrowwidth="narrow" endarrowlength="short"/>
                      <v:textbox inset="2.53958mm,1.2694mm,2.53958mm,1.2694mm">
                        <w:txbxContent>
                          <w:p w:rsidR="00FD6854" w:rsidRDefault="00FD6854">
                            <w:pPr>
                              <w:ind w:left="0" w:hanging="2"/>
                            </w:pPr>
                            <w:r>
                              <w:rPr>
                                <w:rFonts w:ascii="Arial" w:eastAsia="Arial" w:hAnsi="Arial" w:cs="Arial"/>
                                <w:color w:val="C00000"/>
                              </w:rPr>
                              <w:t>Faktor Eksternal</w:t>
                            </w:r>
                          </w:p>
                          <w:p w:rsidR="00FD6854" w:rsidRDefault="00FD6854">
                            <w:pPr>
                              <w:ind w:left="0" w:hanging="2"/>
                            </w:pPr>
                          </w:p>
                        </w:txbxContent>
                      </v:textbox>
                    </v:rect>
                  </w:pict>
                </mc:Fallback>
              </mc:AlternateContent>
            </w:r>
            <w:r>
              <w:rPr>
                <w:noProof/>
              </w:rPr>
              <mc:AlternateContent>
                <mc:Choice Requires="wpg">
                  <w:drawing>
                    <wp:anchor distT="0" distB="0" distL="114300" distR="114300" simplePos="0" relativeHeight="251663360" behindDoc="0" locked="0" layoutInCell="1" hidden="0" allowOverlap="1">
                      <wp:simplePos x="0" y="0"/>
                      <wp:positionH relativeFrom="column">
                        <wp:posOffset>-63499</wp:posOffset>
                      </wp:positionH>
                      <wp:positionV relativeFrom="paragraph">
                        <wp:posOffset>-25399</wp:posOffset>
                      </wp:positionV>
                      <wp:extent cx="1708150" cy="2586355"/>
                      <wp:effectExtent l="0" t="0" r="0" b="0"/>
                      <wp:wrapNone/>
                      <wp:docPr id="3" name="Straight Arrow Connector 3"/>
                      <wp:cNvGraphicFramePr/>
                      <a:graphic xmlns:a="http://schemas.openxmlformats.org/drawingml/2006/main">
                        <a:graphicData uri="http://schemas.microsoft.com/office/word/2010/wordprocessingShape">
                          <wps:wsp>
                            <wps:cNvCnPr/>
                            <wps:spPr>
                              <a:xfrm>
                                <a:off x="4496688" y="2491585"/>
                                <a:ext cx="1698625" cy="257683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-25399</wp:posOffset>
                      </wp:positionV>
                      <wp:extent cx="1708150" cy="2586355"/>
                      <wp:effectExtent b="0" l="0" r="0" t="0"/>
                      <wp:wrapNone/>
                      <wp:docPr id="3"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1708150" cy="2586355"/>
                              </a:xfrm>
                              <a:prstGeom prst="rect"/>
                              <a:ln/>
                            </pic:spPr>
                          </pic:pic>
                        </a:graphicData>
                      </a:graphic>
                    </wp:anchor>
                  </w:drawing>
                </mc:Fallback>
              </mc:AlternateContent>
            </w:r>
            <w:r>
              <w:rPr>
                <w:noProof/>
              </w:rPr>
              <mc:AlternateContent>
                <mc:Choice Requires="wps">
                  <w:drawing>
                    <wp:anchor distT="0" distB="0" distL="114300" distR="114300" simplePos="0" relativeHeight="251664384" behindDoc="0" locked="0" layoutInCell="1" hidden="0" allowOverlap="1">
                      <wp:simplePos x="0" y="0"/>
                      <wp:positionH relativeFrom="column">
                        <wp:posOffset>762000</wp:posOffset>
                      </wp:positionH>
                      <wp:positionV relativeFrom="paragraph">
                        <wp:posOffset>139700</wp:posOffset>
                      </wp:positionV>
                      <wp:extent cx="771525" cy="568325"/>
                      <wp:effectExtent l="0" t="0" r="0" b="0"/>
                      <wp:wrapNone/>
                      <wp:docPr id="6" name="Rectangle 6"/>
                      <wp:cNvGraphicFramePr/>
                      <a:graphic xmlns:a="http://schemas.openxmlformats.org/drawingml/2006/main">
                        <a:graphicData uri="http://schemas.microsoft.com/office/word/2010/wordprocessingShape">
                          <wps:wsp>
                            <wps:cNvSpPr/>
                            <wps:spPr>
                              <a:xfrm>
                                <a:off x="4965000" y="3500600"/>
                                <a:ext cx="762000" cy="5588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rsidR="00FD6854" w:rsidRDefault="00FD6854">
                                  <w:pPr>
                                    <w:ind w:left="0" w:hanging="2"/>
                                  </w:pPr>
                                  <w:r>
                                    <w:rPr>
                                      <w:rFonts w:ascii="Arial" w:eastAsia="Arial" w:hAnsi="Arial" w:cs="Arial"/>
                                      <w:color w:val="C00000"/>
                                    </w:rPr>
                                    <w:t>Faktor Internal</w:t>
                                  </w:r>
                                </w:p>
                                <w:p w:rsidR="00FD6854" w:rsidRDefault="00FD6854">
                                  <w:pPr>
                                    <w:ind w:left="0" w:hanging="2"/>
                                  </w:pPr>
                                </w:p>
                              </w:txbxContent>
                            </wps:txbx>
                            <wps:bodyPr spcFirstLastPara="1" wrap="square" lIns="91425" tIns="45700" rIns="91425" bIns="45700" anchor="t" anchorCtr="0">
                              <a:noAutofit/>
                            </wps:bodyPr>
                          </wps:wsp>
                        </a:graphicData>
                      </a:graphic>
                    </wp:anchor>
                  </w:drawing>
                </mc:Choice>
                <mc:Fallback>
                  <w:pict>
                    <v:rect id="Rectangle 6" o:spid="_x0000_s1030" style="position:absolute;margin-left:60pt;margin-top:11pt;width:60.75pt;height:44.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" strokecolor="white">
                      <v:stroke startarrowwidth="narrow" startarrowlength="short" endarrowwidth="narrow" endarrowlength="short"/>
                      <v:textbox inset="2.53958mm,1.2694mm,2.53958mm,1.2694mm">
                        <w:txbxContent>
                          <w:p w:rsidR="00FD6854" w:rsidRDefault="00FD6854">
                            <w:pPr>
                              <w:ind w:left="0" w:hanging="2"/>
                            </w:pPr>
                            <w:r>
                              <w:rPr>
                                <w:rFonts w:ascii="Arial" w:eastAsia="Arial" w:hAnsi="Arial" w:cs="Arial"/>
                                <w:color w:val="C00000"/>
                              </w:rPr>
                              <w:t>Faktor Internal</w:t>
                            </w:r>
                          </w:p>
                          <w:p w:rsidR="00FD6854" w:rsidRDefault="00FD6854">
                            <w:pPr>
                              <w:ind w:left="0" w:hanging="2"/>
                            </w:pPr>
                          </w:p>
                        </w:txbxContent>
                      </v:textbox>
                    </v:rect>
                  </w:pict>
                </mc:Fallback>
              </mc:AlternateContent>
            </w:r>
          </w:p>
        </w:tc>
        <w:tc>
          <w:tcPr>
            <w:tcW w:w="2534"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ind w:left="0" w:hanging="2"/>
              <w:jc w:val="center"/>
              <w:rPr>
                <w:rFonts w:ascii="Arial" w:eastAsia="Arial" w:hAnsi="Arial" w:cs="Arial"/>
                <w:sz w:val="20"/>
                <w:szCs w:val="20"/>
              </w:rPr>
            </w:pPr>
            <w:r>
              <w:rPr>
                <w:rFonts w:ascii="Arial" w:eastAsia="Arial" w:hAnsi="Arial" w:cs="Arial"/>
                <w:b/>
                <w:i/>
                <w:sz w:val="20"/>
                <w:szCs w:val="20"/>
              </w:rPr>
              <w:t>Strengths</w:t>
            </w:r>
            <w:r>
              <w:rPr>
                <w:rFonts w:ascii="Arial" w:eastAsia="Arial" w:hAnsi="Arial" w:cs="Arial"/>
                <w:b/>
                <w:sz w:val="20"/>
                <w:szCs w:val="20"/>
              </w:rPr>
              <w:t> (S)/Kekuatan</w:t>
            </w: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1. Harga bersaing.</w:t>
            </w: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2. Memiliki varian rasa</w:t>
            </w: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3. Makanan ringan siap saji</w:t>
            </w:r>
          </w:p>
        </w:tc>
        <w:tc>
          <w:tcPr>
            <w:tcW w:w="2569"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after="280" w:line="240" w:lineRule="auto"/>
              <w:ind w:left="0" w:hanging="2"/>
              <w:jc w:val="center"/>
              <w:rPr>
                <w:rFonts w:ascii="Arial" w:eastAsia="Arial" w:hAnsi="Arial" w:cs="Arial"/>
                <w:sz w:val="20"/>
                <w:szCs w:val="20"/>
              </w:rPr>
            </w:pPr>
            <w:r>
              <w:rPr>
                <w:rFonts w:ascii="Arial" w:eastAsia="Arial" w:hAnsi="Arial" w:cs="Arial"/>
                <w:b/>
                <w:i/>
                <w:sz w:val="20"/>
                <w:szCs w:val="20"/>
              </w:rPr>
              <w:t>Weaknesses</w:t>
            </w:r>
            <w:r>
              <w:rPr>
                <w:rFonts w:ascii="Arial" w:eastAsia="Arial" w:hAnsi="Arial" w:cs="Arial"/>
                <w:b/>
                <w:sz w:val="20"/>
                <w:szCs w:val="20"/>
              </w:rPr>
              <w:t> (W)/ Kelemahan</w:t>
            </w:r>
          </w:p>
          <w:p w:rsidR="0014077F" w:rsidRDefault="00FD6854">
            <w:pPr>
              <w:spacing w:line="240" w:lineRule="auto"/>
              <w:ind w:left="0" w:hanging="2"/>
              <w:jc w:val="left"/>
              <w:rPr>
                <w:rFonts w:ascii="Arial" w:eastAsia="Arial" w:hAnsi="Arial" w:cs="Arial"/>
                <w:sz w:val="20"/>
                <w:szCs w:val="20"/>
              </w:rPr>
            </w:pPr>
            <w:r>
              <w:rPr>
                <w:rFonts w:ascii="Arial" w:eastAsia="Arial" w:hAnsi="Arial" w:cs="Arial"/>
                <w:i/>
                <w:sz w:val="20"/>
                <w:szCs w:val="20"/>
              </w:rPr>
              <w:t>1.</w:t>
            </w:r>
            <w:r>
              <w:rPr>
                <w:rFonts w:ascii="Calibri" w:eastAsia="Calibri" w:hAnsi="Calibri" w:cs="Calibri"/>
                <w:i/>
              </w:rPr>
              <w:t xml:space="preserve"> </w:t>
            </w:r>
            <w:r>
              <w:rPr>
                <w:rFonts w:ascii="Arial" w:eastAsia="Arial" w:hAnsi="Arial" w:cs="Arial"/>
                <w:i/>
                <w:sz w:val="20"/>
                <w:szCs w:val="20"/>
              </w:rPr>
              <w:t>Belum ada kemasan yang standar (masih plastik).</w:t>
            </w:r>
          </w:p>
          <w:p w:rsidR="0014077F" w:rsidRDefault="00FD6854">
            <w:pPr>
              <w:spacing w:line="240" w:lineRule="auto"/>
              <w:ind w:left="0" w:hanging="2"/>
              <w:jc w:val="left"/>
              <w:rPr>
                <w:rFonts w:ascii="Arial" w:eastAsia="Arial" w:hAnsi="Arial" w:cs="Arial"/>
                <w:sz w:val="20"/>
                <w:szCs w:val="20"/>
              </w:rPr>
            </w:pPr>
            <w:r>
              <w:rPr>
                <w:rFonts w:ascii="Arial" w:eastAsia="Arial" w:hAnsi="Arial" w:cs="Arial"/>
                <w:i/>
                <w:sz w:val="20"/>
                <w:szCs w:val="20"/>
              </w:rPr>
              <w:t>2. Proses produksi secara manual.</w:t>
            </w:r>
          </w:p>
          <w:p w:rsidR="0014077F" w:rsidRDefault="00FD6854">
            <w:pPr>
              <w:spacing w:line="240" w:lineRule="auto"/>
              <w:ind w:left="0" w:hanging="2"/>
              <w:jc w:val="left"/>
              <w:rPr>
                <w:rFonts w:ascii="Arial" w:eastAsia="Arial" w:hAnsi="Arial" w:cs="Arial"/>
                <w:sz w:val="20"/>
                <w:szCs w:val="20"/>
              </w:rPr>
            </w:pPr>
            <w:r>
              <w:rPr>
                <w:rFonts w:ascii="Arial" w:eastAsia="Arial" w:hAnsi="Arial" w:cs="Arial"/>
                <w:i/>
                <w:sz w:val="20"/>
                <w:szCs w:val="20"/>
              </w:rPr>
              <w:t>3. Kapasitas produksi terbatas.</w:t>
            </w:r>
          </w:p>
          <w:p w:rsidR="0014077F" w:rsidRDefault="00FD6854">
            <w:pPr>
              <w:spacing w:line="240" w:lineRule="auto"/>
              <w:ind w:left="0" w:hanging="2"/>
              <w:jc w:val="left"/>
              <w:rPr>
                <w:rFonts w:ascii="Arial" w:eastAsia="Arial" w:hAnsi="Arial" w:cs="Arial"/>
                <w:sz w:val="20"/>
                <w:szCs w:val="20"/>
              </w:rPr>
            </w:pPr>
            <w:r>
              <w:rPr>
                <w:rFonts w:ascii="Arial" w:eastAsia="Arial" w:hAnsi="Arial" w:cs="Arial"/>
                <w:i/>
                <w:sz w:val="20"/>
                <w:szCs w:val="20"/>
              </w:rPr>
              <w:t>4</w:t>
            </w:r>
            <w:r>
              <w:rPr>
                <w:rFonts w:ascii="Arial" w:eastAsia="Arial" w:hAnsi="Arial" w:cs="Arial"/>
                <w:sz w:val="20"/>
                <w:szCs w:val="20"/>
              </w:rPr>
              <w:t xml:space="preserve">. </w:t>
            </w:r>
            <w:r>
              <w:rPr>
                <w:rFonts w:ascii="Arial" w:eastAsia="Arial" w:hAnsi="Arial" w:cs="Arial"/>
                <w:i/>
                <w:sz w:val="20"/>
                <w:szCs w:val="20"/>
              </w:rPr>
              <w:t>Belum adanya tata kelola usaha yang optimal.</w:t>
            </w:r>
          </w:p>
          <w:p w:rsidR="0014077F" w:rsidRDefault="00FD6854">
            <w:pPr>
              <w:spacing w:line="240" w:lineRule="auto"/>
              <w:ind w:left="0" w:hanging="2"/>
              <w:jc w:val="left"/>
              <w:rPr>
                <w:rFonts w:ascii="Arial" w:eastAsia="Arial" w:hAnsi="Arial" w:cs="Arial"/>
                <w:sz w:val="20"/>
                <w:szCs w:val="20"/>
              </w:rPr>
            </w:pPr>
            <w:r>
              <w:rPr>
                <w:rFonts w:ascii="Arial" w:eastAsia="Arial" w:hAnsi="Arial" w:cs="Arial"/>
                <w:i/>
                <w:sz w:val="20"/>
                <w:szCs w:val="20"/>
              </w:rPr>
              <w:t>5. Modal minim</w:t>
            </w:r>
          </w:p>
          <w:p w:rsidR="0014077F" w:rsidRDefault="00FD6854">
            <w:pPr>
              <w:spacing w:line="240" w:lineRule="auto"/>
              <w:ind w:left="0" w:hanging="2"/>
              <w:jc w:val="left"/>
              <w:rPr>
                <w:rFonts w:ascii="Arial" w:eastAsia="Arial" w:hAnsi="Arial" w:cs="Arial"/>
                <w:sz w:val="20"/>
                <w:szCs w:val="20"/>
              </w:rPr>
            </w:pPr>
            <w:r>
              <w:rPr>
                <w:rFonts w:ascii="Arial" w:eastAsia="Arial" w:hAnsi="Arial" w:cs="Arial"/>
                <w:i/>
                <w:sz w:val="20"/>
                <w:szCs w:val="20"/>
              </w:rPr>
              <w:t>6. Produk inovasi yang belum dikenal masyarakat</w:t>
            </w:r>
          </w:p>
          <w:p w:rsidR="0014077F" w:rsidRDefault="0014077F">
            <w:pPr>
              <w:spacing w:line="240" w:lineRule="auto"/>
              <w:ind w:left="0" w:hanging="2"/>
              <w:jc w:val="left"/>
              <w:rPr>
                <w:rFonts w:ascii="Arial" w:eastAsia="Arial" w:hAnsi="Arial" w:cs="Arial"/>
                <w:sz w:val="20"/>
                <w:szCs w:val="20"/>
              </w:rPr>
            </w:pPr>
          </w:p>
        </w:tc>
      </w:tr>
      <w:tr w:rsidR="0014077F">
        <w:trPr>
          <w:trHeight w:val="17"/>
        </w:trPr>
        <w:tc>
          <w:tcPr>
            <w:tcW w:w="275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after="280" w:line="240" w:lineRule="auto"/>
              <w:ind w:left="0" w:hanging="2"/>
              <w:jc w:val="center"/>
              <w:rPr>
                <w:rFonts w:ascii="Arial" w:eastAsia="Arial" w:hAnsi="Arial" w:cs="Arial"/>
                <w:sz w:val="20"/>
                <w:szCs w:val="20"/>
              </w:rPr>
            </w:pPr>
            <w:r>
              <w:rPr>
                <w:rFonts w:ascii="Arial" w:eastAsia="Arial" w:hAnsi="Arial" w:cs="Arial"/>
                <w:b/>
                <w:i/>
                <w:sz w:val="20"/>
                <w:szCs w:val="20"/>
              </w:rPr>
              <w:t>Opportunities</w:t>
            </w:r>
            <w:r>
              <w:rPr>
                <w:rFonts w:ascii="Arial" w:eastAsia="Arial" w:hAnsi="Arial" w:cs="Arial"/>
                <w:b/>
                <w:sz w:val="20"/>
                <w:szCs w:val="20"/>
              </w:rPr>
              <w:t> (O) Peluang</w:t>
            </w:r>
          </w:p>
          <w:p w:rsidR="0014077F" w:rsidRDefault="00FD6854">
            <w:pPr>
              <w:pBdr>
                <w:top w:val="nil"/>
                <w:left w:val="nil"/>
                <w:bottom w:val="nil"/>
                <w:right w:val="nil"/>
                <w:between w:val="nil"/>
              </w:pBdr>
              <w:spacing w:line="240" w:lineRule="auto"/>
              <w:ind w:left="0" w:hanging="2"/>
              <w:rPr>
                <w:rFonts w:ascii="Arial" w:eastAsia="Arial" w:hAnsi="Arial" w:cs="Arial"/>
                <w:sz w:val="20"/>
                <w:szCs w:val="20"/>
              </w:rPr>
            </w:pPr>
            <w:r>
              <w:rPr>
                <w:rFonts w:ascii="Arial" w:eastAsia="Arial" w:hAnsi="Arial" w:cs="Arial"/>
                <w:i/>
                <w:sz w:val="20"/>
                <w:szCs w:val="20"/>
              </w:rPr>
              <w:t xml:space="preserve">1. Dekat dengan </w:t>
            </w:r>
            <w:proofErr w:type="gramStart"/>
            <w:r>
              <w:rPr>
                <w:rFonts w:ascii="Arial" w:eastAsia="Arial" w:hAnsi="Arial" w:cs="Arial"/>
                <w:i/>
                <w:sz w:val="20"/>
                <w:szCs w:val="20"/>
              </w:rPr>
              <w:t>berbagai  fasilitas</w:t>
            </w:r>
            <w:proofErr w:type="gramEnd"/>
            <w:r>
              <w:rPr>
                <w:rFonts w:ascii="Arial" w:eastAsia="Arial" w:hAnsi="Arial" w:cs="Arial"/>
                <w:i/>
                <w:sz w:val="20"/>
                <w:szCs w:val="20"/>
              </w:rPr>
              <w:t xml:space="preserve"> umum (pasar,  toko, koperasi, pasar modern).</w:t>
            </w: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2.  Adanya kerjasama dengan mitra (</w:t>
            </w:r>
            <w:proofErr w:type="gramStart"/>
            <w:r>
              <w:rPr>
                <w:rFonts w:ascii="Arial" w:eastAsia="Arial" w:hAnsi="Arial" w:cs="Arial"/>
                <w:i/>
                <w:sz w:val="20"/>
                <w:szCs w:val="20"/>
              </w:rPr>
              <w:t>media  pemasaran</w:t>
            </w:r>
            <w:proofErr w:type="gramEnd"/>
            <w:r>
              <w:rPr>
                <w:rFonts w:ascii="Arial" w:eastAsia="Arial" w:hAnsi="Arial" w:cs="Arial"/>
                <w:i/>
                <w:sz w:val="20"/>
                <w:szCs w:val="20"/>
              </w:rPr>
              <w:t xml:space="preserve"> yaitu toko oleh-oleh pasar tradisional,  reseller kue  tradisional).</w:t>
            </w: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 xml:space="preserve">3. Adanya </w:t>
            </w:r>
            <w:proofErr w:type="gramStart"/>
            <w:r>
              <w:rPr>
                <w:rFonts w:ascii="Arial" w:eastAsia="Arial" w:hAnsi="Arial" w:cs="Arial"/>
                <w:i/>
                <w:sz w:val="20"/>
                <w:szCs w:val="20"/>
              </w:rPr>
              <w:t>jaringan  pertemanan</w:t>
            </w:r>
            <w:proofErr w:type="gramEnd"/>
            <w:r>
              <w:rPr>
                <w:rFonts w:ascii="Arial" w:eastAsia="Arial" w:hAnsi="Arial" w:cs="Arial"/>
                <w:i/>
                <w:sz w:val="20"/>
                <w:szCs w:val="20"/>
              </w:rPr>
              <w:t xml:space="preserve">  baik secara langsung  maupun  online (media  sosial).</w:t>
            </w: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 xml:space="preserve">4. </w:t>
            </w:r>
            <w:proofErr w:type="gramStart"/>
            <w:r>
              <w:rPr>
                <w:rFonts w:ascii="Arial" w:eastAsia="Arial" w:hAnsi="Arial" w:cs="Arial"/>
                <w:i/>
                <w:sz w:val="20"/>
                <w:szCs w:val="20"/>
              </w:rPr>
              <w:t>Dekat  dengan</w:t>
            </w:r>
            <w:proofErr w:type="gramEnd"/>
            <w:r>
              <w:rPr>
                <w:rFonts w:ascii="Arial" w:eastAsia="Arial" w:hAnsi="Arial" w:cs="Arial"/>
                <w:i/>
                <w:sz w:val="20"/>
                <w:szCs w:val="20"/>
              </w:rPr>
              <w:t xml:space="preserve"> perguruan tinggi.</w:t>
            </w:r>
          </w:p>
        </w:tc>
        <w:tc>
          <w:tcPr>
            <w:tcW w:w="2534"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line="240" w:lineRule="auto"/>
              <w:ind w:left="0" w:hanging="2"/>
              <w:jc w:val="center"/>
              <w:rPr>
                <w:rFonts w:ascii="Arial" w:eastAsia="Arial" w:hAnsi="Arial" w:cs="Arial"/>
                <w:sz w:val="20"/>
                <w:szCs w:val="20"/>
              </w:rPr>
            </w:pPr>
            <w:r>
              <w:rPr>
                <w:rFonts w:ascii="Arial" w:eastAsia="Arial" w:hAnsi="Arial" w:cs="Arial"/>
                <w:b/>
                <w:sz w:val="20"/>
                <w:szCs w:val="20"/>
              </w:rPr>
              <w:t>Strategi SO</w:t>
            </w:r>
          </w:p>
          <w:p w:rsidR="0014077F" w:rsidRDefault="0014077F">
            <w:pPr>
              <w:pBdr>
                <w:top w:val="nil"/>
                <w:left w:val="nil"/>
                <w:bottom w:val="nil"/>
                <w:right w:val="nil"/>
                <w:between w:val="nil"/>
              </w:pBdr>
              <w:spacing w:line="240" w:lineRule="auto"/>
              <w:ind w:left="0" w:hanging="2"/>
              <w:jc w:val="center"/>
              <w:rPr>
                <w:rFonts w:ascii="Arial" w:eastAsia="Arial" w:hAnsi="Arial" w:cs="Arial"/>
                <w:sz w:val="20"/>
                <w:szCs w:val="20"/>
              </w:rPr>
            </w:pPr>
          </w:p>
          <w:p w:rsidR="0014077F" w:rsidRDefault="0014077F">
            <w:pPr>
              <w:pBdr>
                <w:top w:val="nil"/>
                <w:left w:val="nil"/>
                <w:bottom w:val="nil"/>
                <w:right w:val="nil"/>
                <w:between w:val="nil"/>
              </w:pBdr>
              <w:spacing w:line="240" w:lineRule="auto"/>
              <w:ind w:left="0" w:hanging="2"/>
              <w:jc w:val="center"/>
              <w:rPr>
                <w:rFonts w:ascii="Arial" w:eastAsia="Arial" w:hAnsi="Arial" w:cs="Arial"/>
                <w:sz w:val="20"/>
                <w:szCs w:val="20"/>
              </w:rPr>
            </w:pP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1. Memanfaatkan tempat pemasaran produk onde-onde kekinian, sehingga ketersediaan onde-onde kekinialmudah dijangkau oleh semua kalangan masyarakat</w:t>
            </w:r>
            <w:proofErr w:type="gramStart"/>
            <w:r>
              <w:rPr>
                <w:rFonts w:ascii="Arial" w:eastAsia="Arial" w:hAnsi="Arial" w:cs="Arial"/>
                <w:i/>
                <w:sz w:val="20"/>
                <w:szCs w:val="20"/>
              </w:rPr>
              <w:t>..</w:t>
            </w:r>
            <w:proofErr w:type="gramEnd"/>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 xml:space="preserve">2. Memanfaatkan </w:t>
            </w:r>
            <w:proofErr w:type="gramStart"/>
            <w:r>
              <w:rPr>
                <w:rFonts w:ascii="Arial" w:eastAsia="Arial" w:hAnsi="Arial" w:cs="Arial"/>
                <w:i/>
                <w:sz w:val="20"/>
                <w:szCs w:val="20"/>
              </w:rPr>
              <w:t>media  sosial</w:t>
            </w:r>
            <w:proofErr w:type="gramEnd"/>
            <w:r>
              <w:rPr>
                <w:rFonts w:ascii="Arial" w:eastAsia="Arial" w:hAnsi="Arial" w:cs="Arial"/>
                <w:i/>
                <w:sz w:val="20"/>
                <w:szCs w:val="20"/>
              </w:rPr>
              <w:t xml:space="preserve"> dalam mempromosikan dan mempeluas area pemasaran produk onde-onde kekinian.</w:t>
            </w: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 xml:space="preserve">3. Tingkat konsumsi masyarakat tinggi. </w:t>
            </w:r>
          </w:p>
        </w:tc>
        <w:tc>
          <w:tcPr>
            <w:tcW w:w="2569"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line="240" w:lineRule="auto"/>
              <w:ind w:left="0" w:hanging="2"/>
              <w:jc w:val="center"/>
              <w:rPr>
                <w:rFonts w:ascii="Arial" w:eastAsia="Arial" w:hAnsi="Arial" w:cs="Arial"/>
                <w:sz w:val="20"/>
                <w:szCs w:val="20"/>
              </w:rPr>
            </w:pPr>
            <w:r>
              <w:rPr>
                <w:rFonts w:ascii="Arial" w:eastAsia="Arial" w:hAnsi="Arial" w:cs="Arial"/>
                <w:b/>
                <w:sz w:val="20"/>
                <w:szCs w:val="20"/>
              </w:rPr>
              <w:t>Strategi WO</w:t>
            </w:r>
          </w:p>
          <w:p w:rsidR="0014077F" w:rsidRDefault="0014077F">
            <w:pPr>
              <w:spacing w:line="240" w:lineRule="auto"/>
              <w:ind w:left="0" w:hanging="2"/>
              <w:jc w:val="left"/>
              <w:rPr>
                <w:rFonts w:ascii="Arial" w:eastAsia="Arial" w:hAnsi="Arial" w:cs="Arial"/>
                <w:sz w:val="20"/>
                <w:szCs w:val="20"/>
              </w:rPr>
            </w:pPr>
          </w:p>
          <w:p w:rsidR="0014077F" w:rsidRDefault="0014077F">
            <w:pPr>
              <w:spacing w:line="240" w:lineRule="auto"/>
              <w:ind w:left="0" w:hanging="2"/>
              <w:jc w:val="left"/>
              <w:rPr>
                <w:rFonts w:ascii="Arial" w:eastAsia="Arial" w:hAnsi="Arial" w:cs="Arial"/>
                <w:sz w:val="20"/>
                <w:szCs w:val="20"/>
              </w:rPr>
            </w:pPr>
          </w:p>
          <w:p w:rsidR="0014077F" w:rsidRDefault="00FD6854">
            <w:pPr>
              <w:spacing w:line="240" w:lineRule="auto"/>
              <w:ind w:left="0" w:hanging="2"/>
              <w:jc w:val="left"/>
              <w:rPr>
                <w:rFonts w:ascii="Arial" w:eastAsia="Arial" w:hAnsi="Arial" w:cs="Arial"/>
                <w:sz w:val="20"/>
                <w:szCs w:val="20"/>
              </w:rPr>
            </w:pPr>
            <w:r>
              <w:rPr>
                <w:rFonts w:ascii="Arial" w:eastAsia="Arial" w:hAnsi="Arial" w:cs="Arial"/>
                <w:i/>
                <w:sz w:val="20"/>
                <w:szCs w:val="20"/>
              </w:rPr>
              <w:t>1. Membuat kemasan yang standard dan dapat dipasarkan</w:t>
            </w:r>
            <w:proofErr w:type="gramStart"/>
            <w:r>
              <w:rPr>
                <w:rFonts w:ascii="Arial" w:eastAsia="Arial" w:hAnsi="Arial" w:cs="Arial"/>
                <w:i/>
                <w:sz w:val="20"/>
                <w:szCs w:val="20"/>
              </w:rPr>
              <w:t>..</w:t>
            </w:r>
            <w:proofErr w:type="gramEnd"/>
          </w:p>
          <w:p w:rsidR="0014077F" w:rsidRDefault="00FD6854">
            <w:pPr>
              <w:spacing w:line="240" w:lineRule="auto"/>
              <w:ind w:left="0" w:hanging="2"/>
              <w:jc w:val="left"/>
              <w:rPr>
                <w:rFonts w:ascii="Arial" w:eastAsia="Arial" w:hAnsi="Arial" w:cs="Arial"/>
                <w:sz w:val="20"/>
                <w:szCs w:val="20"/>
              </w:rPr>
            </w:pPr>
            <w:r>
              <w:rPr>
                <w:rFonts w:ascii="Arial" w:eastAsia="Arial" w:hAnsi="Arial" w:cs="Arial"/>
                <w:i/>
                <w:sz w:val="20"/>
                <w:szCs w:val="20"/>
              </w:rPr>
              <w:t>2. Melakukan kerjasama dengan rekan usaha (jaringan pertemanan) dan mitra (suryamart, pasar modern, pusat oleh-oleh, dll) Sehingga akan meningkatkan kapasitas produksi.</w:t>
            </w:r>
          </w:p>
          <w:p w:rsidR="0014077F" w:rsidRDefault="00FD6854">
            <w:pPr>
              <w:spacing w:line="240" w:lineRule="auto"/>
              <w:ind w:left="0" w:hanging="2"/>
              <w:jc w:val="left"/>
              <w:rPr>
                <w:rFonts w:ascii="Arial" w:eastAsia="Arial" w:hAnsi="Arial" w:cs="Arial"/>
                <w:sz w:val="20"/>
                <w:szCs w:val="20"/>
              </w:rPr>
            </w:pPr>
            <w:r>
              <w:rPr>
                <w:rFonts w:ascii="Arial" w:eastAsia="Arial" w:hAnsi="Arial" w:cs="Arial"/>
                <w:i/>
                <w:sz w:val="20"/>
                <w:szCs w:val="20"/>
              </w:rPr>
              <w:t xml:space="preserve">3. Adanya penambahan peralatan untuk meningkatkankapasitas produksi (dari </w:t>
            </w:r>
            <w:proofErr w:type="gramStart"/>
            <w:r>
              <w:rPr>
                <w:rFonts w:ascii="Arial" w:eastAsia="Arial" w:hAnsi="Arial" w:cs="Arial"/>
                <w:i/>
                <w:sz w:val="20"/>
                <w:szCs w:val="20"/>
              </w:rPr>
              <w:t>manual  menjadi</w:t>
            </w:r>
            <w:proofErr w:type="gramEnd"/>
            <w:r>
              <w:rPr>
                <w:rFonts w:ascii="Arial" w:eastAsia="Arial" w:hAnsi="Arial" w:cs="Arial"/>
                <w:i/>
                <w:sz w:val="20"/>
                <w:szCs w:val="20"/>
              </w:rPr>
              <w:t xml:space="preserve"> otomasi).</w:t>
            </w:r>
          </w:p>
          <w:p w:rsidR="0014077F" w:rsidRDefault="00FD6854">
            <w:pPr>
              <w:spacing w:line="240" w:lineRule="auto"/>
              <w:ind w:left="0" w:hanging="2"/>
              <w:jc w:val="left"/>
              <w:rPr>
                <w:rFonts w:ascii="Arial" w:eastAsia="Arial" w:hAnsi="Arial" w:cs="Arial"/>
                <w:sz w:val="20"/>
                <w:szCs w:val="20"/>
              </w:rPr>
            </w:pPr>
            <w:r>
              <w:rPr>
                <w:rFonts w:ascii="Arial" w:eastAsia="Arial" w:hAnsi="Arial" w:cs="Arial"/>
                <w:i/>
                <w:sz w:val="20"/>
                <w:szCs w:val="20"/>
              </w:rPr>
              <w:t xml:space="preserve">4.  Memanfaatkan program bank untuk </w:t>
            </w:r>
            <w:proofErr w:type="gramStart"/>
            <w:r>
              <w:rPr>
                <w:rFonts w:ascii="Arial" w:eastAsia="Arial" w:hAnsi="Arial" w:cs="Arial"/>
                <w:i/>
                <w:sz w:val="20"/>
                <w:szCs w:val="20"/>
              </w:rPr>
              <w:t>permdalan  UKM</w:t>
            </w:r>
            <w:proofErr w:type="gramEnd"/>
            <w:r>
              <w:rPr>
                <w:rFonts w:ascii="Arial" w:eastAsia="Arial" w:hAnsi="Arial" w:cs="Arial"/>
                <w:i/>
                <w:sz w:val="20"/>
                <w:szCs w:val="20"/>
              </w:rPr>
              <w:t>..</w:t>
            </w:r>
          </w:p>
          <w:p w:rsidR="0014077F" w:rsidRDefault="00FD6854">
            <w:pPr>
              <w:spacing w:line="240" w:lineRule="auto"/>
              <w:ind w:left="0" w:hanging="2"/>
              <w:jc w:val="left"/>
              <w:rPr>
                <w:rFonts w:ascii="Arial" w:eastAsia="Arial" w:hAnsi="Arial" w:cs="Arial"/>
                <w:sz w:val="20"/>
                <w:szCs w:val="20"/>
              </w:rPr>
            </w:pPr>
            <w:r>
              <w:rPr>
                <w:rFonts w:ascii="Arial" w:eastAsia="Arial" w:hAnsi="Arial" w:cs="Arial"/>
                <w:i/>
                <w:sz w:val="20"/>
                <w:szCs w:val="20"/>
              </w:rPr>
              <w:t xml:space="preserve">5.  Mengikuti pelatihan mengenai kewirausahaan yang dilaksanakan oleh Dinas </w:t>
            </w:r>
            <w:proofErr w:type="gramStart"/>
            <w:r>
              <w:rPr>
                <w:rFonts w:ascii="Arial" w:eastAsia="Arial" w:hAnsi="Arial" w:cs="Arial"/>
                <w:i/>
                <w:sz w:val="20"/>
                <w:szCs w:val="20"/>
              </w:rPr>
              <w:t>terkait  dan</w:t>
            </w:r>
            <w:proofErr w:type="gramEnd"/>
            <w:r>
              <w:rPr>
                <w:rFonts w:ascii="Arial" w:eastAsia="Arial" w:hAnsi="Arial" w:cs="Arial"/>
                <w:i/>
                <w:sz w:val="20"/>
                <w:szCs w:val="20"/>
              </w:rPr>
              <w:t xml:space="preserve"> Perguruan  Tinggi yang  bertujuan untuk meningkatkan kualitas tata kelola usaha.</w:t>
            </w:r>
          </w:p>
        </w:tc>
      </w:tr>
      <w:tr w:rsidR="0014077F">
        <w:trPr>
          <w:trHeight w:val="1366"/>
        </w:trPr>
        <w:tc>
          <w:tcPr>
            <w:tcW w:w="2753" w:type="dxa"/>
            <w:tcBorders>
              <w:top w:val="single" w:sz="6" w:space="0" w:color="000000"/>
              <w:left w:val="single" w:sz="6" w:space="0" w:color="000000"/>
              <w:bottom w:val="single" w:sz="4"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line="240" w:lineRule="auto"/>
              <w:ind w:left="0" w:hanging="2"/>
              <w:jc w:val="center"/>
              <w:rPr>
                <w:rFonts w:ascii="Arial" w:eastAsia="Arial" w:hAnsi="Arial" w:cs="Arial"/>
                <w:sz w:val="20"/>
                <w:szCs w:val="20"/>
              </w:rPr>
            </w:pPr>
            <w:r>
              <w:rPr>
                <w:rFonts w:ascii="Arial" w:eastAsia="Arial" w:hAnsi="Arial" w:cs="Arial"/>
                <w:b/>
                <w:i/>
                <w:sz w:val="20"/>
                <w:szCs w:val="20"/>
              </w:rPr>
              <w:t>Threats</w:t>
            </w:r>
            <w:r>
              <w:rPr>
                <w:rFonts w:ascii="Arial" w:eastAsia="Arial" w:hAnsi="Arial" w:cs="Arial"/>
                <w:b/>
                <w:sz w:val="20"/>
                <w:szCs w:val="20"/>
              </w:rPr>
              <w:t> (T)</w:t>
            </w:r>
          </w:p>
          <w:p w:rsidR="0014077F" w:rsidRDefault="00FD6854">
            <w:pPr>
              <w:pBdr>
                <w:top w:val="nil"/>
                <w:left w:val="nil"/>
                <w:bottom w:val="nil"/>
                <w:right w:val="nil"/>
                <w:between w:val="nil"/>
              </w:pBdr>
              <w:spacing w:line="240" w:lineRule="auto"/>
              <w:ind w:left="0" w:hanging="2"/>
              <w:jc w:val="center"/>
              <w:rPr>
                <w:rFonts w:ascii="Arial" w:eastAsia="Arial" w:hAnsi="Arial" w:cs="Arial"/>
                <w:sz w:val="20"/>
                <w:szCs w:val="20"/>
              </w:rPr>
            </w:pPr>
            <w:r>
              <w:rPr>
                <w:rFonts w:ascii="Arial" w:eastAsia="Arial" w:hAnsi="Arial" w:cs="Arial"/>
                <w:b/>
                <w:sz w:val="20"/>
                <w:szCs w:val="20"/>
              </w:rPr>
              <w:t>Ancaman</w:t>
            </w:r>
          </w:p>
          <w:p w:rsidR="0014077F" w:rsidRDefault="0014077F">
            <w:pPr>
              <w:pBdr>
                <w:top w:val="nil"/>
                <w:left w:val="nil"/>
                <w:bottom w:val="nil"/>
                <w:right w:val="nil"/>
                <w:between w:val="nil"/>
              </w:pBdr>
              <w:spacing w:line="240" w:lineRule="auto"/>
              <w:ind w:left="0" w:hanging="2"/>
              <w:jc w:val="center"/>
              <w:rPr>
                <w:rFonts w:ascii="Arial" w:eastAsia="Arial" w:hAnsi="Arial" w:cs="Arial"/>
                <w:sz w:val="20"/>
                <w:szCs w:val="20"/>
              </w:rPr>
            </w:pP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1. Kompetitor usaha serupa.</w:t>
            </w: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2. Harga bersaing</w:t>
            </w: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3. Perilaku  konsumen yang cepat berubah</w:t>
            </w:r>
          </w:p>
        </w:tc>
        <w:tc>
          <w:tcPr>
            <w:tcW w:w="2534" w:type="dxa"/>
            <w:tcBorders>
              <w:top w:val="single" w:sz="6" w:space="0" w:color="000000"/>
              <w:left w:val="single" w:sz="6" w:space="0" w:color="000000"/>
              <w:bottom w:val="single" w:sz="4"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b/>
                <w:sz w:val="20"/>
                <w:szCs w:val="20"/>
              </w:rPr>
              <w:t>       </w:t>
            </w:r>
          </w:p>
          <w:p w:rsidR="0014077F" w:rsidRDefault="00FD6854">
            <w:pPr>
              <w:pBdr>
                <w:top w:val="nil"/>
                <w:left w:val="nil"/>
                <w:bottom w:val="nil"/>
                <w:right w:val="nil"/>
                <w:between w:val="nil"/>
              </w:pBdr>
              <w:spacing w:line="240" w:lineRule="auto"/>
              <w:ind w:left="0" w:hanging="2"/>
              <w:jc w:val="center"/>
              <w:rPr>
                <w:rFonts w:ascii="Arial" w:eastAsia="Arial" w:hAnsi="Arial" w:cs="Arial"/>
                <w:sz w:val="20"/>
                <w:szCs w:val="20"/>
              </w:rPr>
            </w:pPr>
            <w:r>
              <w:rPr>
                <w:rFonts w:ascii="Arial" w:eastAsia="Arial" w:hAnsi="Arial" w:cs="Arial"/>
                <w:b/>
                <w:sz w:val="20"/>
                <w:szCs w:val="20"/>
              </w:rPr>
              <w:t>Strategi ST</w:t>
            </w:r>
          </w:p>
          <w:p w:rsidR="0014077F" w:rsidRDefault="0014077F">
            <w:pPr>
              <w:pBdr>
                <w:top w:val="nil"/>
                <w:left w:val="nil"/>
                <w:bottom w:val="nil"/>
                <w:right w:val="nil"/>
                <w:between w:val="nil"/>
              </w:pBdr>
              <w:spacing w:line="240" w:lineRule="auto"/>
              <w:ind w:left="0" w:hanging="2"/>
              <w:jc w:val="center"/>
              <w:rPr>
                <w:rFonts w:ascii="Arial" w:eastAsia="Arial" w:hAnsi="Arial" w:cs="Arial"/>
                <w:sz w:val="20"/>
                <w:szCs w:val="20"/>
              </w:rPr>
            </w:pP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1. Membuat produk yang unik dan khas.</w:t>
            </w: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 xml:space="preserve">2. Membuat produk yang bermutu dengan membuat standar mutu </w:t>
            </w:r>
            <w:r>
              <w:rPr>
                <w:rFonts w:ascii="Arial" w:eastAsia="Arial" w:hAnsi="Arial" w:cs="Arial"/>
                <w:i/>
                <w:sz w:val="20"/>
                <w:szCs w:val="20"/>
              </w:rPr>
              <w:lastRenderedPageBreak/>
              <w:t>dan pengurusan keleng-kapan legalitas produk atau usaha.</w:t>
            </w: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3. Desain produk yang dapat dipasarkan</w:t>
            </w:r>
            <w:proofErr w:type="gramStart"/>
            <w:r>
              <w:rPr>
                <w:rFonts w:ascii="Arial" w:eastAsia="Arial" w:hAnsi="Arial" w:cs="Arial"/>
                <w:i/>
                <w:sz w:val="20"/>
                <w:szCs w:val="20"/>
              </w:rPr>
              <w:t>..</w:t>
            </w:r>
            <w:proofErr w:type="gramEnd"/>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4. Menjaga kualitas onde-onde kekinian dengan kelengkapan legalitas dan komposisi onde-onde kekinian yang konsisten.</w:t>
            </w:r>
          </w:p>
        </w:tc>
        <w:tc>
          <w:tcPr>
            <w:tcW w:w="2569" w:type="dxa"/>
            <w:tcBorders>
              <w:top w:val="single" w:sz="6" w:space="0" w:color="000000"/>
              <w:left w:val="single" w:sz="6" w:space="0" w:color="000000"/>
              <w:bottom w:val="single" w:sz="4"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b/>
                <w:sz w:val="20"/>
                <w:szCs w:val="20"/>
              </w:rPr>
              <w:lastRenderedPageBreak/>
              <w:t>        </w:t>
            </w:r>
          </w:p>
          <w:p w:rsidR="0014077F" w:rsidRDefault="00FD6854">
            <w:pPr>
              <w:pBdr>
                <w:top w:val="nil"/>
                <w:left w:val="nil"/>
                <w:bottom w:val="nil"/>
                <w:right w:val="nil"/>
                <w:between w:val="nil"/>
              </w:pBdr>
              <w:spacing w:line="240" w:lineRule="auto"/>
              <w:ind w:left="0" w:hanging="2"/>
              <w:jc w:val="center"/>
              <w:rPr>
                <w:rFonts w:ascii="Arial" w:eastAsia="Arial" w:hAnsi="Arial" w:cs="Arial"/>
                <w:sz w:val="20"/>
                <w:szCs w:val="20"/>
              </w:rPr>
            </w:pPr>
            <w:r>
              <w:rPr>
                <w:rFonts w:ascii="Arial" w:eastAsia="Arial" w:hAnsi="Arial" w:cs="Arial"/>
                <w:b/>
                <w:sz w:val="20"/>
                <w:szCs w:val="20"/>
              </w:rPr>
              <w:t>Strategi WT</w:t>
            </w:r>
          </w:p>
          <w:p w:rsidR="0014077F" w:rsidRDefault="0014077F">
            <w:pPr>
              <w:pBdr>
                <w:top w:val="nil"/>
                <w:left w:val="nil"/>
                <w:bottom w:val="nil"/>
                <w:right w:val="nil"/>
                <w:between w:val="nil"/>
              </w:pBdr>
              <w:spacing w:line="240" w:lineRule="auto"/>
              <w:ind w:left="0" w:hanging="2"/>
              <w:jc w:val="center"/>
              <w:rPr>
                <w:rFonts w:ascii="Arial" w:eastAsia="Arial" w:hAnsi="Arial" w:cs="Arial"/>
                <w:sz w:val="20"/>
                <w:szCs w:val="20"/>
              </w:rPr>
            </w:pP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1.  Meningkatkan jejaring untuk meningkatkan kapasitas produksi.</w:t>
            </w: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lastRenderedPageBreak/>
              <w:t>2.  Membuat produk yang berkualitas dan konsisten.</w:t>
            </w:r>
          </w:p>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rFonts w:ascii="Arial" w:eastAsia="Arial" w:hAnsi="Arial" w:cs="Arial"/>
                <w:i/>
                <w:sz w:val="20"/>
                <w:szCs w:val="20"/>
              </w:rPr>
              <w:t xml:space="preserve">3.  Pembuatan kemasan </w:t>
            </w:r>
            <w:proofErr w:type="gramStart"/>
            <w:r>
              <w:rPr>
                <w:rFonts w:ascii="Arial" w:eastAsia="Arial" w:hAnsi="Arial" w:cs="Arial"/>
                <w:i/>
                <w:sz w:val="20"/>
                <w:szCs w:val="20"/>
              </w:rPr>
              <w:t>yang  standard</w:t>
            </w:r>
            <w:proofErr w:type="gramEnd"/>
            <w:r>
              <w:rPr>
                <w:rFonts w:ascii="Arial" w:eastAsia="Arial" w:hAnsi="Arial" w:cs="Arial"/>
                <w:i/>
                <w:sz w:val="20"/>
                <w:szCs w:val="20"/>
              </w:rPr>
              <w:t xml:space="preserve"> dan dapat dipasarkan.</w:t>
            </w:r>
          </w:p>
        </w:tc>
      </w:tr>
    </w:tbl>
    <w:p w:rsidR="0014077F" w:rsidRDefault="0014077F">
      <w:pPr>
        <w:ind w:left="0" w:hanging="2"/>
        <w:rPr>
          <w:rFonts w:ascii="Arial" w:eastAsia="Arial" w:hAnsi="Arial" w:cs="Arial"/>
          <w:sz w:val="24"/>
          <w:szCs w:val="24"/>
        </w:rPr>
      </w:pPr>
    </w:p>
    <w:p w:rsidR="0014077F" w:rsidRDefault="00FD6854">
      <w:pPr>
        <w:ind w:left="0" w:hanging="2"/>
        <w:jc w:val="left"/>
        <w:rPr>
          <w:rFonts w:ascii="Arial" w:eastAsia="Arial" w:hAnsi="Arial" w:cs="Arial"/>
          <w:sz w:val="24"/>
          <w:szCs w:val="24"/>
        </w:rPr>
      </w:pPr>
      <w:r>
        <w:rPr>
          <w:rFonts w:ascii="Arial" w:eastAsia="Arial" w:hAnsi="Arial" w:cs="Arial"/>
          <w:b/>
          <w:sz w:val="24"/>
          <w:szCs w:val="24"/>
        </w:rPr>
        <w:t>MEMUASKAN PELANGGAN</w:t>
      </w:r>
    </w:p>
    <w:p w:rsidR="0014077F" w:rsidRDefault="00FD6854">
      <w:pPr>
        <w:ind w:left="0" w:hanging="2"/>
        <w:jc w:val="left"/>
        <w:rPr>
          <w:rFonts w:ascii="Arial" w:eastAsia="Arial" w:hAnsi="Arial" w:cs="Arial"/>
          <w:sz w:val="24"/>
          <w:szCs w:val="24"/>
          <w:u w:val="single"/>
        </w:rPr>
      </w:pPr>
      <w:r>
        <w:rPr>
          <w:rFonts w:ascii="Arial" w:eastAsia="Arial" w:hAnsi="Arial" w:cs="Arial"/>
          <w:i/>
          <w:sz w:val="24"/>
          <w:szCs w:val="24"/>
          <w:u w:val="single"/>
        </w:rPr>
        <w:t>Komunikasi untuk melayani</w:t>
      </w:r>
    </w:p>
    <w:p w:rsidR="0014077F" w:rsidRDefault="0014077F">
      <w:pPr>
        <w:ind w:left="0" w:hanging="2"/>
        <w:jc w:val="left"/>
        <w:rPr>
          <w:rFonts w:ascii="Arial" w:eastAsia="Arial" w:hAnsi="Arial" w:cs="Arial"/>
          <w:sz w:val="24"/>
          <w:szCs w:val="24"/>
        </w:rPr>
      </w:pPr>
    </w:p>
    <w:p w:rsidR="0014077F" w:rsidRDefault="00FD6854">
      <w:pPr>
        <w:ind w:left="0" w:hanging="2"/>
        <w:jc w:val="left"/>
        <w:rPr>
          <w:rFonts w:ascii="Arial" w:eastAsia="Arial" w:hAnsi="Arial" w:cs="Arial"/>
          <w:sz w:val="24"/>
          <w:szCs w:val="24"/>
        </w:rPr>
      </w:pPr>
      <w:r>
        <w:rPr>
          <w:rFonts w:ascii="Arial" w:eastAsia="Arial" w:hAnsi="Arial" w:cs="Arial"/>
          <w:i/>
          <w:sz w:val="24"/>
          <w:szCs w:val="24"/>
        </w:rPr>
        <w:t xml:space="preserve">Customer </w:t>
      </w:r>
      <w:r>
        <w:rPr>
          <w:rFonts w:ascii="Arial" w:eastAsia="Arial" w:hAnsi="Arial" w:cs="Arial"/>
          <w:sz w:val="24"/>
          <w:szCs w:val="24"/>
        </w:rPr>
        <w:t xml:space="preserve">adalah dengan siapa kita berhubungan dan oleh siapa hasil kerja kita dimanfaatkan. Dalam pengertian ini maka </w:t>
      </w:r>
      <w:proofErr w:type="gramStart"/>
      <w:r>
        <w:rPr>
          <w:rFonts w:ascii="Arial" w:eastAsia="Arial" w:hAnsi="Arial" w:cs="Arial"/>
          <w:i/>
          <w:sz w:val="24"/>
          <w:szCs w:val="24"/>
        </w:rPr>
        <w:t xml:space="preserve">customer </w:t>
      </w:r>
      <w:r>
        <w:rPr>
          <w:rFonts w:ascii="Arial" w:eastAsia="Arial" w:hAnsi="Arial" w:cs="Arial"/>
          <w:sz w:val="24"/>
          <w:szCs w:val="24"/>
        </w:rPr>
        <w:t xml:space="preserve"> tak</w:t>
      </w:r>
      <w:proofErr w:type="gramEnd"/>
      <w:r>
        <w:rPr>
          <w:rFonts w:ascii="Arial" w:eastAsia="Arial" w:hAnsi="Arial" w:cs="Arial"/>
          <w:sz w:val="24"/>
          <w:szCs w:val="24"/>
        </w:rPr>
        <w:t xml:space="preserve"> hanya pelanggan. </w:t>
      </w:r>
    </w:p>
    <w:p w:rsidR="0014077F" w:rsidRDefault="0014077F">
      <w:pPr>
        <w:ind w:left="0" w:hanging="2"/>
        <w:jc w:val="left"/>
        <w:rPr>
          <w:rFonts w:ascii="Arial" w:eastAsia="Arial" w:hAnsi="Arial" w:cs="Arial"/>
          <w:sz w:val="24"/>
          <w:szCs w:val="24"/>
        </w:rPr>
      </w:pP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Service atau pelayanan adalah tindakan membantu, menolong, memudahkan, membuat enak, membuat senang serta tindakan yang bermanfaat bagi orang lain. </w:t>
      </w:r>
    </w:p>
    <w:p w:rsidR="0014077F" w:rsidRDefault="0014077F">
      <w:pPr>
        <w:ind w:left="0" w:hanging="2"/>
        <w:jc w:val="left"/>
        <w:rPr>
          <w:rFonts w:ascii="Arial" w:eastAsia="Arial" w:hAnsi="Arial" w:cs="Arial"/>
          <w:sz w:val="24"/>
          <w:szCs w:val="24"/>
        </w:rPr>
      </w:pP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Menurut </w:t>
      </w:r>
      <w:r>
        <w:rPr>
          <w:rFonts w:ascii="Arial" w:eastAsia="Arial" w:hAnsi="Arial" w:cs="Arial"/>
          <w:i/>
          <w:sz w:val="24"/>
          <w:szCs w:val="24"/>
        </w:rPr>
        <w:t xml:space="preserve">American Marketing Association </w:t>
      </w:r>
      <w:proofErr w:type="gramStart"/>
      <w:r>
        <w:rPr>
          <w:rFonts w:ascii="Arial" w:eastAsia="Arial" w:hAnsi="Arial" w:cs="Arial"/>
          <w:i/>
          <w:sz w:val="24"/>
          <w:szCs w:val="24"/>
        </w:rPr>
        <w:t>( AMA</w:t>
      </w:r>
      <w:proofErr w:type="gramEnd"/>
      <w:r>
        <w:rPr>
          <w:rFonts w:ascii="Arial" w:eastAsia="Arial" w:hAnsi="Arial" w:cs="Arial"/>
          <w:i/>
          <w:sz w:val="24"/>
          <w:szCs w:val="24"/>
        </w:rPr>
        <w:t xml:space="preserve"> )</w:t>
      </w:r>
      <w:r>
        <w:rPr>
          <w:rFonts w:ascii="Arial" w:eastAsia="Arial" w:hAnsi="Arial" w:cs="Arial"/>
          <w:sz w:val="24"/>
          <w:szCs w:val="24"/>
        </w:rPr>
        <w:t xml:space="preserve"> menjual adalah ; ’ Proses personal dan impersonal untuk menolong dan/atau meyakinkan seorang calon konsumen untuk membeli suatu barang atau jasa atau untuk bertindak sesuai dengan ide yang mengundang nilai komersial bagi penjual’. Apakah ini semua jika intinya bukan proses </w:t>
      </w:r>
      <w:proofErr w:type="gramStart"/>
      <w:r>
        <w:rPr>
          <w:rFonts w:ascii="Arial" w:eastAsia="Arial" w:hAnsi="Arial" w:cs="Arial"/>
          <w:sz w:val="24"/>
          <w:szCs w:val="24"/>
        </w:rPr>
        <w:t>komunikasi ?</w:t>
      </w:r>
      <w:proofErr w:type="gramEnd"/>
    </w:p>
    <w:p w:rsidR="0014077F" w:rsidRDefault="0014077F">
      <w:pPr>
        <w:ind w:left="0" w:hanging="2"/>
        <w:jc w:val="left"/>
        <w:rPr>
          <w:rFonts w:ascii="Arial" w:eastAsia="Arial" w:hAnsi="Arial" w:cs="Arial"/>
          <w:sz w:val="24"/>
          <w:szCs w:val="24"/>
        </w:rPr>
      </w:pPr>
    </w:p>
    <w:p w:rsidR="0014077F" w:rsidRDefault="00FD6854">
      <w:pPr>
        <w:ind w:left="0" w:hanging="2"/>
        <w:jc w:val="left"/>
        <w:rPr>
          <w:rFonts w:ascii="Arial" w:eastAsia="Arial" w:hAnsi="Arial" w:cs="Arial"/>
          <w:sz w:val="24"/>
          <w:szCs w:val="24"/>
        </w:rPr>
      </w:pPr>
      <w:r>
        <w:rPr>
          <w:rFonts w:ascii="Arial" w:eastAsia="Arial" w:hAnsi="Arial" w:cs="Arial"/>
          <w:i/>
          <w:sz w:val="24"/>
          <w:szCs w:val="24"/>
        </w:rPr>
        <w:t xml:space="preserve">Customer </w:t>
      </w:r>
      <w:r>
        <w:rPr>
          <w:rFonts w:ascii="Arial" w:eastAsia="Arial" w:hAnsi="Arial" w:cs="Arial"/>
          <w:sz w:val="24"/>
          <w:szCs w:val="24"/>
        </w:rPr>
        <w:t xml:space="preserve">dapat dibedakan menjadi dua. </w:t>
      </w:r>
      <w:r>
        <w:rPr>
          <w:rFonts w:ascii="Arial" w:eastAsia="Arial" w:hAnsi="Arial" w:cs="Arial"/>
          <w:i/>
          <w:sz w:val="24"/>
          <w:szCs w:val="24"/>
        </w:rPr>
        <w:t xml:space="preserve">Customer </w:t>
      </w:r>
      <w:proofErr w:type="gramStart"/>
      <w:r>
        <w:rPr>
          <w:rFonts w:ascii="Arial" w:eastAsia="Arial" w:hAnsi="Arial" w:cs="Arial"/>
          <w:sz w:val="24"/>
          <w:szCs w:val="24"/>
        </w:rPr>
        <w:t>eksternal ;</w:t>
      </w:r>
      <w:proofErr w:type="gramEnd"/>
      <w:r>
        <w:rPr>
          <w:rFonts w:ascii="Arial" w:eastAsia="Arial" w:hAnsi="Arial" w:cs="Arial"/>
          <w:sz w:val="24"/>
          <w:szCs w:val="24"/>
        </w:rPr>
        <w:t xml:space="preserve"> pihak diluar usaha  kita yang akan, sedang, dan telah memanfaatkan produk kita. Dan, </w:t>
      </w:r>
      <w:r>
        <w:rPr>
          <w:rFonts w:ascii="Arial" w:eastAsia="Arial" w:hAnsi="Arial" w:cs="Arial"/>
          <w:i/>
          <w:sz w:val="24"/>
          <w:szCs w:val="24"/>
        </w:rPr>
        <w:t>Customer</w:t>
      </w:r>
      <w:r>
        <w:rPr>
          <w:rFonts w:ascii="Arial" w:eastAsia="Arial" w:hAnsi="Arial" w:cs="Arial"/>
          <w:sz w:val="24"/>
          <w:szCs w:val="24"/>
        </w:rPr>
        <w:t xml:space="preserve"> Internal; adalah pihak yang mengerjakan suatu pekerjaan sesudah kita. Mereka bisa saja; boss, kolega, asisten, maupun bawahan.</w:t>
      </w:r>
    </w:p>
    <w:p w:rsidR="0014077F" w:rsidRDefault="0014077F">
      <w:pPr>
        <w:ind w:left="0" w:hanging="2"/>
        <w:rPr>
          <w:rFonts w:ascii="Arial" w:eastAsia="Arial" w:hAnsi="Arial" w:cs="Arial"/>
          <w:sz w:val="24"/>
          <w:szCs w:val="24"/>
        </w:rPr>
      </w:pP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Dengan demikian maka dapat </w:t>
      </w:r>
      <w:proofErr w:type="gramStart"/>
      <w:r>
        <w:rPr>
          <w:rFonts w:ascii="Arial" w:eastAsia="Arial" w:hAnsi="Arial" w:cs="Arial"/>
          <w:sz w:val="24"/>
          <w:szCs w:val="24"/>
        </w:rPr>
        <w:t>dikatakan ;</w:t>
      </w:r>
      <w:proofErr w:type="gramEnd"/>
      <w:r>
        <w:rPr>
          <w:rFonts w:ascii="Arial" w:eastAsia="Arial" w:hAnsi="Arial" w:cs="Arial"/>
          <w:sz w:val="24"/>
          <w:szCs w:val="24"/>
        </w:rPr>
        <w:t xml:space="preserve"> </w:t>
      </w:r>
      <w:r>
        <w:rPr>
          <w:rFonts w:ascii="Arial" w:eastAsia="Arial" w:hAnsi="Arial" w:cs="Arial"/>
          <w:b/>
          <w:sz w:val="24"/>
          <w:szCs w:val="24"/>
        </w:rPr>
        <w:t>’ semua orang adalah customer ’</w:t>
      </w:r>
      <w:r>
        <w:rPr>
          <w:rFonts w:ascii="Arial" w:eastAsia="Arial" w:hAnsi="Arial" w:cs="Arial"/>
          <w:sz w:val="24"/>
          <w:szCs w:val="24"/>
        </w:rPr>
        <w:t xml:space="preserve">. Dan dalam hubungan itu para </w:t>
      </w:r>
      <w:r>
        <w:rPr>
          <w:rFonts w:ascii="Arial" w:eastAsia="Arial" w:hAnsi="Arial" w:cs="Arial"/>
          <w:i/>
          <w:sz w:val="24"/>
          <w:szCs w:val="24"/>
        </w:rPr>
        <w:t xml:space="preserve">customer </w:t>
      </w:r>
      <w:proofErr w:type="gramStart"/>
      <w:r>
        <w:rPr>
          <w:rFonts w:ascii="Arial" w:eastAsia="Arial" w:hAnsi="Arial" w:cs="Arial"/>
          <w:sz w:val="24"/>
          <w:szCs w:val="24"/>
        </w:rPr>
        <w:t>akan</w:t>
      </w:r>
      <w:proofErr w:type="gramEnd"/>
      <w:r>
        <w:rPr>
          <w:rFonts w:ascii="Arial" w:eastAsia="Arial" w:hAnsi="Arial" w:cs="Arial"/>
          <w:sz w:val="24"/>
          <w:szCs w:val="24"/>
        </w:rPr>
        <w:t xml:space="preserve"> memperlakukan kita sebagai customernya juga.</w:t>
      </w:r>
    </w:p>
    <w:p w:rsidR="0014077F" w:rsidRDefault="0014077F">
      <w:pPr>
        <w:ind w:left="0" w:hanging="2"/>
        <w:jc w:val="left"/>
        <w:rPr>
          <w:rFonts w:ascii="Arial" w:eastAsia="Arial" w:hAnsi="Arial" w:cs="Arial"/>
          <w:sz w:val="24"/>
          <w:szCs w:val="24"/>
        </w:rPr>
      </w:pPr>
    </w:p>
    <w:p w:rsidR="00546D48" w:rsidRDefault="00546D48">
      <w:pPr>
        <w:ind w:left="0" w:hanging="2"/>
        <w:jc w:val="left"/>
        <w:rPr>
          <w:rFonts w:ascii="Arial" w:eastAsia="Arial" w:hAnsi="Arial" w:cs="Arial"/>
          <w:sz w:val="24"/>
          <w:szCs w:val="24"/>
        </w:rPr>
      </w:pPr>
    </w:p>
    <w:p w:rsidR="00546D48" w:rsidRDefault="00546D48">
      <w:pPr>
        <w:ind w:left="0" w:hanging="2"/>
        <w:jc w:val="left"/>
        <w:rPr>
          <w:rFonts w:ascii="Arial" w:eastAsia="Arial" w:hAnsi="Arial" w:cs="Arial"/>
          <w:sz w:val="24"/>
          <w:szCs w:val="24"/>
        </w:rPr>
      </w:pPr>
    </w:p>
    <w:p w:rsidR="00546D48" w:rsidRDefault="00546D48">
      <w:pPr>
        <w:ind w:left="0" w:hanging="2"/>
        <w:jc w:val="left"/>
        <w:rPr>
          <w:rFonts w:ascii="Arial" w:eastAsia="Arial" w:hAnsi="Arial" w:cs="Arial"/>
          <w:sz w:val="24"/>
          <w:szCs w:val="24"/>
        </w:rPr>
      </w:pPr>
    </w:p>
    <w:p w:rsidR="0014077F" w:rsidRDefault="00FD6854">
      <w:pPr>
        <w:ind w:left="0" w:hanging="2"/>
        <w:jc w:val="left"/>
        <w:rPr>
          <w:rFonts w:ascii="Arial" w:eastAsia="Arial" w:hAnsi="Arial" w:cs="Arial"/>
          <w:sz w:val="24"/>
          <w:szCs w:val="24"/>
          <w:u w:val="single"/>
        </w:rPr>
      </w:pPr>
      <w:r>
        <w:rPr>
          <w:rFonts w:ascii="Arial" w:eastAsia="Arial" w:hAnsi="Arial" w:cs="Arial"/>
          <w:i/>
          <w:sz w:val="24"/>
          <w:szCs w:val="24"/>
          <w:u w:val="single"/>
        </w:rPr>
        <w:lastRenderedPageBreak/>
        <w:t>Melayani untuk memuaskan</w:t>
      </w:r>
    </w:p>
    <w:p w:rsidR="0014077F" w:rsidRDefault="0014077F">
      <w:pPr>
        <w:ind w:left="0" w:hanging="2"/>
        <w:jc w:val="left"/>
        <w:rPr>
          <w:rFonts w:ascii="Arial" w:eastAsia="Arial" w:hAnsi="Arial" w:cs="Arial"/>
          <w:sz w:val="24"/>
          <w:szCs w:val="24"/>
        </w:rPr>
      </w:pP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Melayani </w:t>
      </w:r>
      <w:proofErr w:type="gramStart"/>
      <w:r>
        <w:rPr>
          <w:rFonts w:ascii="Arial" w:eastAsia="Arial" w:hAnsi="Arial" w:cs="Arial"/>
          <w:sz w:val="24"/>
          <w:szCs w:val="24"/>
        </w:rPr>
        <w:t>( service</w:t>
      </w:r>
      <w:proofErr w:type="gramEnd"/>
      <w:r>
        <w:rPr>
          <w:rFonts w:ascii="Arial" w:eastAsia="Arial" w:hAnsi="Arial" w:cs="Arial"/>
          <w:sz w:val="24"/>
          <w:szCs w:val="24"/>
        </w:rPr>
        <w:t xml:space="preserve"> ) adalah memenuhi kebutuhan , dan bila memungkinkan melampaui harapan.</w:t>
      </w:r>
    </w:p>
    <w:p w:rsidR="0014077F" w:rsidRDefault="0014077F">
      <w:pPr>
        <w:ind w:left="0" w:hanging="2"/>
        <w:jc w:val="left"/>
        <w:rPr>
          <w:rFonts w:ascii="Arial" w:eastAsia="Arial" w:hAnsi="Arial" w:cs="Arial"/>
          <w:sz w:val="24"/>
          <w:szCs w:val="24"/>
        </w:rPr>
      </w:pP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Puas = </w:t>
      </w:r>
      <w:r>
        <w:rPr>
          <w:rFonts w:ascii="Arial" w:eastAsia="Arial" w:hAnsi="Arial" w:cs="Arial"/>
          <w:i/>
          <w:sz w:val="24"/>
          <w:szCs w:val="24"/>
        </w:rPr>
        <w:t xml:space="preserve">satisfied </w:t>
      </w:r>
    </w:p>
    <w:p w:rsidR="0014077F" w:rsidRDefault="00FD6854">
      <w:pPr>
        <w:ind w:left="0" w:hanging="2"/>
        <w:jc w:val="left"/>
        <w:rPr>
          <w:rFonts w:ascii="Arial" w:eastAsia="Arial" w:hAnsi="Arial" w:cs="Arial"/>
          <w:sz w:val="24"/>
          <w:szCs w:val="24"/>
        </w:rPr>
      </w:pPr>
      <w:r>
        <w:rPr>
          <w:rFonts w:ascii="Arial" w:eastAsia="Arial" w:hAnsi="Arial" w:cs="Arial"/>
          <w:i/>
          <w:sz w:val="24"/>
          <w:szCs w:val="24"/>
        </w:rPr>
        <w:t xml:space="preserve">Delight </w:t>
      </w:r>
      <w:r>
        <w:rPr>
          <w:rFonts w:ascii="Arial" w:eastAsia="Arial" w:hAnsi="Arial" w:cs="Arial"/>
          <w:sz w:val="24"/>
          <w:szCs w:val="24"/>
        </w:rPr>
        <w:t xml:space="preserve">= melebihi </w:t>
      </w:r>
      <w:proofErr w:type="gramStart"/>
      <w:r>
        <w:rPr>
          <w:rFonts w:ascii="Arial" w:eastAsia="Arial" w:hAnsi="Arial" w:cs="Arial"/>
          <w:sz w:val="24"/>
          <w:szCs w:val="24"/>
        </w:rPr>
        <w:t>puas .</w:t>
      </w:r>
      <w:proofErr w:type="gramEnd"/>
    </w:p>
    <w:p w:rsidR="0014077F" w:rsidRDefault="00934968">
      <w:pPr>
        <w:ind w:left="0" w:hanging="2"/>
        <w:jc w:val="left"/>
        <w:rPr>
          <w:rFonts w:ascii="Arial" w:eastAsia="Arial" w:hAnsi="Arial" w:cs="Arial"/>
          <w:sz w:val="24"/>
          <w:szCs w:val="24"/>
        </w:rPr>
      </w:pPr>
      <w:sdt>
        <w:sdtPr>
          <w:tag w:val="goog_rdk_0"/>
          <w:id w:val="-627325758"/>
        </w:sdtPr>
        <w:sdtEndPr/>
        <w:sdtContent>
          <w:r w:rsidR="00FD6854">
            <w:rPr>
              <w:rFonts w:ascii="Arial Unicode MS" w:eastAsia="Arial Unicode MS" w:hAnsi="Arial Unicode MS" w:cs="Arial Unicode MS"/>
              <w:i/>
              <w:sz w:val="24"/>
              <w:szCs w:val="24"/>
            </w:rPr>
            <w:t xml:space="preserve">Delight → </w:t>
          </w:r>
          <w:proofErr w:type="gramStart"/>
          <w:r w:rsidR="00FD6854">
            <w:rPr>
              <w:rFonts w:ascii="Arial Unicode MS" w:eastAsia="Arial Unicode MS" w:hAnsi="Arial Unicode MS" w:cs="Arial Unicode MS"/>
              <w:i/>
              <w:sz w:val="24"/>
              <w:szCs w:val="24"/>
            </w:rPr>
            <w:t>Loyalty  →</w:t>
          </w:r>
          <w:proofErr w:type="gramEnd"/>
          <w:r w:rsidR="00FD6854">
            <w:rPr>
              <w:rFonts w:ascii="Arial Unicode MS" w:eastAsia="Arial Unicode MS" w:hAnsi="Arial Unicode MS" w:cs="Arial Unicode MS"/>
              <w:i/>
              <w:sz w:val="24"/>
              <w:szCs w:val="24"/>
            </w:rPr>
            <w:t xml:space="preserve">  Profit</w:t>
          </w:r>
        </w:sdtContent>
      </w:sdt>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Kepuasan yang melebihi kebutuhan akan menimbulkan kesetiaan </w:t>
      </w:r>
      <w:proofErr w:type="gramStart"/>
      <w:r>
        <w:rPr>
          <w:rFonts w:ascii="Arial" w:eastAsia="Arial" w:hAnsi="Arial" w:cs="Arial"/>
          <w:sz w:val="24"/>
          <w:szCs w:val="24"/>
        </w:rPr>
        <w:t>( Loyality</w:t>
      </w:r>
      <w:proofErr w:type="gramEnd"/>
      <w:r>
        <w:rPr>
          <w:rFonts w:ascii="Arial" w:eastAsia="Arial" w:hAnsi="Arial" w:cs="Arial"/>
          <w:sz w:val="24"/>
          <w:szCs w:val="24"/>
        </w:rPr>
        <w:t xml:space="preserve"> ), kesetiaan pelanggan akan mendatangkan untung ( profit ) . </w:t>
      </w:r>
    </w:p>
    <w:p w:rsidR="0014077F" w:rsidRDefault="0014077F">
      <w:pPr>
        <w:ind w:left="0" w:hanging="2"/>
        <w:jc w:val="left"/>
        <w:rPr>
          <w:rFonts w:ascii="Arial" w:eastAsia="Arial" w:hAnsi="Arial" w:cs="Arial"/>
          <w:sz w:val="24"/>
          <w:szCs w:val="24"/>
        </w:rPr>
      </w:pP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Mengapa pelayanan / </w:t>
      </w:r>
      <w:r>
        <w:rPr>
          <w:rFonts w:ascii="Arial" w:eastAsia="Arial" w:hAnsi="Arial" w:cs="Arial"/>
          <w:i/>
          <w:sz w:val="24"/>
          <w:szCs w:val="24"/>
        </w:rPr>
        <w:t xml:space="preserve">service </w:t>
      </w:r>
      <w:proofErr w:type="gramStart"/>
      <w:r>
        <w:rPr>
          <w:rFonts w:ascii="Arial" w:eastAsia="Arial" w:hAnsi="Arial" w:cs="Arial"/>
          <w:sz w:val="24"/>
          <w:szCs w:val="24"/>
        </w:rPr>
        <w:t>penting ?</w:t>
      </w:r>
      <w:proofErr w:type="gramEnd"/>
    </w:p>
    <w:p w:rsidR="0014077F" w:rsidRDefault="00FD6854">
      <w:pPr>
        <w:numPr>
          <w:ilvl w:val="0"/>
          <w:numId w:val="21"/>
        </w:numPr>
        <w:spacing w:line="240" w:lineRule="auto"/>
        <w:ind w:left="0" w:hanging="2"/>
        <w:jc w:val="left"/>
        <w:rPr>
          <w:rFonts w:ascii="Arial" w:eastAsia="Arial" w:hAnsi="Arial" w:cs="Arial"/>
          <w:sz w:val="24"/>
          <w:szCs w:val="24"/>
        </w:rPr>
      </w:pPr>
      <w:r>
        <w:rPr>
          <w:rFonts w:ascii="Arial" w:eastAsia="Arial" w:hAnsi="Arial" w:cs="Arial"/>
          <w:sz w:val="24"/>
          <w:szCs w:val="24"/>
        </w:rPr>
        <w:t>Harapan / tuntutan customer terus meningkat</w:t>
      </w:r>
    </w:p>
    <w:p w:rsidR="0014077F" w:rsidRDefault="00FD6854">
      <w:pPr>
        <w:numPr>
          <w:ilvl w:val="0"/>
          <w:numId w:val="21"/>
        </w:numPr>
        <w:spacing w:line="240" w:lineRule="auto"/>
        <w:ind w:left="0" w:hanging="2"/>
        <w:jc w:val="left"/>
        <w:rPr>
          <w:rFonts w:ascii="Arial" w:eastAsia="Arial" w:hAnsi="Arial" w:cs="Arial"/>
          <w:sz w:val="24"/>
          <w:szCs w:val="24"/>
        </w:rPr>
      </w:pPr>
      <w:r>
        <w:rPr>
          <w:rFonts w:ascii="Arial" w:eastAsia="Arial" w:hAnsi="Arial" w:cs="Arial"/>
          <w:sz w:val="24"/>
          <w:szCs w:val="24"/>
        </w:rPr>
        <w:t>Persaingan yang semakin tajam</w:t>
      </w:r>
    </w:p>
    <w:p w:rsidR="0014077F" w:rsidRDefault="00FD6854">
      <w:pPr>
        <w:numPr>
          <w:ilvl w:val="0"/>
          <w:numId w:val="21"/>
        </w:numPr>
        <w:spacing w:line="240" w:lineRule="auto"/>
        <w:ind w:left="0" w:hanging="2"/>
        <w:jc w:val="left"/>
        <w:rPr>
          <w:rFonts w:ascii="Arial" w:eastAsia="Arial" w:hAnsi="Arial" w:cs="Arial"/>
          <w:sz w:val="24"/>
          <w:szCs w:val="24"/>
        </w:rPr>
      </w:pPr>
      <w:r>
        <w:rPr>
          <w:rFonts w:ascii="Arial" w:eastAsia="Arial" w:hAnsi="Arial" w:cs="Arial"/>
          <w:sz w:val="24"/>
          <w:szCs w:val="24"/>
        </w:rPr>
        <w:t>Perkembangan teknologi</w:t>
      </w:r>
    </w:p>
    <w:p w:rsidR="0014077F" w:rsidRDefault="0014077F">
      <w:pPr>
        <w:ind w:left="0" w:hanging="2"/>
        <w:jc w:val="left"/>
        <w:rPr>
          <w:rFonts w:ascii="Arial" w:eastAsia="Arial" w:hAnsi="Arial" w:cs="Arial"/>
          <w:sz w:val="24"/>
          <w:szCs w:val="24"/>
        </w:rPr>
      </w:pP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Jumlah pesaing semakin banyak, dan setiap perusahaan berusaha memberikan yang terbaik kepada </w:t>
      </w:r>
      <w:r>
        <w:rPr>
          <w:rFonts w:ascii="Arial" w:eastAsia="Arial" w:hAnsi="Arial" w:cs="Arial"/>
          <w:i/>
          <w:sz w:val="24"/>
          <w:szCs w:val="24"/>
        </w:rPr>
        <w:t>customer</w:t>
      </w:r>
      <w:r>
        <w:rPr>
          <w:rFonts w:ascii="Arial" w:eastAsia="Arial" w:hAnsi="Arial" w:cs="Arial"/>
          <w:sz w:val="24"/>
          <w:szCs w:val="24"/>
        </w:rPr>
        <w:t>. Perkembangan teknologi yang semakin pesat juga membuat keunggulan perusahaan di bidang teknologi dapat dengan mudah ditiru pesaing</w:t>
      </w:r>
    </w:p>
    <w:p w:rsidR="0014077F" w:rsidRDefault="0014077F">
      <w:pPr>
        <w:ind w:left="0" w:hanging="2"/>
        <w:jc w:val="left"/>
        <w:rPr>
          <w:rFonts w:ascii="Arial" w:eastAsia="Arial" w:hAnsi="Arial" w:cs="Arial"/>
          <w:sz w:val="24"/>
          <w:szCs w:val="24"/>
        </w:rPr>
      </w:pP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Bila pelanggan terpuaskan, </w:t>
      </w:r>
      <w:proofErr w:type="gramStart"/>
      <w:r>
        <w:rPr>
          <w:rFonts w:ascii="Arial" w:eastAsia="Arial" w:hAnsi="Arial" w:cs="Arial"/>
          <w:sz w:val="24"/>
          <w:szCs w:val="24"/>
        </w:rPr>
        <w:t>akan</w:t>
      </w:r>
      <w:proofErr w:type="gramEnd"/>
      <w:r>
        <w:rPr>
          <w:rFonts w:ascii="Arial" w:eastAsia="Arial" w:hAnsi="Arial" w:cs="Arial"/>
          <w:sz w:val="24"/>
          <w:szCs w:val="24"/>
        </w:rPr>
        <w:t xml:space="preserve"> tumbuh kesetiaan. Dan kesetiaan itu menjadikan peluang keuntungan yang lebih besar bagi usaha.</w:t>
      </w:r>
    </w:p>
    <w:p w:rsidR="0014077F" w:rsidRDefault="0014077F">
      <w:pPr>
        <w:pBdr>
          <w:top w:val="nil"/>
          <w:left w:val="nil"/>
          <w:bottom w:val="nil"/>
          <w:right w:val="nil"/>
          <w:between w:val="nil"/>
        </w:pBdr>
        <w:tabs>
          <w:tab w:val="left" w:pos="1440"/>
        </w:tabs>
        <w:ind w:left="0" w:hanging="2"/>
        <w:rPr>
          <w:rFonts w:ascii="Arial" w:eastAsia="Arial" w:hAnsi="Arial" w:cs="Arial"/>
          <w:color w:val="FF0000"/>
          <w:sz w:val="24"/>
          <w:szCs w:val="24"/>
        </w:rPr>
      </w:pPr>
    </w:p>
    <w:p w:rsidR="0014077F" w:rsidRDefault="00FD6854">
      <w:pPr>
        <w:ind w:left="0" w:hanging="2"/>
        <w:jc w:val="left"/>
        <w:rPr>
          <w:rFonts w:ascii="Arial" w:eastAsia="Arial" w:hAnsi="Arial" w:cs="Arial"/>
          <w:sz w:val="24"/>
          <w:szCs w:val="24"/>
          <w:u w:val="single"/>
        </w:rPr>
      </w:pPr>
      <w:r>
        <w:rPr>
          <w:rFonts w:ascii="Arial" w:eastAsia="Arial" w:hAnsi="Arial" w:cs="Arial"/>
          <w:i/>
          <w:sz w:val="24"/>
          <w:szCs w:val="24"/>
          <w:u w:val="single"/>
        </w:rPr>
        <w:t>6 Prinsip Pelayanan Prima</w:t>
      </w:r>
    </w:p>
    <w:p w:rsidR="0014077F" w:rsidRDefault="00FD6854">
      <w:pPr>
        <w:numPr>
          <w:ilvl w:val="0"/>
          <w:numId w:val="22"/>
        </w:numPr>
        <w:spacing w:line="240" w:lineRule="auto"/>
        <w:ind w:left="0" w:hanging="2"/>
        <w:jc w:val="left"/>
        <w:rPr>
          <w:rFonts w:ascii="Arial" w:eastAsia="Arial" w:hAnsi="Arial" w:cs="Arial"/>
          <w:sz w:val="24"/>
          <w:szCs w:val="24"/>
        </w:rPr>
      </w:pPr>
      <w:r>
        <w:rPr>
          <w:rFonts w:ascii="Arial" w:eastAsia="Arial" w:hAnsi="Arial" w:cs="Arial"/>
          <w:sz w:val="24"/>
          <w:szCs w:val="24"/>
        </w:rPr>
        <w:t>Pahami pelanggan anda</w:t>
      </w:r>
    </w:p>
    <w:p w:rsidR="0014077F" w:rsidRDefault="00FD6854">
      <w:pPr>
        <w:numPr>
          <w:ilvl w:val="0"/>
          <w:numId w:val="22"/>
        </w:numPr>
        <w:spacing w:line="240" w:lineRule="auto"/>
        <w:ind w:left="0" w:hanging="2"/>
        <w:jc w:val="left"/>
        <w:rPr>
          <w:rFonts w:ascii="Arial" w:eastAsia="Arial" w:hAnsi="Arial" w:cs="Arial"/>
          <w:sz w:val="24"/>
          <w:szCs w:val="24"/>
        </w:rPr>
      </w:pPr>
      <w:r>
        <w:rPr>
          <w:rFonts w:ascii="Arial" w:eastAsia="Arial" w:hAnsi="Arial" w:cs="Arial"/>
          <w:sz w:val="24"/>
          <w:szCs w:val="24"/>
        </w:rPr>
        <w:t>Ciptakan kesan bahwa pelanggan serba tahu</w:t>
      </w: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Hal itu dicapai dengan memperhatikan hak dan kewajiban pelanggan; pakailah tanda pengenal </w:t>
      </w:r>
      <w:proofErr w:type="gramStart"/>
      <w:r>
        <w:rPr>
          <w:rFonts w:ascii="Arial" w:eastAsia="Arial" w:hAnsi="Arial" w:cs="Arial"/>
          <w:sz w:val="24"/>
          <w:szCs w:val="24"/>
        </w:rPr>
        <w:t xml:space="preserve">( </w:t>
      </w:r>
      <w:r>
        <w:rPr>
          <w:rFonts w:ascii="Arial" w:eastAsia="Arial" w:hAnsi="Arial" w:cs="Arial"/>
          <w:i/>
          <w:sz w:val="24"/>
          <w:szCs w:val="24"/>
        </w:rPr>
        <w:t>Name</w:t>
      </w:r>
      <w:proofErr w:type="gramEnd"/>
      <w:r>
        <w:rPr>
          <w:rFonts w:ascii="Arial" w:eastAsia="Arial" w:hAnsi="Arial" w:cs="Arial"/>
          <w:i/>
          <w:sz w:val="24"/>
          <w:szCs w:val="24"/>
        </w:rPr>
        <w:t xml:space="preserve"> Tag</w:t>
      </w:r>
      <w:r>
        <w:rPr>
          <w:rFonts w:ascii="Arial" w:eastAsia="Arial" w:hAnsi="Arial" w:cs="Arial"/>
          <w:sz w:val="24"/>
          <w:szCs w:val="24"/>
        </w:rPr>
        <w:t xml:space="preserve"> ) atau tanda penunjuk ( </w:t>
      </w:r>
      <w:r>
        <w:rPr>
          <w:rFonts w:ascii="Arial" w:eastAsia="Arial" w:hAnsi="Arial" w:cs="Arial"/>
          <w:i/>
          <w:sz w:val="24"/>
          <w:szCs w:val="24"/>
        </w:rPr>
        <w:t xml:space="preserve">sign </w:t>
      </w:r>
      <w:r>
        <w:rPr>
          <w:rFonts w:ascii="Arial" w:eastAsia="Arial" w:hAnsi="Arial" w:cs="Arial"/>
          <w:sz w:val="24"/>
          <w:szCs w:val="24"/>
        </w:rPr>
        <w:t>) untuk mempermudah pelanggan menemukan yang mereka butuhkan; buatlah daftar cabang terdekat lengkap dengan alamat dan nomor telephone</w:t>
      </w:r>
    </w:p>
    <w:p w:rsidR="0014077F" w:rsidRDefault="00FD6854">
      <w:pPr>
        <w:numPr>
          <w:ilvl w:val="0"/>
          <w:numId w:val="22"/>
        </w:numPr>
        <w:spacing w:line="240" w:lineRule="auto"/>
        <w:ind w:left="0" w:hanging="2"/>
        <w:jc w:val="left"/>
        <w:rPr>
          <w:rFonts w:ascii="Arial" w:eastAsia="Arial" w:hAnsi="Arial" w:cs="Arial"/>
          <w:sz w:val="24"/>
          <w:szCs w:val="24"/>
        </w:rPr>
      </w:pPr>
      <w:r>
        <w:rPr>
          <w:rFonts w:ascii="Arial" w:eastAsia="Arial" w:hAnsi="Arial" w:cs="Arial"/>
          <w:sz w:val="24"/>
          <w:szCs w:val="24"/>
        </w:rPr>
        <w:t>Ciptakan kesan positif</w:t>
      </w: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Hal ini bisa dicapai </w:t>
      </w:r>
      <w:proofErr w:type="gramStart"/>
      <w:r>
        <w:rPr>
          <w:rFonts w:ascii="Arial" w:eastAsia="Arial" w:hAnsi="Arial" w:cs="Arial"/>
          <w:sz w:val="24"/>
          <w:szCs w:val="24"/>
        </w:rPr>
        <w:t>dengan :</w:t>
      </w:r>
      <w:proofErr w:type="gramEnd"/>
      <w:r>
        <w:rPr>
          <w:rFonts w:ascii="Arial" w:eastAsia="Arial" w:hAnsi="Arial" w:cs="Arial"/>
          <w:sz w:val="24"/>
          <w:szCs w:val="24"/>
        </w:rPr>
        <w:t xml:space="preserve"> Menyapa pelanggan terlebih dahulu; berkomunikasi dengan ramah, mengucapkan terima kasih dengan tulus</w:t>
      </w:r>
    </w:p>
    <w:p w:rsidR="0014077F" w:rsidRDefault="00FD6854">
      <w:pPr>
        <w:numPr>
          <w:ilvl w:val="0"/>
          <w:numId w:val="22"/>
        </w:numPr>
        <w:spacing w:line="240" w:lineRule="auto"/>
        <w:ind w:left="0" w:hanging="2"/>
        <w:jc w:val="left"/>
        <w:rPr>
          <w:rFonts w:ascii="Arial" w:eastAsia="Arial" w:hAnsi="Arial" w:cs="Arial"/>
          <w:sz w:val="24"/>
          <w:szCs w:val="24"/>
        </w:rPr>
      </w:pPr>
      <w:r>
        <w:rPr>
          <w:rFonts w:ascii="Arial" w:eastAsia="Arial" w:hAnsi="Arial" w:cs="Arial"/>
          <w:sz w:val="24"/>
          <w:szCs w:val="24"/>
        </w:rPr>
        <w:t>Temukan kata ” ya” untuk pelanggan</w:t>
      </w:r>
    </w:p>
    <w:p w:rsidR="0014077F" w:rsidRDefault="00FD6854">
      <w:pPr>
        <w:ind w:left="0" w:hanging="2"/>
        <w:jc w:val="left"/>
        <w:rPr>
          <w:rFonts w:ascii="Arial" w:eastAsia="Arial" w:hAnsi="Arial" w:cs="Arial"/>
          <w:sz w:val="24"/>
          <w:szCs w:val="24"/>
        </w:rPr>
      </w:pPr>
      <w:r>
        <w:rPr>
          <w:rFonts w:ascii="Arial" w:eastAsia="Arial" w:hAnsi="Arial" w:cs="Arial"/>
          <w:sz w:val="24"/>
          <w:szCs w:val="24"/>
        </w:rPr>
        <w:lastRenderedPageBreak/>
        <w:t xml:space="preserve">Hal itu dicapai </w:t>
      </w:r>
      <w:proofErr w:type="gramStart"/>
      <w:r>
        <w:rPr>
          <w:rFonts w:ascii="Arial" w:eastAsia="Arial" w:hAnsi="Arial" w:cs="Arial"/>
          <w:sz w:val="24"/>
          <w:szCs w:val="24"/>
        </w:rPr>
        <w:t>dengan :</w:t>
      </w:r>
      <w:proofErr w:type="gramEnd"/>
      <w:r>
        <w:rPr>
          <w:rFonts w:ascii="Arial" w:eastAsia="Arial" w:hAnsi="Arial" w:cs="Arial"/>
          <w:sz w:val="24"/>
          <w:szCs w:val="24"/>
        </w:rPr>
        <w:t xml:space="preserve"> memenuhi permintaan pelanggan atau memberikan alternatif; menangkan perasaan pelanggan ( </w:t>
      </w:r>
      <w:r>
        <w:rPr>
          <w:rFonts w:ascii="Arial" w:eastAsia="Arial" w:hAnsi="Arial" w:cs="Arial"/>
          <w:i/>
          <w:sz w:val="24"/>
          <w:szCs w:val="24"/>
        </w:rPr>
        <w:t>win the hearth</w:t>
      </w:r>
      <w:r>
        <w:rPr>
          <w:rFonts w:ascii="Arial" w:eastAsia="Arial" w:hAnsi="Arial" w:cs="Arial"/>
          <w:sz w:val="24"/>
          <w:szCs w:val="24"/>
        </w:rPr>
        <w:t xml:space="preserve"> ) </w:t>
      </w:r>
    </w:p>
    <w:p w:rsidR="0014077F" w:rsidRDefault="00FD6854">
      <w:pPr>
        <w:numPr>
          <w:ilvl w:val="0"/>
          <w:numId w:val="22"/>
        </w:numPr>
        <w:spacing w:line="240" w:lineRule="auto"/>
        <w:ind w:left="0" w:hanging="2"/>
        <w:jc w:val="left"/>
        <w:rPr>
          <w:rFonts w:ascii="Arial" w:eastAsia="Arial" w:hAnsi="Arial" w:cs="Arial"/>
          <w:sz w:val="24"/>
          <w:szCs w:val="24"/>
        </w:rPr>
      </w:pPr>
      <w:r>
        <w:rPr>
          <w:rFonts w:ascii="Arial" w:eastAsia="Arial" w:hAnsi="Arial" w:cs="Arial"/>
          <w:sz w:val="24"/>
          <w:szCs w:val="24"/>
        </w:rPr>
        <w:t>Bertindaklah konsisten. Satunya kata dan perbuatan</w:t>
      </w: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Hal itu tercermin dari upaya anda </w:t>
      </w:r>
      <w:proofErr w:type="gramStart"/>
      <w:r>
        <w:rPr>
          <w:rFonts w:ascii="Arial" w:eastAsia="Arial" w:hAnsi="Arial" w:cs="Arial"/>
          <w:sz w:val="24"/>
          <w:szCs w:val="24"/>
        </w:rPr>
        <w:t>untuk ;</w:t>
      </w:r>
      <w:proofErr w:type="gramEnd"/>
      <w:r>
        <w:rPr>
          <w:rFonts w:ascii="Arial" w:eastAsia="Arial" w:hAnsi="Arial" w:cs="Arial"/>
          <w:sz w:val="24"/>
          <w:szCs w:val="24"/>
        </w:rPr>
        <w:t xml:space="preserve"> selalu tampil rapi dan lengkap; tidak membeda-bedakan pelanggan; menepati janji</w:t>
      </w:r>
    </w:p>
    <w:p w:rsidR="0014077F" w:rsidRDefault="00FD6854">
      <w:pPr>
        <w:numPr>
          <w:ilvl w:val="0"/>
          <w:numId w:val="22"/>
        </w:numPr>
        <w:spacing w:line="240" w:lineRule="auto"/>
        <w:ind w:left="0" w:hanging="2"/>
        <w:jc w:val="left"/>
        <w:rPr>
          <w:rFonts w:ascii="Arial" w:eastAsia="Arial" w:hAnsi="Arial" w:cs="Arial"/>
          <w:sz w:val="24"/>
          <w:szCs w:val="24"/>
        </w:rPr>
      </w:pPr>
      <w:r>
        <w:rPr>
          <w:rFonts w:ascii="Arial" w:eastAsia="Arial" w:hAnsi="Arial" w:cs="Arial"/>
          <w:sz w:val="24"/>
          <w:szCs w:val="24"/>
        </w:rPr>
        <w:t>Teruslah meningkatkan diri</w:t>
      </w:r>
    </w:p>
    <w:p w:rsidR="0014077F" w:rsidRPr="00546D48" w:rsidRDefault="00FD6854" w:rsidP="00546D48">
      <w:pPr>
        <w:ind w:left="0" w:hanging="2"/>
        <w:jc w:val="left"/>
        <w:rPr>
          <w:rFonts w:ascii="Arial" w:eastAsia="Arial" w:hAnsi="Arial" w:cs="Arial"/>
          <w:sz w:val="24"/>
          <w:szCs w:val="24"/>
        </w:rPr>
      </w:pPr>
      <w:r>
        <w:rPr>
          <w:rFonts w:ascii="Arial" w:eastAsia="Arial" w:hAnsi="Arial" w:cs="Arial"/>
          <w:sz w:val="24"/>
          <w:szCs w:val="24"/>
        </w:rPr>
        <w:t xml:space="preserve">Hal itu dapat dicapai </w:t>
      </w:r>
      <w:proofErr w:type="gramStart"/>
      <w:r>
        <w:rPr>
          <w:rFonts w:ascii="Arial" w:eastAsia="Arial" w:hAnsi="Arial" w:cs="Arial"/>
          <w:sz w:val="24"/>
          <w:szCs w:val="24"/>
        </w:rPr>
        <w:t>dengan ;</w:t>
      </w:r>
      <w:proofErr w:type="gramEnd"/>
      <w:r>
        <w:rPr>
          <w:rFonts w:ascii="Arial" w:eastAsia="Arial" w:hAnsi="Arial" w:cs="Arial"/>
          <w:sz w:val="24"/>
          <w:szCs w:val="24"/>
        </w:rPr>
        <w:t xml:space="preserve"> selalu belajar hal baru ( produk, sistem , dll ) ; terbuka terhadap umpan balik dan kritik.</w:t>
      </w:r>
    </w:p>
    <w:p w:rsidR="00546D48" w:rsidRPr="00546D48" w:rsidRDefault="00546D48" w:rsidP="00546D48">
      <w:pPr>
        <w:ind w:leftChars="0" w:left="0" w:firstLineChars="0" w:firstLine="0"/>
        <w:jc w:val="left"/>
        <w:rPr>
          <w:rFonts w:ascii="Arial" w:eastAsia="Arial" w:hAnsi="Arial" w:cs="Arial"/>
          <w:sz w:val="12"/>
          <w:szCs w:val="12"/>
        </w:rPr>
      </w:pPr>
    </w:p>
    <w:p w:rsidR="0014077F" w:rsidRDefault="00FD6854">
      <w:pPr>
        <w:ind w:left="0" w:hanging="2"/>
        <w:jc w:val="left"/>
        <w:rPr>
          <w:rFonts w:ascii="Arial" w:eastAsia="Arial" w:hAnsi="Arial" w:cs="Arial"/>
          <w:sz w:val="24"/>
          <w:szCs w:val="24"/>
          <w:u w:val="single"/>
        </w:rPr>
      </w:pPr>
      <w:r>
        <w:rPr>
          <w:rFonts w:ascii="Arial" w:eastAsia="Arial" w:hAnsi="Arial" w:cs="Arial"/>
          <w:i/>
          <w:sz w:val="24"/>
          <w:szCs w:val="24"/>
          <w:u w:val="single"/>
        </w:rPr>
        <w:t xml:space="preserve">Bagaimana Memuaskan Para </w:t>
      </w:r>
      <w:proofErr w:type="gramStart"/>
      <w:r>
        <w:rPr>
          <w:rFonts w:ascii="Arial" w:eastAsia="Arial" w:hAnsi="Arial" w:cs="Arial"/>
          <w:i/>
          <w:sz w:val="24"/>
          <w:szCs w:val="24"/>
          <w:u w:val="single"/>
        </w:rPr>
        <w:t>Customer ?</w:t>
      </w:r>
      <w:proofErr w:type="gramEnd"/>
    </w:p>
    <w:p w:rsidR="0014077F" w:rsidRPr="00546D48" w:rsidRDefault="0014077F">
      <w:pPr>
        <w:jc w:val="left"/>
        <w:rPr>
          <w:rFonts w:ascii="Arial" w:eastAsia="Arial" w:hAnsi="Arial" w:cs="Arial"/>
          <w:sz w:val="12"/>
          <w:szCs w:val="12"/>
        </w:rPr>
      </w:pP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Secara umum customer </w:t>
      </w:r>
      <w:proofErr w:type="gramStart"/>
      <w:r>
        <w:rPr>
          <w:rFonts w:ascii="Arial" w:eastAsia="Arial" w:hAnsi="Arial" w:cs="Arial"/>
          <w:sz w:val="24"/>
          <w:szCs w:val="24"/>
        </w:rPr>
        <w:t>eksternal  ingin</w:t>
      </w:r>
      <w:proofErr w:type="gramEnd"/>
      <w:r>
        <w:rPr>
          <w:rFonts w:ascii="Arial" w:eastAsia="Arial" w:hAnsi="Arial" w:cs="Arial"/>
          <w:sz w:val="24"/>
          <w:szCs w:val="24"/>
        </w:rPr>
        <w:t xml:space="preserve"> memperoleh harga yang kompetitif namun mereka juga ingin kepastian bahwa biaya yang mereka keluarkan mendapat imbalan secara optimal. Dan tentu saja menjadi bagian dari itu semua adalah kehandalan, pelayanan sebelum, pada saat, dan purna jual.</w:t>
      </w:r>
    </w:p>
    <w:p w:rsidR="0014077F" w:rsidRPr="00546D48" w:rsidRDefault="0014077F">
      <w:pPr>
        <w:jc w:val="left"/>
        <w:rPr>
          <w:rFonts w:ascii="Arial" w:eastAsia="Arial" w:hAnsi="Arial" w:cs="Arial"/>
          <w:sz w:val="12"/>
          <w:szCs w:val="12"/>
        </w:rPr>
      </w:pPr>
    </w:p>
    <w:p w:rsidR="0014077F" w:rsidRDefault="00FD6854">
      <w:pPr>
        <w:ind w:left="0" w:hanging="2"/>
        <w:jc w:val="left"/>
        <w:rPr>
          <w:rFonts w:ascii="Arial" w:eastAsia="Arial" w:hAnsi="Arial" w:cs="Arial"/>
          <w:sz w:val="24"/>
          <w:szCs w:val="24"/>
        </w:rPr>
      </w:pPr>
      <w:r>
        <w:rPr>
          <w:rFonts w:ascii="Arial" w:eastAsia="Arial" w:hAnsi="Arial" w:cs="Arial"/>
          <w:i/>
          <w:sz w:val="24"/>
          <w:szCs w:val="24"/>
        </w:rPr>
        <w:t xml:space="preserve">Customer </w:t>
      </w:r>
      <w:r>
        <w:rPr>
          <w:rFonts w:ascii="Arial" w:eastAsia="Arial" w:hAnsi="Arial" w:cs="Arial"/>
          <w:sz w:val="24"/>
          <w:szCs w:val="24"/>
        </w:rPr>
        <w:t>internal menginginkan bentuk-bentuk kerjasama, struktur, sistem yang efisien dan berkualitas serta sikap yang memberikan pelayanan.</w:t>
      </w:r>
    </w:p>
    <w:p w:rsidR="0014077F" w:rsidRPr="00546D48" w:rsidRDefault="0014077F">
      <w:pPr>
        <w:jc w:val="left"/>
        <w:rPr>
          <w:rFonts w:ascii="Arial" w:eastAsia="Arial" w:hAnsi="Arial" w:cs="Arial"/>
          <w:sz w:val="12"/>
          <w:szCs w:val="12"/>
        </w:rPr>
      </w:pP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Dengan demikian dapat disimpulkan bahwa baik ekternal dan internal, para </w:t>
      </w:r>
      <w:r>
        <w:rPr>
          <w:rFonts w:ascii="Arial" w:eastAsia="Arial" w:hAnsi="Arial" w:cs="Arial"/>
          <w:i/>
          <w:sz w:val="24"/>
          <w:szCs w:val="24"/>
        </w:rPr>
        <w:t xml:space="preserve">customer </w:t>
      </w:r>
      <w:r>
        <w:rPr>
          <w:rFonts w:ascii="Arial" w:eastAsia="Arial" w:hAnsi="Arial" w:cs="Arial"/>
          <w:sz w:val="24"/>
          <w:szCs w:val="24"/>
        </w:rPr>
        <w:t xml:space="preserve">memerlukan komitmen kita dalam </w:t>
      </w:r>
      <w:proofErr w:type="gramStart"/>
      <w:r>
        <w:rPr>
          <w:rFonts w:ascii="Arial" w:eastAsia="Arial" w:hAnsi="Arial" w:cs="Arial"/>
          <w:sz w:val="24"/>
          <w:szCs w:val="24"/>
        </w:rPr>
        <w:t>hal ;</w:t>
      </w:r>
      <w:proofErr w:type="gramEnd"/>
      <w:r>
        <w:rPr>
          <w:rFonts w:ascii="Arial" w:eastAsia="Arial" w:hAnsi="Arial" w:cs="Arial"/>
          <w:sz w:val="24"/>
          <w:szCs w:val="24"/>
        </w:rPr>
        <w:t xml:space="preserve"> </w:t>
      </w:r>
    </w:p>
    <w:p w:rsidR="0014077F" w:rsidRDefault="00FD6854">
      <w:pPr>
        <w:numPr>
          <w:ilvl w:val="0"/>
          <w:numId w:val="4"/>
        </w:numPr>
        <w:spacing w:line="240" w:lineRule="auto"/>
        <w:ind w:hanging="2"/>
        <w:jc w:val="left"/>
        <w:rPr>
          <w:rFonts w:ascii="Arial" w:eastAsia="Arial" w:hAnsi="Arial" w:cs="Arial"/>
          <w:sz w:val="24"/>
          <w:szCs w:val="24"/>
        </w:rPr>
      </w:pPr>
      <w:proofErr w:type="gramStart"/>
      <w:r>
        <w:rPr>
          <w:rFonts w:ascii="Arial" w:eastAsia="Arial" w:hAnsi="Arial" w:cs="Arial"/>
          <w:sz w:val="24"/>
          <w:szCs w:val="24"/>
        </w:rPr>
        <w:t>memenuhi</w:t>
      </w:r>
      <w:proofErr w:type="gramEnd"/>
      <w:r>
        <w:rPr>
          <w:rFonts w:ascii="Arial" w:eastAsia="Arial" w:hAnsi="Arial" w:cs="Arial"/>
          <w:sz w:val="24"/>
          <w:szCs w:val="24"/>
        </w:rPr>
        <w:t xml:space="preserve"> kebutuhan dasar mereka. </w:t>
      </w:r>
    </w:p>
    <w:p w:rsidR="0014077F" w:rsidRDefault="00FD6854">
      <w:pPr>
        <w:numPr>
          <w:ilvl w:val="0"/>
          <w:numId w:val="4"/>
        </w:numPr>
        <w:spacing w:line="240" w:lineRule="auto"/>
        <w:ind w:hanging="2"/>
        <w:jc w:val="left"/>
        <w:rPr>
          <w:rFonts w:ascii="Arial" w:eastAsia="Arial" w:hAnsi="Arial" w:cs="Arial"/>
          <w:sz w:val="24"/>
          <w:szCs w:val="24"/>
        </w:rPr>
      </w:pPr>
      <w:proofErr w:type="gramStart"/>
      <w:r>
        <w:rPr>
          <w:rFonts w:ascii="Arial" w:eastAsia="Arial" w:hAnsi="Arial" w:cs="Arial"/>
          <w:sz w:val="24"/>
          <w:szCs w:val="24"/>
        </w:rPr>
        <w:t>memenuhi</w:t>
      </w:r>
      <w:proofErr w:type="gramEnd"/>
      <w:r>
        <w:rPr>
          <w:rFonts w:ascii="Arial" w:eastAsia="Arial" w:hAnsi="Arial" w:cs="Arial"/>
          <w:sz w:val="24"/>
          <w:szCs w:val="24"/>
        </w:rPr>
        <w:t xml:space="preserve"> harapan mereka sedemikian rupa agar mereka tidak berpikir untuk meninggalkan kita. Buat mereka dengan sukarela – suka dan rela </w:t>
      </w:r>
      <w:proofErr w:type="gramStart"/>
      <w:r>
        <w:rPr>
          <w:rFonts w:ascii="Arial" w:eastAsia="Arial" w:hAnsi="Arial" w:cs="Arial"/>
          <w:sz w:val="24"/>
          <w:szCs w:val="24"/>
        </w:rPr>
        <w:t>-  kembali</w:t>
      </w:r>
      <w:proofErr w:type="gramEnd"/>
      <w:r>
        <w:rPr>
          <w:rFonts w:ascii="Arial" w:eastAsia="Arial" w:hAnsi="Arial" w:cs="Arial"/>
          <w:sz w:val="24"/>
          <w:szCs w:val="24"/>
        </w:rPr>
        <w:t xml:space="preserve"> lagi. </w:t>
      </w:r>
    </w:p>
    <w:p w:rsidR="0014077F" w:rsidRDefault="00FD6854">
      <w:pPr>
        <w:numPr>
          <w:ilvl w:val="0"/>
          <w:numId w:val="4"/>
        </w:numPr>
        <w:spacing w:line="240" w:lineRule="auto"/>
        <w:ind w:hanging="2"/>
        <w:jc w:val="left"/>
        <w:rPr>
          <w:rFonts w:ascii="Arial" w:eastAsia="Arial" w:hAnsi="Arial" w:cs="Arial"/>
          <w:sz w:val="24"/>
          <w:szCs w:val="24"/>
        </w:rPr>
      </w:pPr>
      <w:proofErr w:type="gramStart"/>
      <w:r>
        <w:rPr>
          <w:rFonts w:ascii="Arial" w:eastAsia="Arial" w:hAnsi="Arial" w:cs="Arial"/>
          <w:sz w:val="24"/>
          <w:szCs w:val="24"/>
        </w:rPr>
        <w:t>melayani</w:t>
      </w:r>
      <w:proofErr w:type="gramEnd"/>
      <w:r>
        <w:rPr>
          <w:rFonts w:ascii="Arial" w:eastAsia="Arial" w:hAnsi="Arial" w:cs="Arial"/>
          <w:sz w:val="24"/>
          <w:szCs w:val="24"/>
        </w:rPr>
        <w:t xml:space="preserve"> – melakukan sesuatu lebih dari sekedar memenuhi harapan -  mereka.</w:t>
      </w:r>
    </w:p>
    <w:p w:rsidR="0014077F" w:rsidRDefault="0014077F">
      <w:pPr>
        <w:ind w:left="0" w:hanging="2"/>
        <w:jc w:val="left"/>
        <w:rPr>
          <w:rFonts w:ascii="Arial" w:eastAsia="Arial" w:hAnsi="Arial" w:cs="Arial"/>
          <w:sz w:val="24"/>
          <w:szCs w:val="24"/>
        </w:rPr>
      </w:pP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Inilah dampak kehilangan dukungan </w:t>
      </w:r>
      <w:r>
        <w:rPr>
          <w:rFonts w:ascii="Arial" w:eastAsia="Arial" w:hAnsi="Arial" w:cs="Arial"/>
          <w:i/>
          <w:sz w:val="24"/>
          <w:szCs w:val="24"/>
        </w:rPr>
        <w:t xml:space="preserve">customer </w:t>
      </w:r>
      <w:proofErr w:type="gramStart"/>
      <w:r>
        <w:rPr>
          <w:rFonts w:ascii="Arial" w:eastAsia="Arial" w:hAnsi="Arial" w:cs="Arial"/>
          <w:sz w:val="24"/>
          <w:szCs w:val="24"/>
        </w:rPr>
        <w:t>eksternal :</w:t>
      </w:r>
      <w:proofErr w:type="gramEnd"/>
    </w:p>
    <w:p w:rsidR="0014077F" w:rsidRDefault="00FD6854">
      <w:pPr>
        <w:numPr>
          <w:ilvl w:val="0"/>
          <w:numId w:val="7"/>
        </w:numPr>
        <w:spacing w:line="240" w:lineRule="auto"/>
        <w:ind w:hanging="2"/>
        <w:jc w:val="left"/>
        <w:rPr>
          <w:rFonts w:ascii="Arial" w:eastAsia="Arial" w:hAnsi="Arial" w:cs="Arial"/>
          <w:sz w:val="24"/>
          <w:szCs w:val="24"/>
        </w:rPr>
      </w:pPr>
      <w:r>
        <w:rPr>
          <w:rFonts w:ascii="Arial" w:eastAsia="Arial" w:hAnsi="Arial" w:cs="Arial"/>
          <w:sz w:val="24"/>
          <w:szCs w:val="24"/>
        </w:rPr>
        <w:t xml:space="preserve">90% customer yang tidak puas terhadap pelayanan, tidak </w:t>
      </w:r>
      <w:proofErr w:type="gramStart"/>
      <w:r>
        <w:rPr>
          <w:rFonts w:ascii="Arial" w:eastAsia="Arial" w:hAnsi="Arial" w:cs="Arial"/>
          <w:sz w:val="24"/>
          <w:szCs w:val="24"/>
        </w:rPr>
        <w:t>akan</w:t>
      </w:r>
      <w:proofErr w:type="gramEnd"/>
      <w:r>
        <w:rPr>
          <w:rFonts w:ascii="Arial" w:eastAsia="Arial" w:hAnsi="Arial" w:cs="Arial"/>
          <w:sz w:val="24"/>
          <w:szCs w:val="24"/>
        </w:rPr>
        <w:t xml:space="preserve"> membeli atau kembali lagi.</w:t>
      </w:r>
    </w:p>
    <w:p w:rsidR="0014077F" w:rsidRDefault="00FD6854">
      <w:pPr>
        <w:numPr>
          <w:ilvl w:val="0"/>
          <w:numId w:val="7"/>
        </w:numPr>
        <w:spacing w:line="240" w:lineRule="auto"/>
        <w:ind w:hanging="2"/>
        <w:jc w:val="left"/>
        <w:rPr>
          <w:rFonts w:ascii="Arial" w:eastAsia="Arial" w:hAnsi="Arial" w:cs="Arial"/>
          <w:sz w:val="24"/>
          <w:szCs w:val="24"/>
        </w:rPr>
      </w:pPr>
      <w:r>
        <w:rPr>
          <w:rFonts w:ascii="Arial" w:eastAsia="Arial" w:hAnsi="Arial" w:cs="Arial"/>
          <w:sz w:val="24"/>
          <w:szCs w:val="24"/>
        </w:rPr>
        <w:t xml:space="preserve">Setiap customer yang tidak puas </w:t>
      </w:r>
      <w:proofErr w:type="gramStart"/>
      <w:r>
        <w:rPr>
          <w:rFonts w:ascii="Arial" w:eastAsia="Arial" w:hAnsi="Arial" w:cs="Arial"/>
          <w:sz w:val="24"/>
          <w:szCs w:val="24"/>
        </w:rPr>
        <w:t>akan</w:t>
      </w:r>
      <w:proofErr w:type="gramEnd"/>
      <w:r>
        <w:rPr>
          <w:rFonts w:ascii="Arial" w:eastAsia="Arial" w:hAnsi="Arial" w:cs="Arial"/>
          <w:sz w:val="24"/>
          <w:szCs w:val="24"/>
        </w:rPr>
        <w:t xml:space="preserve"> menceriterakannya kepada orang lain.</w:t>
      </w:r>
    </w:p>
    <w:p w:rsidR="0014077F" w:rsidRDefault="00FD6854">
      <w:pPr>
        <w:numPr>
          <w:ilvl w:val="0"/>
          <w:numId w:val="7"/>
        </w:numPr>
        <w:spacing w:line="240" w:lineRule="auto"/>
        <w:ind w:hanging="2"/>
        <w:jc w:val="left"/>
        <w:rPr>
          <w:rFonts w:ascii="Arial" w:eastAsia="Arial" w:hAnsi="Arial" w:cs="Arial"/>
          <w:sz w:val="24"/>
          <w:szCs w:val="24"/>
        </w:rPr>
      </w:pPr>
      <w:r>
        <w:rPr>
          <w:rFonts w:ascii="Arial" w:eastAsia="Arial" w:hAnsi="Arial" w:cs="Arial"/>
          <w:sz w:val="24"/>
          <w:szCs w:val="24"/>
        </w:rPr>
        <w:t xml:space="preserve">Biaya dan usaha yang diperlukan </w:t>
      </w:r>
      <w:proofErr w:type="gramStart"/>
      <w:r>
        <w:rPr>
          <w:rFonts w:ascii="Arial" w:eastAsia="Arial" w:hAnsi="Arial" w:cs="Arial"/>
          <w:sz w:val="24"/>
          <w:szCs w:val="24"/>
        </w:rPr>
        <w:t>akan</w:t>
      </w:r>
      <w:proofErr w:type="gramEnd"/>
      <w:r>
        <w:rPr>
          <w:rFonts w:ascii="Arial" w:eastAsia="Arial" w:hAnsi="Arial" w:cs="Arial"/>
          <w:sz w:val="24"/>
          <w:szCs w:val="24"/>
        </w:rPr>
        <w:t xml:space="preserve"> lebih banyak, misalnya untuk mencari pelanggan baru, dibanding dengan mempertahankan pelanggan yang sudah ada.</w:t>
      </w:r>
    </w:p>
    <w:p w:rsidR="0014077F" w:rsidRDefault="00FD6854">
      <w:pPr>
        <w:tabs>
          <w:tab w:val="left" w:pos="1440"/>
        </w:tabs>
        <w:ind w:left="0" w:hanging="2"/>
        <w:rPr>
          <w:rFonts w:ascii="Arial" w:eastAsia="Arial" w:hAnsi="Arial" w:cs="Arial"/>
        </w:rPr>
      </w:pPr>
      <w:r>
        <w:rPr>
          <w:rFonts w:ascii="Arial" w:eastAsia="Arial" w:hAnsi="Arial" w:cs="Arial"/>
          <w:b/>
        </w:rPr>
        <w:tab/>
      </w:r>
    </w:p>
    <w:p w:rsidR="0014077F" w:rsidRDefault="00FD6854">
      <w:pPr>
        <w:ind w:left="0" w:hanging="2"/>
        <w:jc w:val="left"/>
        <w:rPr>
          <w:rFonts w:ascii="Arial" w:eastAsia="Arial" w:hAnsi="Arial" w:cs="Arial"/>
          <w:sz w:val="24"/>
          <w:szCs w:val="24"/>
        </w:rPr>
      </w:pPr>
      <w:r>
        <w:rPr>
          <w:rFonts w:ascii="Arial" w:eastAsia="Arial" w:hAnsi="Arial" w:cs="Arial"/>
          <w:sz w:val="24"/>
          <w:szCs w:val="24"/>
        </w:rPr>
        <w:t xml:space="preserve">Lebih rinci inilah pelanggan anda dan apa yang </w:t>
      </w:r>
      <w:proofErr w:type="gramStart"/>
      <w:r>
        <w:rPr>
          <w:rFonts w:ascii="Arial" w:eastAsia="Arial" w:hAnsi="Arial" w:cs="Arial"/>
          <w:sz w:val="24"/>
          <w:szCs w:val="24"/>
        </w:rPr>
        <w:t>menjadi  kepuasan</w:t>
      </w:r>
      <w:proofErr w:type="gramEnd"/>
      <w:r>
        <w:rPr>
          <w:rFonts w:ascii="Arial" w:eastAsia="Arial" w:hAnsi="Arial" w:cs="Arial"/>
          <w:sz w:val="24"/>
          <w:szCs w:val="24"/>
        </w:rPr>
        <w:t xml:space="preserve"> mereka.</w:t>
      </w:r>
    </w:p>
    <w:p w:rsidR="0014077F" w:rsidRDefault="00FD6854" w:rsidP="00546D48">
      <w:pPr>
        <w:tabs>
          <w:tab w:val="left" w:pos="1440"/>
        </w:tabs>
        <w:ind w:left="0" w:hanging="2"/>
        <w:rPr>
          <w:rFonts w:ascii="Arial" w:eastAsia="Arial" w:hAnsi="Arial" w:cs="Arial"/>
          <w:sz w:val="24"/>
          <w:szCs w:val="24"/>
        </w:rPr>
      </w:pPr>
      <w:r>
        <w:rPr>
          <w:rFonts w:ascii="Arial" w:eastAsia="Arial" w:hAnsi="Arial" w:cs="Arial"/>
          <w:sz w:val="24"/>
          <w:szCs w:val="24"/>
        </w:rPr>
        <w:t xml:space="preserve">Pelanggan yang puas akan berceritera kepada orang lain dan dengan </w:t>
      </w:r>
      <w:proofErr w:type="gramStart"/>
      <w:r>
        <w:rPr>
          <w:rFonts w:ascii="Arial" w:eastAsia="Arial" w:hAnsi="Arial" w:cs="Arial"/>
          <w:sz w:val="24"/>
          <w:szCs w:val="24"/>
        </w:rPr>
        <w:t>itu  mungkin</w:t>
      </w:r>
      <w:proofErr w:type="gramEnd"/>
      <w:r>
        <w:rPr>
          <w:rFonts w:ascii="Arial" w:eastAsia="Arial" w:hAnsi="Arial" w:cs="Arial"/>
          <w:sz w:val="24"/>
          <w:szCs w:val="24"/>
        </w:rPr>
        <w:t xml:space="preserve"> mereka  akan menjadi pelanggan baru. Kesempatan yang paling baik untuk meningkatkan penjualan adalah dengan memanfaatkan pelanggan yang telah dipunyai sekarang. Peliharalah dengan komunikasi yang efektif. Buat mereka nyaman berada dekat kita – itulah fungsi komunikasi, komunikasi untuk melayani.</w:t>
      </w:r>
      <w:r>
        <w:br w:type="page"/>
      </w:r>
    </w:p>
    <w:p w:rsidR="0014077F" w:rsidRDefault="00FD6854" w:rsidP="009F28A8">
      <w:pPr>
        <w:tabs>
          <w:tab w:val="left" w:pos="1440"/>
        </w:tabs>
        <w:ind w:leftChars="0" w:left="0" w:firstLineChars="0" w:firstLine="0"/>
        <w:rPr>
          <w:rFonts w:ascii="Arial" w:eastAsia="Arial" w:hAnsi="Arial" w:cs="Arial"/>
          <w:sz w:val="24"/>
          <w:szCs w:val="24"/>
        </w:rPr>
      </w:pPr>
      <w:bookmarkStart w:id="0" w:name="_GoBack"/>
      <w:bookmarkEnd w:id="0"/>
      <w:r>
        <w:rPr>
          <w:rFonts w:ascii="Arial" w:eastAsia="Arial" w:hAnsi="Arial" w:cs="Arial"/>
          <w:sz w:val="24"/>
          <w:szCs w:val="24"/>
          <w:u w:val="single"/>
        </w:rPr>
        <w:lastRenderedPageBreak/>
        <w:t>Lembar Kerja</w:t>
      </w:r>
    </w:p>
    <w:p w:rsidR="0014077F" w:rsidRDefault="00FD6854" w:rsidP="00FD6854">
      <w:pPr>
        <w:numPr>
          <w:ilvl w:val="0"/>
          <w:numId w:val="10"/>
        </w:numPr>
        <w:tabs>
          <w:tab w:val="left" w:pos="450"/>
        </w:tabs>
        <w:ind w:hanging="2"/>
        <w:rPr>
          <w:rFonts w:ascii="Arial" w:eastAsia="Arial" w:hAnsi="Arial" w:cs="Arial"/>
        </w:rPr>
      </w:pPr>
      <w:r>
        <w:rPr>
          <w:rFonts w:ascii="Arial" w:eastAsia="Arial" w:hAnsi="Arial" w:cs="Arial"/>
        </w:rPr>
        <w:t xml:space="preserve"> Tabel potensi usaha</w:t>
      </w:r>
    </w:p>
    <w:tbl>
      <w:tblPr>
        <w:tblStyle w:val="a3"/>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96"/>
        <w:gridCol w:w="3096"/>
        <w:gridCol w:w="3096"/>
      </w:tblGrid>
      <w:tr w:rsidR="0014077F">
        <w:tc>
          <w:tcPr>
            <w:tcW w:w="3096" w:type="dxa"/>
          </w:tcPr>
          <w:p w:rsidR="0014077F" w:rsidRDefault="00FD6854">
            <w:pPr>
              <w:tabs>
                <w:tab w:val="left" w:pos="1440"/>
              </w:tabs>
              <w:ind w:left="0" w:hanging="2"/>
              <w:jc w:val="center"/>
              <w:rPr>
                <w:rFonts w:ascii="Arial" w:eastAsia="Arial" w:hAnsi="Arial" w:cs="Arial"/>
              </w:rPr>
            </w:pPr>
            <w:r>
              <w:rPr>
                <w:rFonts w:ascii="Arial" w:eastAsia="Arial" w:hAnsi="Arial" w:cs="Arial"/>
              </w:rPr>
              <w:t>Potensi</w:t>
            </w:r>
          </w:p>
        </w:tc>
        <w:tc>
          <w:tcPr>
            <w:tcW w:w="3096" w:type="dxa"/>
          </w:tcPr>
          <w:p w:rsidR="0014077F" w:rsidRDefault="00FD6854">
            <w:pPr>
              <w:tabs>
                <w:tab w:val="left" w:pos="1440"/>
              </w:tabs>
              <w:ind w:left="0" w:hanging="2"/>
              <w:jc w:val="center"/>
              <w:rPr>
                <w:rFonts w:ascii="Arial" w:eastAsia="Arial" w:hAnsi="Arial" w:cs="Arial"/>
              </w:rPr>
            </w:pPr>
            <w:r>
              <w:rPr>
                <w:rFonts w:ascii="Arial" w:eastAsia="Arial" w:hAnsi="Arial" w:cs="Arial"/>
              </w:rPr>
              <w:t>Peluang</w:t>
            </w:r>
          </w:p>
        </w:tc>
        <w:tc>
          <w:tcPr>
            <w:tcW w:w="3096" w:type="dxa"/>
          </w:tcPr>
          <w:p w:rsidR="0014077F" w:rsidRDefault="00FD6854">
            <w:pPr>
              <w:tabs>
                <w:tab w:val="left" w:pos="1440"/>
              </w:tabs>
              <w:ind w:left="0" w:hanging="2"/>
              <w:jc w:val="center"/>
              <w:rPr>
                <w:rFonts w:ascii="Arial" w:eastAsia="Arial" w:hAnsi="Arial" w:cs="Arial"/>
              </w:rPr>
            </w:pPr>
            <w:r>
              <w:rPr>
                <w:rFonts w:ascii="Arial" w:eastAsia="Arial" w:hAnsi="Arial" w:cs="Arial"/>
              </w:rPr>
              <w:t>Usaha</w:t>
            </w:r>
          </w:p>
        </w:tc>
      </w:tr>
      <w:tr w:rsidR="0014077F">
        <w:tc>
          <w:tcPr>
            <w:tcW w:w="3096" w:type="dxa"/>
          </w:tcPr>
          <w:p w:rsidR="0014077F" w:rsidRDefault="0014077F">
            <w:pPr>
              <w:tabs>
                <w:tab w:val="left" w:pos="1440"/>
              </w:tabs>
              <w:ind w:left="0" w:hanging="2"/>
              <w:rPr>
                <w:rFonts w:ascii="Arial" w:eastAsia="Arial" w:hAnsi="Arial" w:cs="Arial"/>
              </w:rPr>
            </w:pPr>
          </w:p>
          <w:p w:rsidR="0014077F" w:rsidRDefault="0014077F">
            <w:pPr>
              <w:tabs>
                <w:tab w:val="left" w:pos="1440"/>
              </w:tabs>
              <w:ind w:left="0" w:hanging="2"/>
              <w:rPr>
                <w:rFonts w:ascii="Arial" w:eastAsia="Arial" w:hAnsi="Arial" w:cs="Arial"/>
              </w:rPr>
            </w:pPr>
          </w:p>
          <w:p w:rsidR="0014077F" w:rsidRDefault="0014077F">
            <w:pPr>
              <w:tabs>
                <w:tab w:val="left" w:pos="1440"/>
              </w:tabs>
              <w:ind w:left="0" w:hanging="2"/>
              <w:rPr>
                <w:rFonts w:ascii="Arial" w:eastAsia="Arial" w:hAnsi="Arial" w:cs="Arial"/>
              </w:rPr>
            </w:pPr>
          </w:p>
          <w:p w:rsidR="0014077F" w:rsidRDefault="0014077F">
            <w:pPr>
              <w:tabs>
                <w:tab w:val="left" w:pos="1440"/>
              </w:tabs>
              <w:ind w:left="0" w:hanging="2"/>
              <w:rPr>
                <w:rFonts w:ascii="Arial" w:eastAsia="Arial" w:hAnsi="Arial" w:cs="Arial"/>
              </w:rPr>
            </w:pPr>
          </w:p>
          <w:p w:rsidR="0014077F" w:rsidRDefault="0014077F">
            <w:pPr>
              <w:tabs>
                <w:tab w:val="left" w:pos="1440"/>
              </w:tabs>
              <w:ind w:left="0" w:hanging="2"/>
              <w:rPr>
                <w:rFonts w:ascii="Arial" w:eastAsia="Arial" w:hAnsi="Arial" w:cs="Arial"/>
              </w:rPr>
            </w:pPr>
          </w:p>
        </w:tc>
        <w:tc>
          <w:tcPr>
            <w:tcW w:w="3096" w:type="dxa"/>
          </w:tcPr>
          <w:p w:rsidR="0014077F" w:rsidRDefault="0014077F">
            <w:pPr>
              <w:tabs>
                <w:tab w:val="left" w:pos="1440"/>
              </w:tabs>
              <w:ind w:left="0" w:hanging="2"/>
              <w:rPr>
                <w:rFonts w:ascii="Arial" w:eastAsia="Arial" w:hAnsi="Arial" w:cs="Arial"/>
              </w:rPr>
            </w:pPr>
          </w:p>
        </w:tc>
        <w:tc>
          <w:tcPr>
            <w:tcW w:w="3096" w:type="dxa"/>
          </w:tcPr>
          <w:p w:rsidR="0014077F" w:rsidRDefault="0014077F">
            <w:pPr>
              <w:tabs>
                <w:tab w:val="left" w:pos="1440"/>
              </w:tabs>
              <w:ind w:left="0" w:hanging="2"/>
              <w:rPr>
                <w:rFonts w:ascii="Arial" w:eastAsia="Arial" w:hAnsi="Arial" w:cs="Arial"/>
              </w:rPr>
            </w:pPr>
          </w:p>
        </w:tc>
      </w:tr>
    </w:tbl>
    <w:p w:rsidR="0014077F" w:rsidRDefault="0014077F">
      <w:pPr>
        <w:tabs>
          <w:tab w:val="left" w:pos="1440"/>
        </w:tabs>
        <w:ind w:left="0" w:hanging="2"/>
        <w:rPr>
          <w:rFonts w:ascii="Arial" w:eastAsia="Arial" w:hAnsi="Arial" w:cs="Arial"/>
        </w:rPr>
      </w:pPr>
    </w:p>
    <w:p w:rsidR="0014077F" w:rsidRDefault="00FD6854" w:rsidP="00FD6854">
      <w:pPr>
        <w:tabs>
          <w:tab w:val="left" w:pos="1440"/>
        </w:tabs>
        <w:ind w:leftChars="0" w:left="0" w:firstLineChars="0" w:firstLine="0"/>
        <w:rPr>
          <w:rFonts w:ascii="Arial" w:eastAsia="Arial" w:hAnsi="Arial" w:cs="Arial"/>
        </w:rPr>
      </w:pPr>
      <w:r>
        <w:rPr>
          <w:rFonts w:ascii="Arial" w:eastAsia="Arial" w:hAnsi="Arial" w:cs="Arial"/>
        </w:rPr>
        <w:t>2.    Analisis SWOT Pengembangan Usaha ………………………………</w:t>
      </w:r>
    </w:p>
    <w:tbl>
      <w:tblPr>
        <w:tblStyle w:val="a4"/>
        <w:tblW w:w="8373" w:type="dxa"/>
        <w:tblInd w:w="578" w:type="dxa"/>
        <w:tblLayout w:type="fixed"/>
        <w:tblLook w:val="0000" w:firstRow="0" w:lastRow="0" w:firstColumn="0" w:lastColumn="0" w:noHBand="0" w:noVBand="0"/>
      </w:tblPr>
      <w:tblGrid>
        <w:gridCol w:w="2810"/>
        <w:gridCol w:w="2477"/>
        <w:gridCol w:w="3086"/>
      </w:tblGrid>
      <w:tr w:rsidR="0014077F">
        <w:trPr>
          <w:trHeight w:val="1984"/>
        </w:trPr>
        <w:tc>
          <w:tcPr>
            <w:tcW w:w="2810"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line="240" w:lineRule="auto"/>
              <w:ind w:left="0" w:hanging="2"/>
              <w:jc w:val="left"/>
              <w:rPr>
                <w:rFonts w:ascii="Arial" w:eastAsia="Arial" w:hAnsi="Arial" w:cs="Arial"/>
                <w:sz w:val="20"/>
                <w:szCs w:val="20"/>
              </w:rPr>
            </w:pPr>
            <w:r>
              <w:rPr>
                <w:noProof/>
              </w:rPr>
              <mc:AlternateContent>
                <mc:Choice Requires="wps">
                  <w:drawing>
                    <wp:anchor distT="0" distB="0" distL="114300" distR="114300" simplePos="0" relativeHeight="251665408" behindDoc="0" locked="0" layoutInCell="1" hidden="0" allowOverlap="1">
                      <wp:simplePos x="0" y="0"/>
                      <wp:positionH relativeFrom="column">
                        <wp:posOffset>-63499</wp:posOffset>
                      </wp:positionH>
                      <wp:positionV relativeFrom="paragraph">
                        <wp:posOffset>609600</wp:posOffset>
                      </wp:positionV>
                      <wp:extent cx="821690" cy="487680"/>
                      <wp:effectExtent l="0" t="0" r="0" b="0"/>
                      <wp:wrapNone/>
                      <wp:docPr id="5" name="Rectangle 5"/>
                      <wp:cNvGraphicFramePr/>
                      <a:graphic xmlns:a="http://schemas.openxmlformats.org/drawingml/2006/main">
                        <a:graphicData uri="http://schemas.microsoft.com/office/word/2010/wordprocessingShape">
                          <wps:wsp>
                            <wps:cNvSpPr/>
                            <wps:spPr>
                              <a:xfrm>
                                <a:off x="4939918" y="3540923"/>
                                <a:ext cx="812165" cy="4781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rsidR="00FD6854" w:rsidRDefault="00FD6854">
                                  <w:pPr>
                                    <w:ind w:left="0" w:hanging="2"/>
                                  </w:pPr>
                                  <w:r>
                                    <w:rPr>
                                      <w:rFonts w:ascii="Arial" w:eastAsia="Arial" w:hAnsi="Arial" w:cs="Arial"/>
                                      <w:color w:val="C00000"/>
                                    </w:rPr>
                                    <w:t>Faktor Eksternal</w:t>
                                  </w:r>
                                </w:p>
                                <w:p w:rsidR="00FD6854" w:rsidRDefault="00FD6854">
                                  <w:pPr>
                                    <w:ind w:left="0" w:hanging="2"/>
                                  </w:pPr>
                                </w:p>
                              </w:txbxContent>
                            </wps:txbx>
                            <wps:bodyPr spcFirstLastPara="1" wrap="square" lIns="91425" tIns="45700" rIns="91425" bIns="45700" anchor="t" anchorCtr="0">
                              <a:noAutofit/>
                            </wps:bodyPr>
                          </wps:wsp>
                        </a:graphicData>
                      </a:graphic>
                    </wp:anchor>
                  </w:drawing>
                </mc:Choice>
                <mc:Fallback>
                  <w:pict>
                    <v:rect id="Rectangle 5" o:spid="_x0000_s1031" style="position:absolute;margin-left:-5pt;margin-top:48pt;width:64.7pt;height:38.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" strokecolor="white">
                      <v:stroke startarrowwidth="narrow" startarrowlength="short" endarrowwidth="narrow" endarrowlength="short"/>
                      <v:textbox inset="2.53958mm,1.2694mm,2.53958mm,1.2694mm">
                        <w:txbxContent>
                          <w:p w:rsidR="00FD6854" w:rsidRDefault="00FD6854">
                            <w:pPr>
                              <w:ind w:left="0" w:hanging="2"/>
                            </w:pPr>
                            <w:r>
                              <w:rPr>
                                <w:rFonts w:ascii="Arial" w:eastAsia="Arial" w:hAnsi="Arial" w:cs="Arial"/>
                                <w:color w:val="C00000"/>
                              </w:rPr>
                              <w:t>Faktor Eksternal</w:t>
                            </w:r>
                          </w:p>
                          <w:p w:rsidR="00FD6854" w:rsidRDefault="00FD6854">
                            <w:pPr>
                              <w:ind w:left="0" w:hanging="2"/>
                            </w:pPr>
                          </w:p>
                        </w:txbxContent>
                      </v:textbox>
                    </v:rect>
                  </w:pict>
                </mc:Fallback>
              </mc:AlternateContent>
            </w:r>
            <w:r>
              <w:rPr>
                <w:noProof/>
              </w:rPr>
              <mc:AlternateContent>
                <mc:Choice Requires="wpg">
                  <w:drawing>
                    <wp:anchor distT="0" distB="0" distL="114300" distR="114300" simplePos="0" relativeHeight="251666432" behindDoc="0" locked="0" layoutInCell="1" hidden="0" allowOverlap="1">
                      <wp:simplePos x="0" y="0"/>
                      <wp:positionH relativeFrom="column">
                        <wp:posOffset>-88899</wp:posOffset>
                      </wp:positionH>
                      <wp:positionV relativeFrom="paragraph">
                        <wp:posOffset>-25399</wp:posOffset>
                      </wp:positionV>
                      <wp:extent cx="1778635" cy="1322705"/>
                      <wp:effectExtent l="0" t="0" r="0" b="0"/>
                      <wp:wrapNone/>
                      <wp:docPr id="2" name="Straight Arrow Connector 2"/>
                      <wp:cNvGraphicFramePr/>
                      <a:graphic xmlns:a="http://schemas.openxmlformats.org/drawingml/2006/main">
                        <a:graphicData uri="http://schemas.microsoft.com/office/word/2010/wordprocessingShape">
                          <wps:wsp>
                            <wps:cNvCnPr/>
                            <wps:spPr>
                              <a:xfrm>
                                <a:off x="4461445" y="3123410"/>
                                <a:ext cx="1769110" cy="131318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-88899</wp:posOffset>
                      </wp:positionH>
                      <wp:positionV relativeFrom="paragraph">
                        <wp:posOffset>-25399</wp:posOffset>
                      </wp:positionV>
                      <wp:extent cx="1778635" cy="1322705"/>
                      <wp:effectExtent b="0" l="0" r="0" t="0"/>
                      <wp:wrapNone/>
                      <wp:docPr id="2" name="image2.png"/>
                      <a:graphic>
                        <a:graphicData uri="http://schemas.openxmlformats.org/drawingml/2006/picture">
                          <pic:pic>
                            <pic:nvPicPr>
                              <pic:cNvPr id="0" name="image2.png"/>
                              <pic:cNvPicPr preferRelativeResize="0"/>
                            </pic:nvPicPr>
                            <pic:blipFill>
                              <a:blip r:embed="rId15"/>
                              <a:srcRect/>
                              <a:stretch>
                                <a:fillRect/>
                              </a:stretch>
                            </pic:blipFill>
                            <pic:spPr>
                              <a:xfrm>
                                <a:off x="0" y="0"/>
                                <a:ext cx="1778635" cy="1322705"/>
                              </a:xfrm>
                              <a:prstGeom prst="rect"/>
                              <a:ln/>
                            </pic:spPr>
                          </pic:pic>
                        </a:graphicData>
                      </a:graphic>
                    </wp:anchor>
                  </w:drawing>
                </mc:Fallback>
              </mc:AlternateContent>
            </w:r>
            <w:r>
              <w:rPr>
                <w:noProof/>
              </w:rPr>
              <mc:AlternateContent>
                <mc:Choice Requires="wps">
                  <w:drawing>
                    <wp:anchor distT="0" distB="0" distL="114300" distR="114300" simplePos="0" relativeHeight="251667456" behindDoc="0" locked="0" layoutInCell="1" hidden="0" allowOverlap="1">
                      <wp:simplePos x="0" y="0"/>
                      <wp:positionH relativeFrom="column">
                        <wp:posOffset>901700</wp:posOffset>
                      </wp:positionH>
                      <wp:positionV relativeFrom="paragraph">
                        <wp:posOffset>-25399</wp:posOffset>
                      </wp:positionV>
                      <wp:extent cx="771525" cy="568325"/>
                      <wp:effectExtent l="0" t="0" r="0" b="0"/>
                      <wp:wrapNone/>
                      <wp:docPr id="1" name="Rectangle 1"/>
                      <wp:cNvGraphicFramePr/>
                      <a:graphic xmlns:a="http://schemas.openxmlformats.org/drawingml/2006/main">
                        <a:graphicData uri="http://schemas.microsoft.com/office/word/2010/wordprocessingShape">
                          <wps:wsp>
                            <wps:cNvSpPr/>
                            <wps:spPr>
                              <a:xfrm>
                                <a:off x="4965000" y="3500600"/>
                                <a:ext cx="762000" cy="5588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rsidR="00FD6854" w:rsidRDefault="00FD6854">
                                  <w:pPr>
                                    <w:ind w:left="0" w:hanging="2"/>
                                  </w:pPr>
                                  <w:r>
                                    <w:rPr>
                                      <w:rFonts w:ascii="Arial" w:eastAsia="Arial" w:hAnsi="Arial" w:cs="Arial"/>
                                      <w:color w:val="C00000"/>
                                    </w:rPr>
                                    <w:t>Faktor Internal</w:t>
                                  </w:r>
                                </w:p>
                                <w:p w:rsidR="00FD6854" w:rsidRDefault="00FD6854">
                                  <w:pPr>
                                    <w:ind w:left="0" w:hanging="2"/>
                                  </w:pPr>
                                </w:p>
                              </w:txbxContent>
                            </wps:txbx>
                            <wps:bodyPr spcFirstLastPara="1" wrap="square" lIns="91425" tIns="45700" rIns="91425" bIns="45700" anchor="t" anchorCtr="0">
                              <a:noAutofit/>
                            </wps:bodyPr>
                          </wps:wsp>
                        </a:graphicData>
                      </a:graphic>
                    </wp:anchor>
                  </w:drawing>
                </mc:Choice>
                <mc:Fallback>
                  <w:pict>
                    <v:rect id="Rectangle 1" o:spid="_x0000_s1032" style="position:absolute;margin-left:71pt;margin-top:-2pt;width:60.75pt;height:44.7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" strokecolor="white">
                      <v:stroke startarrowwidth="narrow" startarrowlength="short" endarrowwidth="narrow" endarrowlength="short"/>
                      <v:textbox inset="2.53958mm,1.2694mm,2.53958mm,1.2694mm">
                        <w:txbxContent>
                          <w:p w:rsidR="00FD6854" w:rsidRDefault="00FD6854">
                            <w:pPr>
                              <w:ind w:left="0" w:hanging="2"/>
                            </w:pPr>
                            <w:r>
                              <w:rPr>
                                <w:rFonts w:ascii="Arial" w:eastAsia="Arial" w:hAnsi="Arial" w:cs="Arial"/>
                                <w:color w:val="C00000"/>
                              </w:rPr>
                              <w:t>Faktor Internal</w:t>
                            </w:r>
                          </w:p>
                          <w:p w:rsidR="00FD6854" w:rsidRDefault="00FD6854">
                            <w:pPr>
                              <w:ind w:left="0" w:hanging="2"/>
                            </w:pPr>
                          </w:p>
                        </w:txbxContent>
                      </v:textbox>
                    </v:rect>
                  </w:pict>
                </mc:Fallback>
              </mc:AlternateContent>
            </w:r>
          </w:p>
        </w:tc>
        <w:tc>
          <w:tcPr>
            <w:tcW w:w="247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after="280" w:line="240" w:lineRule="auto"/>
              <w:ind w:left="0" w:hanging="2"/>
              <w:rPr>
                <w:rFonts w:ascii="Arial" w:eastAsia="Arial" w:hAnsi="Arial" w:cs="Arial"/>
                <w:sz w:val="20"/>
                <w:szCs w:val="20"/>
              </w:rPr>
            </w:pPr>
            <w:r>
              <w:rPr>
                <w:rFonts w:ascii="Arial" w:eastAsia="Arial" w:hAnsi="Arial" w:cs="Arial"/>
                <w:i/>
                <w:sz w:val="20"/>
                <w:szCs w:val="20"/>
              </w:rPr>
              <w:t>Strengths</w:t>
            </w:r>
            <w:r>
              <w:rPr>
                <w:rFonts w:ascii="Arial" w:eastAsia="Arial" w:hAnsi="Arial" w:cs="Arial"/>
                <w:sz w:val="20"/>
                <w:szCs w:val="20"/>
              </w:rPr>
              <w:t> (S) Kekuatan;</w:t>
            </w:r>
          </w:p>
          <w:p w:rsidR="0014077F" w:rsidRDefault="00FD6854">
            <w:pPr>
              <w:pBdr>
                <w:top w:val="nil"/>
                <w:left w:val="nil"/>
                <w:bottom w:val="nil"/>
                <w:right w:val="nil"/>
                <w:between w:val="nil"/>
              </w:pBdr>
              <w:spacing w:before="280" w:after="280" w:line="240" w:lineRule="auto"/>
              <w:ind w:left="0" w:hanging="2"/>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after="280" w:line="240" w:lineRule="auto"/>
              <w:ind w:left="0" w:hanging="2"/>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line="240" w:lineRule="auto"/>
              <w:ind w:left="0" w:hanging="2"/>
              <w:rPr>
                <w:rFonts w:ascii="Arial" w:eastAsia="Arial" w:hAnsi="Arial" w:cs="Arial"/>
                <w:sz w:val="20"/>
                <w:szCs w:val="20"/>
              </w:rPr>
            </w:pPr>
            <w:r>
              <w:rPr>
                <w:rFonts w:ascii="Arial" w:eastAsia="Arial" w:hAnsi="Arial" w:cs="Arial"/>
                <w:sz w:val="20"/>
                <w:szCs w:val="20"/>
              </w:rPr>
              <w:t>….……………….</w:t>
            </w:r>
          </w:p>
        </w:tc>
        <w:tc>
          <w:tcPr>
            <w:tcW w:w="3086"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after="280" w:line="240" w:lineRule="auto"/>
              <w:ind w:left="0" w:hanging="2"/>
              <w:rPr>
                <w:rFonts w:ascii="Arial" w:eastAsia="Arial" w:hAnsi="Arial" w:cs="Arial"/>
                <w:sz w:val="20"/>
                <w:szCs w:val="20"/>
              </w:rPr>
            </w:pPr>
            <w:r>
              <w:rPr>
                <w:rFonts w:ascii="Arial" w:eastAsia="Arial" w:hAnsi="Arial" w:cs="Arial"/>
                <w:i/>
                <w:sz w:val="20"/>
                <w:szCs w:val="20"/>
              </w:rPr>
              <w:t>Weaknesses</w:t>
            </w:r>
            <w:r>
              <w:rPr>
                <w:rFonts w:ascii="Arial" w:eastAsia="Arial" w:hAnsi="Arial" w:cs="Arial"/>
                <w:sz w:val="20"/>
                <w:szCs w:val="20"/>
              </w:rPr>
              <w:t> (W) Kelemahan</w:t>
            </w:r>
          </w:p>
          <w:p w:rsidR="0014077F" w:rsidRDefault="00FD6854">
            <w:pPr>
              <w:pBdr>
                <w:top w:val="nil"/>
                <w:left w:val="nil"/>
                <w:bottom w:val="nil"/>
                <w:right w:val="nil"/>
                <w:between w:val="nil"/>
              </w:pBdr>
              <w:spacing w:before="280" w:after="280" w:line="240" w:lineRule="auto"/>
              <w:ind w:left="0" w:hanging="2"/>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after="280" w:line="240" w:lineRule="auto"/>
              <w:ind w:left="0" w:hanging="2"/>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line="240" w:lineRule="auto"/>
              <w:ind w:left="0" w:hanging="2"/>
              <w:rPr>
                <w:rFonts w:ascii="Arial" w:eastAsia="Arial" w:hAnsi="Arial" w:cs="Arial"/>
                <w:sz w:val="20"/>
                <w:szCs w:val="20"/>
              </w:rPr>
            </w:pPr>
            <w:r>
              <w:rPr>
                <w:rFonts w:ascii="Arial" w:eastAsia="Arial" w:hAnsi="Arial" w:cs="Arial"/>
                <w:sz w:val="20"/>
                <w:szCs w:val="20"/>
              </w:rPr>
              <w:t>….………………….</w:t>
            </w:r>
          </w:p>
        </w:tc>
      </w:tr>
      <w:tr w:rsidR="0014077F">
        <w:trPr>
          <w:trHeight w:val="1496"/>
        </w:trPr>
        <w:tc>
          <w:tcPr>
            <w:tcW w:w="2810"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after="280" w:line="240" w:lineRule="auto"/>
              <w:ind w:left="0" w:hanging="2"/>
              <w:rPr>
                <w:rFonts w:ascii="Arial" w:eastAsia="Arial" w:hAnsi="Arial" w:cs="Arial"/>
                <w:sz w:val="20"/>
                <w:szCs w:val="20"/>
              </w:rPr>
            </w:pPr>
            <w:r>
              <w:rPr>
                <w:rFonts w:ascii="Arial" w:eastAsia="Arial" w:hAnsi="Arial" w:cs="Arial"/>
                <w:i/>
                <w:sz w:val="20"/>
                <w:szCs w:val="20"/>
              </w:rPr>
              <w:t>Opportunities</w:t>
            </w:r>
            <w:r>
              <w:rPr>
                <w:rFonts w:ascii="Arial" w:eastAsia="Arial" w:hAnsi="Arial" w:cs="Arial"/>
                <w:sz w:val="20"/>
                <w:szCs w:val="20"/>
              </w:rPr>
              <w:t> (O) Peluang;</w:t>
            </w:r>
          </w:p>
          <w:p w:rsidR="0014077F" w:rsidRDefault="00FD6854">
            <w:pPr>
              <w:pBdr>
                <w:top w:val="nil"/>
                <w:left w:val="nil"/>
                <w:bottom w:val="nil"/>
                <w:right w:val="nil"/>
                <w:between w:val="nil"/>
              </w:pBdr>
              <w:spacing w:before="280" w:after="280" w:line="240" w:lineRule="auto"/>
              <w:ind w:left="0" w:hanging="2"/>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after="280" w:line="240" w:lineRule="auto"/>
              <w:ind w:left="0" w:hanging="2"/>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line="240" w:lineRule="auto"/>
              <w:ind w:left="0" w:hanging="2"/>
              <w:rPr>
                <w:rFonts w:ascii="Arial" w:eastAsia="Arial" w:hAnsi="Arial" w:cs="Arial"/>
                <w:sz w:val="20"/>
                <w:szCs w:val="20"/>
              </w:rPr>
            </w:pPr>
            <w:r>
              <w:rPr>
                <w:rFonts w:ascii="Arial" w:eastAsia="Arial" w:hAnsi="Arial" w:cs="Arial"/>
                <w:sz w:val="20"/>
                <w:szCs w:val="20"/>
              </w:rPr>
              <w:t>….…………………..</w:t>
            </w:r>
          </w:p>
        </w:tc>
        <w:tc>
          <w:tcPr>
            <w:tcW w:w="247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after="280" w:line="240" w:lineRule="auto"/>
              <w:ind w:left="0" w:hanging="2"/>
              <w:rPr>
                <w:rFonts w:ascii="Arial" w:eastAsia="Arial" w:hAnsi="Arial" w:cs="Arial"/>
                <w:sz w:val="20"/>
                <w:szCs w:val="20"/>
              </w:rPr>
            </w:pPr>
            <w:r>
              <w:rPr>
                <w:rFonts w:ascii="Arial" w:eastAsia="Arial" w:hAnsi="Arial" w:cs="Arial"/>
                <w:sz w:val="20"/>
                <w:szCs w:val="20"/>
              </w:rPr>
              <w:t>Strategi SO;</w:t>
            </w:r>
          </w:p>
          <w:p w:rsidR="0014077F" w:rsidRDefault="00FD6854">
            <w:pPr>
              <w:pBdr>
                <w:top w:val="nil"/>
                <w:left w:val="nil"/>
                <w:bottom w:val="nil"/>
                <w:right w:val="nil"/>
                <w:between w:val="nil"/>
              </w:pBdr>
              <w:spacing w:before="280" w:after="280" w:line="240" w:lineRule="auto"/>
              <w:ind w:left="0" w:hanging="2"/>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after="280" w:line="240" w:lineRule="auto"/>
              <w:ind w:left="0" w:hanging="2"/>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line="240" w:lineRule="auto"/>
              <w:ind w:left="0" w:hanging="2"/>
              <w:rPr>
                <w:rFonts w:ascii="Arial" w:eastAsia="Arial" w:hAnsi="Arial" w:cs="Arial"/>
                <w:sz w:val="20"/>
                <w:szCs w:val="20"/>
              </w:rPr>
            </w:pPr>
            <w:r>
              <w:rPr>
                <w:rFonts w:ascii="Arial" w:eastAsia="Arial" w:hAnsi="Arial" w:cs="Arial"/>
                <w:sz w:val="20"/>
                <w:szCs w:val="20"/>
              </w:rPr>
              <w:t>….……………</w:t>
            </w:r>
          </w:p>
        </w:tc>
        <w:tc>
          <w:tcPr>
            <w:tcW w:w="3086"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after="280" w:line="240" w:lineRule="auto"/>
              <w:ind w:left="0" w:hanging="2"/>
              <w:rPr>
                <w:rFonts w:ascii="Arial" w:eastAsia="Arial" w:hAnsi="Arial" w:cs="Arial"/>
                <w:sz w:val="20"/>
                <w:szCs w:val="20"/>
              </w:rPr>
            </w:pPr>
            <w:r>
              <w:rPr>
                <w:rFonts w:ascii="Arial" w:eastAsia="Arial" w:hAnsi="Arial" w:cs="Arial"/>
                <w:sz w:val="20"/>
                <w:szCs w:val="20"/>
              </w:rPr>
              <w:t>Strategi WO;</w:t>
            </w:r>
          </w:p>
          <w:p w:rsidR="0014077F" w:rsidRDefault="00FD6854">
            <w:pPr>
              <w:pBdr>
                <w:top w:val="nil"/>
                <w:left w:val="nil"/>
                <w:bottom w:val="nil"/>
                <w:right w:val="nil"/>
                <w:between w:val="nil"/>
              </w:pBdr>
              <w:spacing w:before="280" w:after="280" w:line="240" w:lineRule="auto"/>
              <w:ind w:left="0" w:hanging="2"/>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after="280" w:line="240" w:lineRule="auto"/>
              <w:ind w:left="0" w:hanging="2"/>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line="240" w:lineRule="auto"/>
              <w:ind w:left="0" w:hanging="2"/>
              <w:rPr>
                <w:rFonts w:ascii="Arial" w:eastAsia="Arial" w:hAnsi="Arial" w:cs="Arial"/>
                <w:sz w:val="20"/>
                <w:szCs w:val="20"/>
              </w:rPr>
            </w:pPr>
            <w:r>
              <w:rPr>
                <w:rFonts w:ascii="Arial" w:eastAsia="Arial" w:hAnsi="Arial" w:cs="Arial"/>
                <w:sz w:val="20"/>
                <w:szCs w:val="20"/>
              </w:rPr>
              <w:t>….……………..</w:t>
            </w:r>
          </w:p>
        </w:tc>
      </w:tr>
      <w:tr w:rsidR="0014077F">
        <w:trPr>
          <w:trHeight w:val="1366"/>
        </w:trPr>
        <w:tc>
          <w:tcPr>
            <w:tcW w:w="2810"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after="280" w:line="240" w:lineRule="auto"/>
              <w:ind w:left="0" w:hanging="2"/>
              <w:rPr>
                <w:rFonts w:ascii="Arial" w:eastAsia="Arial" w:hAnsi="Arial" w:cs="Arial"/>
                <w:sz w:val="20"/>
                <w:szCs w:val="20"/>
              </w:rPr>
            </w:pPr>
            <w:r>
              <w:rPr>
                <w:rFonts w:ascii="Arial" w:eastAsia="Arial" w:hAnsi="Arial" w:cs="Arial"/>
                <w:i/>
                <w:sz w:val="20"/>
                <w:szCs w:val="20"/>
              </w:rPr>
              <w:t>Threats</w:t>
            </w:r>
            <w:r>
              <w:rPr>
                <w:rFonts w:ascii="Arial" w:eastAsia="Arial" w:hAnsi="Arial" w:cs="Arial"/>
                <w:sz w:val="20"/>
                <w:szCs w:val="20"/>
              </w:rPr>
              <w:t> (T) Ancaman;</w:t>
            </w:r>
          </w:p>
          <w:p w:rsidR="0014077F" w:rsidRDefault="00FD6854">
            <w:pPr>
              <w:pBdr>
                <w:top w:val="nil"/>
                <w:left w:val="nil"/>
                <w:bottom w:val="nil"/>
                <w:right w:val="nil"/>
                <w:between w:val="nil"/>
              </w:pBdr>
              <w:spacing w:before="280" w:after="280" w:line="240" w:lineRule="auto"/>
              <w:ind w:left="0" w:hanging="2"/>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after="280" w:line="240" w:lineRule="auto"/>
              <w:ind w:left="0" w:hanging="2"/>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line="240" w:lineRule="auto"/>
              <w:ind w:left="0" w:hanging="2"/>
              <w:rPr>
                <w:rFonts w:ascii="Arial" w:eastAsia="Arial" w:hAnsi="Arial" w:cs="Arial"/>
                <w:sz w:val="20"/>
                <w:szCs w:val="20"/>
              </w:rPr>
            </w:pPr>
            <w:r>
              <w:rPr>
                <w:rFonts w:ascii="Arial" w:eastAsia="Arial" w:hAnsi="Arial" w:cs="Arial"/>
                <w:sz w:val="20"/>
                <w:szCs w:val="20"/>
              </w:rPr>
              <w:t>….…………………..</w:t>
            </w:r>
          </w:p>
        </w:tc>
        <w:tc>
          <w:tcPr>
            <w:tcW w:w="247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after="280" w:line="240" w:lineRule="auto"/>
              <w:ind w:left="0" w:hanging="2"/>
              <w:jc w:val="left"/>
              <w:rPr>
                <w:rFonts w:ascii="Arial" w:eastAsia="Arial" w:hAnsi="Arial" w:cs="Arial"/>
                <w:sz w:val="20"/>
                <w:szCs w:val="20"/>
              </w:rPr>
            </w:pPr>
            <w:r>
              <w:rPr>
                <w:rFonts w:ascii="Arial" w:eastAsia="Arial" w:hAnsi="Arial" w:cs="Arial"/>
                <w:sz w:val="20"/>
                <w:szCs w:val="20"/>
              </w:rPr>
              <w:t>Strategi ST;</w:t>
            </w:r>
          </w:p>
          <w:p w:rsidR="0014077F" w:rsidRDefault="00FD6854">
            <w:pPr>
              <w:pBdr>
                <w:top w:val="nil"/>
                <w:left w:val="nil"/>
                <w:bottom w:val="nil"/>
                <w:right w:val="nil"/>
                <w:between w:val="nil"/>
              </w:pBdr>
              <w:spacing w:before="280" w:after="280" w:line="240" w:lineRule="auto"/>
              <w:ind w:left="0" w:hanging="2"/>
              <w:jc w:val="left"/>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after="280" w:line="240" w:lineRule="auto"/>
              <w:ind w:left="0" w:hanging="2"/>
              <w:jc w:val="left"/>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line="240" w:lineRule="auto"/>
              <w:ind w:left="0" w:hanging="2"/>
              <w:jc w:val="left"/>
              <w:rPr>
                <w:rFonts w:ascii="Arial" w:eastAsia="Arial" w:hAnsi="Arial" w:cs="Arial"/>
                <w:sz w:val="20"/>
                <w:szCs w:val="20"/>
              </w:rPr>
            </w:pPr>
            <w:r>
              <w:rPr>
                <w:rFonts w:ascii="Arial" w:eastAsia="Arial" w:hAnsi="Arial" w:cs="Arial"/>
                <w:sz w:val="20"/>
                <w:szCs w:val="20"/>
              </w:rPr>
              <w:t>….…………….</w:t>
            </w:r>
          </w:p>
        </w:tc>
        <w:tc>
          <w:tcPr>
            <w:tcW w:w="3086"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tcPr>
          <w:p w:rsidR="0014077F" w:rsidRDefault="00FD6854">
            <w:pPr>
              <w:pBdr>
                <w:top w:val="nil"/>
                <w:left w:val="nil"/>
                <w:bottom w:val="nil"/>
                <w:right w:val="nil"/>
                <w:between w:val="nil"/>
              </w:pBdr>
              <w:spacing w:after="280" w:line="240" w:lineRule="auto"/>
              <w:ind w:left="0" w:hanging="2"/>
              <w:jc w:val="left"/>
              <w:rPr>
                <w:rFonts w:ascii="Arial" w:eastAsia="Arial" w:hAnsi="Arial" w:cs="Arial"/>
                <w:sz w:val="20"/>
                <w:szCs w:val="20"/>
              </w:rPr>
            </w:pPr>
            <w:r>
              <w:rPr>
                <w:rFonts w:ascii="Arial" w:eastAsia="Arial" w:hAnsi="Arial" w:cs="Arial"/>
                <w:sz w:val="20"/>
                <w:szCs w:val="20"/>
              </w:rPr>
              <w:t>Strategi WT;</w:t>
            </w:r>
          </w:p>
          <w:p w:rsidR="0014077F" w:rsidRDefault="00FD6854">
            <w:pPr>
              <w:pBdr>
                <w:top w:val="nil"/>
                <w:left w:val="nil"/>
                <w:bottom w:val="nil"/>
                <w:right w:val="nil"/>
                <w:between w:val="nil"/>
              </w:pBdr>
              <w:spacing w:before="280" w:after="280" w:line="240" w:lineRule="auto"/>
              <w:ind w:left="0" w:hanging="2"/>
              <w:jc w:val="left"/>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after="280" w:line="240" w:lineRule="auto"/>
              <w:ind w:left="0" w:hanging="2"/>
              <w:jc w:val="left"/>
              <w:rPr>
                <w:rFonts w:ascii="Arial" w:eastAsia="Arial" w:hAnsi="Arial" w:cs="Arial"/>
                <w:sz w:val="20"/>
                <w:szCs w:val="20"/>
              </w:rPr>
            </w:pPr>
            <w:r>
              <w:rPr>
                <w:rFonts w:ascii="Arial" w:eastAsia="Arial" w:hAnsi="Arial" w:cs="Arial"/>
                <w:sz w:val="20"/>
                <w:szCs w:val="20"/>
              </w:rPr>
              <w:t>….…………….</w:t>
            </w:r>
          </w:p>
          <w:p w:rsidR="0014077F" w:rsidRDefault="00FD6854">
            <w:pPr>
              <w:pBdr>
                <w:top w:val="nil"/>
                <w:left w:val="nil"/>
                <w:bottom w:val="nil"/>
                <w:right w:val="nil"/>
                <w:between w:val="nil"/>
              </w:pBdr>
              <w:spacing w:before="280" w:line="240" w:lineRule="auto"/>
              <w:ind w:left="0" w:hanging="2"/>
              <w:jc w:val="left"/>
              <w:rPr>
                <w:rFonts w:ascii="Arial" w:eastAsia="Arial" w:hAnsi="Arial" w:cs="Arial"/>
                <w:sz w:val="20"/>
                <w:szCs w:val="20"/>
              </w:rPr>
            </w:pPr>
            <w:r>
              <w:rPr>
                <w:rFonts w:ascii="Arial" w:eastAsia="Arial" w:hAnsi="Arial" w:cs="Arial"/>
                <w:sz w:val="20"/>
                <w:szCs w:val="20"/>
              </w:rPr>
              <w:t>….…………….</w:t>
            </w:r>
          </w:p>
        </w:tc>
      </w:tr>
    </w:tbl>
    <w:p w:rsidR="0014077F" w:rsidRDefault="0014077F">
      <w:pPr>
        <w:tabs>
          <w:tab w:val="left" w:pos="1440"/>
        </w:tabs>
        <w:ind w:left="0" w:hanging="2"/>
        <w:rPr>
          <w:rFonts w:ascii="Arial" w:eastAsia="Arial" w:hAnsi="Arial" w:cs="Arial"/>
        </w:rPr>
      </w:pPr>
    </w:p>
    <w:p w:rsidR="0014077F" w:rsidRDefault="0014077F">
      <w:pPr>
        <w:tabs>
          <w:tab w:val="left" w:pos="1440"/>
        </w:tabs>
        <w:ind w:left="0" w:hanging="2"/>
        <w:rPr>
          <w:rFonts w:ascii="Arial" w:eastAsia="Arial" w:hAnsi="Arial" w:cs="Arial"/>
        </w:rPr>
      </w:pPr>
    </w:p>
    <w:p w:rsidR="0014077F" w:rsidRDefault="0014077F">
      <w:pPr>
        <w:tabs>
          <w:tab w:val="left" w:pos="1440"/>
        </w:tabs>
        <w:ind w:left="0" w:hanging="2"/>
        <w:rPr>
          <w:rFonts w:ascii="Arial" w:eastAsia="Arial" w:hAnsi="Arial" w:cs="Arial"/>
        </w:rPr>
      </w:pPr>
    </w:p>
    <w:p w:rsidR="0014077F" w:rsidRDefault="0014077F">
      <w:pPr>
        <w:tabs>
          <w:tab w:val="left" w:pos="1440"/>
        </w:tabs>
        <w:ind w:left="0" w:hanging="2"/>
        <w:rPr>
          <w:rFonts w:ascii="Arial" w:eastAsia="Arial" w:hAnsi="Arial" w:cs="Arial"/>
        </w:rPr>
      </w:pPr>
    </w:p>
    <w:p w:rsidR="0014077F" w:rsidRDefault="0014077F">
      <w:pPr>
        <w:tabs>
          <w:tab w:val="left" w:pos="1440"/>
        </w:tabs>
        <w:ind w:left="0" w:hanging="2"/>
        <w:rPr>
          <w:rFonts w:ascii="Arial" w:eastAsia="Arial" w:hAnsi="Arial" w:cs="Arial"/>
        </w:rPr>
      </w:pPr>
    </w:p>
    <w:p w:rsidR="0014077F" w:rsidRDefault="0014077F">
      <w:pPr>
        <w:tabs>
          <w:tab w:val="left" w:pos="1440"/>
        </w:tabs>
        <w:ind w:left="0" w:hanging="2"/>
        <w:rPr>
          <w:rFonts w:ascii="Arial" w:eastAsia="Arial" w:hAnsi="Arial" w:cs="Arial"/>
          <w:color w:val="C00000"/>
        </w:rPr>
      </w:pPr>
    </w:p>
    <w:p w:rsidR="0014077F" w:rsidRDefault="0014077F">
      <w:pPr>
        <w:tabs>
          <w:tab w:val="left" w:pos="1440"/>
        </w:tabs>
        <w:ind w:left="0" w:hanging="2"/>
        <w:rPr>
          <w:rFonts w:ascii="Arial" w:eastAsia="Arial" w:hAnsi="Arial" w:cs="Arial"/>
          <w:color w:val="C00000"/>
        </w:rPr>
      </w:pPr>
    </w:p>
    <w:p w:rsidR="0014077F" w:rsidRDefault="0014077F">
      <w:pPr>
        <w:tabs>
          <w:tab w:val="left" w:pos="1440"/>
        </w:tabs>
        <w:ind w:left="0" w:hanging="2"/>
        <w:rPr>
          <w:rFonts w:ascii="Arial" w:eastAsia="Arial" w:hAnsi="Arial" w:cs="Arial"/>
          <w:color w:val="C00000"/>
        </w:rPr>
      </w:pPr>
    </w:p>
    <w:p w:rsidR="0014077F" w:rsidRDefault="0014077F">
      <w:pPr>
        <w:tabs>
          <w:tab w:val="left" w:pos="1440"/>
        </w:tabs>
        <w:ind w:left="0" w:hanging="2"/>
        <w:rPr>
          <w:rFonts w:ascii="Arial" w:eastAsia="Arial" w:hAnsi="Arial" w:cs="Arial"/>
          <w:color w:val="C00000"/>
        </w:rPr>
      </w:pPr>
    </w:p>
    <w:p w:rsidR="00FD6854" w:rsidRDefault="00FD6854">
      <w:pPr>
        <w:tabs>
          <w:tab w:val="left" w:pos="1440"/>
        </w:tabs>
        <w:ind w:left="0" w:hanging="2"/>
        <w:rPr>
          <w:rFonts w:ascii="Arial" w:eastAsia="Arial" w:hAnsi="Arial" w:cs="Arial"/>
          <w:color w:val="C00000"/>
        </w:rPr>
      </w:pPr>
    </w:p>
    <w:p w:rsidR="00FD6854" w:rsidRDefault="00FD6854">
      <w:pPr>
        <w:tabs>
          <w:tab w:val="left" w:pos="1440"/>
        </w:tabs>
        <w:ind w:left="0" w:hanging="2"/>
        <w:rPr>
          <w:rFonts w:ascii="Arial" w:eastAsia="Arial" w:hAnsi="Arial" w:cs="Arial"/>
          <w:color w:val="C00000"/>
        </w:rPr>
      </w:pPr>
    </w:p>
    <w:p w:rsidR="00FD6854" w:rsidRDefault="00FD6854" w:rsidP="00FD6854">
      <w:pPr>
        <w:spacing w:line="240" w:lineRule="auto"/>
        <w:ind w:left="0" w:hanging="2"/>
        <w:rPr>
          <w:rFonts w:ascii="Cambria" w:eastAsia="Cambria" w:hAnsi="Cambria" w:cs="Cambria"/>
          <w:sz w:val="24"/>
          <w:szCs w:val="24"/>
        </w:rPr>
      </w:pPr>
      <w:bookmarkStart w:id="1" w:name="_heading=h.gjdgxs" w:colFirst="0" w:colLast="0"/>
      <w:bookmarkEnd w:id="1"/>
      <w:r>
        <w:rPr>
          <w:rFonts w:ascii="Cambria" w:eastAsia="Cambria" w:hAnsi="Cambria" w:cs="Cambria"/>
          <w:sz w:val="24"/>
          <w:szCs w:val="24"/>
        </w:rPr>
        <w:lastRenderedPageBreak/>
        <w:t xml:space="preserve">Rencana Pembelajaran </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2"/>
        <w:gridCol w:w="280"/>
        <w:gridCol w:w="6962"/>
      </w:tblGrid>
      <w:tr w:rsidR="00FD6854" w:rsidTr="00FD6854">
        <w:tc>
          <w:tcPr>
            <w:tcW w:w="2222"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Judul Pokok Bahasan</w:t>
            </w:r>
          </w:p>
        </w:tc>
        <w:tc>
          <w:tcPr>
            <w:tcW w:w="280"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w:t>
            </w:r>
          </w:p>
        </w:tc>
        <w:tc>
          <w:tcPr>
            <w:tcW w:w="6962"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b/>
                <w:sz w:val="24"/>
                <w:szCs w:val="24"/>
              </w:rPr>
              <w:t>Analisa Pengembangan Usaha dengan Bisnis Model Canvas (BMC)</w:t>
            </w:r>
          </w:p>
        </w:tc>
      </w:tr>
      <w:tr w:rsidR="00FD6854" w:rsidTr="00FD6854">
        <w:tc>
          <w:tcPr>
            <w:tcW w:w="2222"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Tujuan Pokok Bahasan</w:t>
            </w:r>
          </w:p>
        </w:tc>
        <w:tc>
          <w:tcPr>
            <w:tcW w:w="280"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w:t>
            </w:r>
          </w:p>
        </w:tc>
        <w:tc>
          <w:tcPr>
            <w:tcW w:w="6962"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Tujuan dari kegiatan penyiapan kelas adalah :</w:t>
            </w:r>
          </w:p>
          <w:p w:rsidR="00FD6854" w:rsidRDefault="00FD6854" w:rsidP="00FD6854">
            <w:pPr>
              <w:numPr>
                <w:ilvl w:val="0"/>
                <w:numId w:val="33"/>
              </w:numPr>
              <w:pBdr>
                <w:top w:val="nil"/>
                <w:left w:val="nil"/>
                <w:bottom w:val="nil"/>
                <w:right w:val="nil"/>
                <w:between w:val="nil"/>
              </w:pBdr>
              <w:spacing w:line="240" w:lineRule="auto"/>
              <w:ind w:left="0" w:hanging="2"/>
              <w:jc w:val="left"/>
              <w:rPr>
                <w:rFonts w:ascii="Cambria" w:eastAsia="Cambria" w:hAnsi="Cambria" w:cs="Cambria"/>
                <w:color w:val="000000"/>
                <w:sz w:val="24"/>
                <w:szCs w:val="24"/>
              </w:rPr>
            </w:pPr>
            <w:r>
              <w:rPr>
                <w:rFonts w:ascii="Cambria" w:eastAsia="Cambria" w:hAnsi="Cambria" w:cs="Cambria"/>
                <w:color w:val="000000"/>
                <w:sz w:val="24"/>
                <w:szCs w:val="24"/>
              </w:rPr>
              <w:t>Peserta memahami tentang Bisnis Model Canvas (BMC)</w:t>
            </w:r>
          </w:p>
          <w:p w:rsidR="00FD6854" w:rsidRDefault="00FD6854" w:rsidP="00FD6854">
            <w:pPr>
              <w:numPr>
                <w:ilvl w:val="0"/>
                <w:numId w:val="33"/>
              </w:numPr>
              <w:pBdr>
                <w:top w:val="nil"/>
                <w:left w:val="nil"/>
                <w:bottom w:val="nil"/>
                <w:right w:val="nil"/>
                <w:between w:val="nil"/>
              </w:pBdr>
              <w:spacing w:line="240" w:lineRule="auto"/>
              <w:ind w:left="0" w:hanging="2"/>
              <w:jc w:val="left"/>
              <w:rPr>
                <w:rFonts w:ascii="Cambria" w:eastAsia="Cambria" w:hAnsi="Cambria" w:cs="Cambria"/>
                <w:color w:val="000000"/>
                <w:sz w:val="24"/>
                <w:szCs w:val="24"/>
              </w:rPr>
            </w:pPr>
            <w:r>
              <w:rPr>
                <w:rFonts w:ascii="Cambria" w:eastAsia="Cambria" w:hAnsi="Cambria" w:cs="Cambria"/>
                <w:color w:val="000000"/>
                <w:sz w:val="24"/>
                <w:szCs w:val="24"/>
              </w:rPr>
              <w:t>Melaksanakan Analisa Pengembangan Usaha dengan Bisnis Model Canvas</w:t>
            </w:r>
          </w:p>
        </w:tc>
      </w:tr>
      <w:tr w:rsidR="00FD6854" w:rsidTr="00FD6854">
        <w:tc>
          <w:tcPr>
            <w:tcW w:w="2222"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Metode</w:t>
            </w:r>
          </w:p>
        </w:tc>
        <w:tc>
          <w:tcPr>
            <w:tcW w:w="280"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w:t>
            </w:r>
          </w:p>
        </w:tc>
        <w:tc>
          <w:tcPr>
            <w:tcW w:w="6962"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 xml:space="preserve">Presentasi, Tanya Jawab, Curah Pendapat, Diskusi (Tugas Kelompok) </w:t>
            </w:r>
          </w:p>
        </w:tc>
      </w:tr>
      <w:tr w:rsidR="00FD6854" w:rsidTr="00FD6854">
        <w:tc>
          <w:tcPr>
            <w:tcW w:w="2222"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Sarana dan Media</w:t>
            </w:r>
          </w:p>
        </w:tc>
        <w:tc>
          <w:tcPr>
            <w:tcW w:w="280"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w:t>
            </w:r>
          </w:p>
        </w:tc>
        <w:tc>
          <w:tcPr>
            <w:tcW w:w="6962"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Kertas Plano, stick notes, Spidol, Laptop, LCD, mike, sound system, instalasi kabel listrik, wifi (jika diperlukan) </w:t>
            </w:r>
          </w:p>
        </w:tc>
      </w:tr>
      <w:tr w:rsidR="00FD6854" w:rsidTr="00FD6854">
        <w:tc>
          <w:tcPr>
            <w:tcW w:w="2222"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Waktu</w:t>
            </w:r>
          </w:p>
        </w:tc>
        <w:tc>
          <w:tcPr>
            <w:tcW w:w="280"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w:t>
            </w:r>
          </w:p>
        </w:tc>
        <w:tc>
          <w:tcPr>
            <w:tcW w:w="6962" w:type="dxa"/>
            <w:tcBorders>
              <w:top w:val="single" w:sz="4" w:space="0" w:color="000000"/>
              <w:left w:val="single" w:sz="4" w:space="0" w:color="000000"/>
              <w:bottom w:val="single" w:sz="4" w:space="0" w:color="000000"/>
              <w:right w:val="single" w:sz="4" w:space="0" w:color="000000"/>
            </w:tcBorders>
          </w:tcPr>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6 JPL/270 menit </w:t>
            </w:r>
          </w:p>
        </w:tc>
      </w:tr>
    </w:tbl>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jc w:val="left"/>
        <w:rPr>
          <w:rFonts w:ascii="Cambria" w:eastAsia="Cambria" w:hAnsi="Cambria" w:cs="Cambria"/>
          <w:sz w:val="24"/>
          <w:szCs w:val="24"/>
        </w:rPr>
      </w:pPr>
      <w:r>
        <w:rPr>
          <w:rFonts w:ascii="Cambria" w:eastAsia="Cambria" w:hAnsi="Cambria" w:cs="Cambria"/>
          <w:sz w:val="24"/>
          <w:szCs w:val="24"/>
        </w:rPr>
        <w:t xml:space="preserve">Proses </w:t>
      </w:r>
      <w:proofErr w:type="gramStart"/>
      <w:r>
        <w:rPr>
          <w:rFonts w:ascii="Cambria" w:eastAsia="Cambria" w:hAnsi="Cambria" w:cs="Cambria"/>
          <w:sz w:val="24"/>
          <w:szCs w:val="24"/>
        </w:rPr>
        <w:t>pembelajaran :</w:t>
      </w:r>
      <w:proofErr w:type="gramEnd"/>
    </w:p>
    <w:p w:rsidR="00FD6854" w:rsidRDefault="00FD6854" w:rsidP="00242984">
      <w:pPr>
        <w:pStyle w:val="ListParagraph"/>
        <w:numPr>
          <w:ilvl w:val="0"/>
          <w:numId w:val="54"/>
        </w:numPr>
        <w:spacing w:line="276" w:lineRule="auto"/>
        <w:ind w:leftChars="0" w:left="270" w:firstLineChars="0" w:hanging="270"/>
        <w:rPr>
          <w:rFonts w:ascii="Cambria" w:eastAsia="Cambria" w:hAnsi="Cambria" w:cs="Cambria"/>
        </w:rPr>
      </w:pPr>
      <w:r w:rsidRPr="00FD6854">
        <w:rPr>
          <w:rFonts w:ascii="Cambria" w:eastAsia="Cambria" w:hAnsi="Cambria" w:cs="Cambria"/>
        </w:rPr>
        <w:t>Pelatih membuka pembelajaran dengan memberikan pertanyaan kepada peserta sebagai berikut :</w:t>
      </w:r>
    </w:p>
    <w:p w:rsidR="00FD6854" w:rsidRDefault="00FD6854" w:rsidP="00242984">
      <w:pPr>
        <w:pStyle w:val="ListParagraph"/>
        <w:numPr>
          <w:ilvl w:val="0"/>
          <w:numId w:val="55"/>
        </w:numPr>
        <w:spacing w:line="276" w:lineRule="auto"/>
        <w:ind w:leftChars="0" w:firstLineChars="0"/>
        <w:rPr>
          <w:rFonts w:ascii="Cambria" w:eastAsia="Cambria" w:hAnsi="Cambria" w:cs="Cambria"/>
        </w:rPr>
      </w:pPr>
      <w:r w:rsidRPr="00FD6854">
        <w:rPr>
          <w:rFonts w:ascii="Cambria" w:eastAsia="Cambria" w:hAnsi="Cambria" w:cs="Cambria"/>
        </w:rPr>
        <w:t xml:space="preserve">Faktor-faktor apa sajakah yang perlu dipertimbangkan dalam menilai suatu bisnis dapat berjalan dengan </w:t>
      </w:r>
      <w:proofErr w:type="gramStart"/>
      <w:r w:rsidRPr="00FD6854">
        <w:rPr>
          <w:rFonts w:ascii="Cambria" w:eastAsia="Cambria" w:hAnsi="Cambria" w:cs="Cambria"/>
        </w:rPr>
        <w:t>baik ?</w:t>
      </w:r>
      <w:proofErr w:type="gramEnd"/>
    </w:p>
    <w:p w:rsidR="00FD6854" w:rsidRPr="00FD6854" w:rsidRDefault="00FD6854" w:rsidP="00242984">
      <w:pPr>
        <w:pStyle w:val="ListParagraph"/>
        <w:numPr>
          <w:ilvl w:val="0"/>
          <w:numId w:val="55"/>
        </w:numPr>
        <w:spacing w:line="276" w:lineRule="auto"/>
        <w:ind w:leftChars="0" w:firstLineChars="0"/>
        <w:rPr>
          <w:rFonts w:ascii="Cambria" w:eastAsia="Cambria" w:hAnsi="Cambria" w:cs="Cambria"/>
        </w:rPr>
      </w:pPr>
      <w:r w:rsidRPr="00FD6854">
        <w:rPr>
          <w:rFonts w:ascii="Cambria" w:eastAsia="Cambria" w:hAnsi="Cambria" w:cs="Cambria"/>
        </w:rPr>
        <w:t xml:space="preserve">Apa yang diketahui peserta terkait Bisnis Model </w:t>
      </w:r>
      <w:proofErr w:type="gramStart"/>
      <w:r w:rsidRPr="00FD6854">
        <w:rPr>
          <w:rFonts w:ascii="Cambria" w:eastAsia="Cambria" w:hAnsi="Cambria" w:cs="Cambria"/>
        </w:rPr>
        <w:t>Canvas ?</w:t>
      </w:r>
      <w:proofErr w:type="gramEnd"/>
    </w:p>
    <w:p w:rsidR="00FD6854" w:rsidRDefault="00FD6854" w:rsidP="00242984">
      <w:pPr>
        <w:pStyle w:val="ListParagraph"/>
        <w:numPr>
          <w:ilvl w:val="0"/>
          <w:numId w:val="54"/>
        </w:numPr>
        <w:spacing w:line="276" w:lineRule="auto"/>
        <w:ind w:leftChars="0" w:left="270" w:firstLineChars="0" w:hanging="270"/>
        <w:rPr>
          <w:rFonts w:ascii="Cambria" w:eastAsia="Cambria" w:hAnsi="Cambria" w:cs="Cambria"/>
        </w:rPr>
      </w:pPr>
      <w:r w:rsidRPr="00FD6854">
        <w:rPr>
          <w:rFonts w:ascii="Cambria" w:eastAsia="Cambria" w:hAnsi="Cambria" w:cs="Cambria"/>
        </w:rPr>
        <w:t xml:space="preserve">Pelatih membagikan peserta menjadi 5 kelompok.  Kemudian mempersilakan kelompok tersebut untuk mendiskusikan jawaban pertanyaan dan menuliskan jawaban hasil diskusi di atas kertas </w:t>
      </w:r>
      <w:proofErr w:type="gramStart"/>
      <w:r w:rsidRPr="00FD6854">
        <w:rPr>
          <w:rFonts w:ascii="Cambria" w:eastAsia="Cambria" w:hAnsi="Cambria" w:cs="Cambria"/>
        </w:rPr>
        <w:t>plano</w:t>
      </w:r>
      <w:proofErr w:type="gramEnd"/>
      <w:r w:rsidRPr="00FD6854">
        <w:rPr>
          <w:rFonts w:ascii="Cambria" w:eastAsia="Cambria" w:hAnsi="Cambria" w:cs="Cambria"/>
        </w:rPr>
        <w:t>.</w:t>
      </w:r>
    </w:p>
    <w:p w:rsidR="00FD6854" w:rsidRDefault="00FD6854" w:rsidP="00242984">
      <w:pPr>
        <w:pStyle w:val="ListParagraph"/>
        <w:numPr>
          <w:ilvl w:val="0"/>
          <w:numId w:val="54"/>
        </w:numPr>
        <w:spacing w:line="276" w:lineRule="auto"/>
        <w:ind w:leftChars="0" w:left="270" w:firstLineChars="0" w:hanging="270"/>
        <w:rPr>
          <w:rFonts w:ascii="Cambria" w:eastAsia="Cambria" w:hAnsi="Cambria" w:cs="Cambria"/>
        </w:rPr>
      </w:pPr>
      <w:r w:rsidRPr="00FD6854">
        <w:rPr>
          <w:rFonts w:ascii="Cambria" w:eastAsia="Cambria" w:hAnsi="Cambria" w:cs="Cambria"/>
        </w:rPr>
        <w:t>Pelatih meminta perwakilan kelompok peserta.untuk mempresentasikan hasil diskusi di depan kelas.</w:t>
      </w:r>
    </w:p>
    <w:p w:rsidR="00FD6854" w:rsidRDefault="00FD6854" w:rsidP="00242984">
      <w:pPr>
        <w:pStyle w:val="ListParagraph"/>
        <w:numPr>
          <w:ilvl w:val="0"/>
          <w:numId w:val="54"/>
        </w:numPr>
        <w:spacing w:line="276" w:lineRule="auto"/>
        <w:ind w:leftChars="0" w:left="270" w:firstLineChars="0" w:hanging="270"/>
        <w:rPr>
          <w:rFonts w:ascii="Cambria" w:eastAsia="Cambria" w:hAnsi="Cambria" w:cs="Cambria"/>
        </w:rPr>
      </w:pPr>
      <w:r w:rsidRPr="00FD6854">
        <w:rPr>
          <w:rFonts w:ascii="Cambria" w:eastAsia="Cambria" w:hAnsi="Cambria" w:cs="Cambria"/>
        </w:rPr>
        <w:t>Pelatih memberikan pengayaan kepada peserta terkait dengan Bisnis Model Canvas (BMC). (</w:t>
      </w:r>
      <w:proofErr w:type="gramStart"/>
      <w:r w:rsidRPr="00FD6854">
        <w:rPr>
          <w:rFonts w:ascii="Cambria" w:eastAsia="Cambria" w:hAnsi="Cambria" w:cs="Cambria"/>
        </w:rPr>
        <w:t>sesuai</w:t>
      </w:r>
      <w:proofErr w:type="gramEnd"/>
      <w:r w:rsidRPr="00FD6854">
        <w:rPr>
          <w:rFonts w:ascii="Cambria" w:eastAsia="Cambria" w:hAnsi="Cambria" w:cs="Cambria"/>
        </w:rPr>
        <w:t xml:space="preserve"> dengan lembar informasi).</w:t>
      </w:r>
    </w:p>
    <w:p w:rsidR="00FD6854" w:rsidRPr="00FD6854" w:rsidRDefault="00FD6854" w:rsidP="00242984">
      <w:pPr>
        <w:pStyle w:val="ListParagraph"/>
        <w:numPr>
          <w:ilvl w:val="0"/>
          <w:numId w:val="54"/>
        </w:numPr>
        <w:spacing w:line="276" w:lineRule="auto"/>
        <w:ind w:leftChars="0" w:left="270" w:firstLineChars="0" w:hanging="270"/>
        <w:rPr>
          <w:rFonts w:ascii="Cambria" w:eastAsia="Cambria" w:hAnsi="Cambria" w:cs="Cambria"/>
        </w:rPr>
      </w:pPr>
      <w:r w:rsidRPr="00FD6854">
        <w:rPr>
          <w:rFonts w:ascii="Cambria" w:eastAsia="Cambria" w:hAnsi="Cambria" w:cs="Cambria"/>
        </w:rPr>
        <w:t xml:space="preserve">Pelatih memberikan tugas ke kelompok untuk membuat bisnis model canvas jenis usaha yang terpilih. Dan selanjutnya melakukan analisa pengembangan usaha berdasarkan BMC. </w:t>
      </w:r>
      <w:r w:rsidRPr="00FD6854">
        <w:rPr>
          <w:rFonts w:ascii="Cambria" w:eastAsia="Cambria" w:hAnsi="Cambria" w:cs="Cambria"/>
          <w:color w:val="45464B"/>
        </w:rPr>
        <w:t xml:space="preserve">Hasil analisis dituangkan dalam matriks BMC, berdasarkan pilihan usaha yang sudah direncanakan pada materi ataupun tahun sebelumnya. </w:t>
      </w:r>
      <w:r>
        <w:rPr>
          <w:rFonts w:ascii="Cambria" w:eastAsia="Cambria" w:hAnsi="Cambria" w:cs="Cambria"/>
          <w:color w:val="45464B"/>
        </w:rPr>
        <w:t xml:space="preserve"> </w:t>
      </w:r>
      <w:r w:rsidRPr="00FD6854">
        <w:rPr>
          <w:rFonts w:ascii="Cambria" w:eastAsia="Cambria" w:hAnsi="Cambria" w:cs="Cambria"/>
          <w:color w:val="45464B"/>
        </w:rPr>
        <w:t>(Bisa mengambil salah satu contoh usaha yang telah didampingi).</w:t>
      </w:r>
    </w:p>
    <w:p w:rsidR="00FD6854" w:rsidRDefault="00FD6854" w:rsidP="00242984">
      <w:pPr>
        <w:pStyle w:val="ListParagraph"/>
        <w:numPr>
          <w:ilvl w:val="0"/>
          <w:numId w:val="54"/>
        </w:numPr>
        <w:spacing w:line="276" w:lineRule="auto"/>
        <w:ind w:leftChars="0" w:left="270" w:firstLineChars="0" w:hanging="270"/>
        <w:rPr>
          <w:rFonts w:ascii="Cambria" w:eastAsia="Cambria" w:hAnsi="Cambria" w:cs="Cambria"/>
        </w:rPr>
      </w:pPr>
      <w:r w:rsidRPr="00FD6854">
        <w:rPr>
          <w:rFonts w:ascii="Cambria" w:eastAsia="Cambria" w:hAnsi="Cambria" w:cs="Cambria"/>
        </w:rPr>
        <w:t>Pelatih mempersilakan perwakilan peserta untuk mempresentasikan BMC dan analisa pengembangan usaha.</w:t>
      </w:r>
    </w:p>
    <w:p w:rsidR="00FD6854" w:rsidRPr="00FD6854" w:rsidRDefault="00FD6854" w:rsidP="00242984">
      <w:pPr>
        <w:pStyle w:val="ListParagraph"/>
        <w:numPr>
          <w:ilvl w:val="0"/>
          <w:numId w:val="54"/>
        </w:numPr>
        <w:spacing w:line="276" w:lineRule="auto"/>
        <w:ind w:leftChars="0" w:left="270" w:firstLineChars="0" w:hanging="270"/>
        <w:rPr>
          <w:rFonts w:ascii="Cambria" w:eastAsia="Cambria" w:hAnsi="Cambria" w:cs="Cambria"/>
        </w:rPr>
      </w:pPr>
      <w:r w:rsidRPr="00FD6854">
        <w:rPr>
          <w:rFonts w:ascii="Cambria" w:eastAsia="Cambria" w:hAnsi="Cambria" w:cs="Cambria"/>
        </w:rPr>
        <w:t xml:space="preserve">Pelatih memberikan pengayaan kepada peserta terkait Analisa pengembangan usaha dengan mempergunakan BMC (sesuai dengan lembar informasi).    </w:t>
      </w:r>
    </w:p>
    <w:p w:rsidR="00FD6854" w:rsidRDefault="00FD6854" w:rsidP="00FD6854">
      <w:pPr>
        <w:spacing w:line="240" w:lineRule="auto"/>
        <w:ind w:left="0" w:hanging="2"/>
        <w:jc w:val="left"/>
        <w:rPr>
          <w:rFonts w:ascii="Cambria" w:eastAsia="Cambria" w:hAnsi="Cambria" w:cs="Cambria"/>
          <w:sz w:val="24"/>
          <w:szCs w:val="24"/>
        </w:rPr>
      </w:pPr>
      <w:r>
        <w:br w:type="page"/>
      </w:r>
      <w:r>
        <w:rPr>
          <w:rFonts w:ascii="Cambria" w:eastAsia="Cambria" w:hAnsi="Cambria" w:cs="Cambria"/>
          <w:b/>
          <w:sz w:val="24"/>
          <w:szCs w:val="24"/>
        </w:rPr>
        <w:lastRenderedPageBreak/>
        <w:t xml:space="preserve">Lembar </w:t>
      </w:r>
      <w:proofErr w:type="gramStart"/>
      <w:r>
        <w:rPr>
          <w:rFonts w:ascii="Cambria" w:eastAsia="Cambria" w:hAnsi="Cambria" w:cs="Cambria"/>
          <w:b/>
          <w:sz w:val="24"/>
          <w:szCs w:val="24"/>
        </w:rPr>
        <w:t>Informasi :</w:t>
      </w:r>
      <w:proofErr w:type="gramEnd"/>
    </w:p>
    <w:p w:rsidR="00FD6854" w:rsidRDefault="00FD6854" w:rsidP="00FD6854">
      <w:pPr>
        <w:spacing w:line="240" w:lineRule="auto"/>
        <w:ind w:left="0" w:hanging="2"/>
        <w:jc w:val="left"/>
        <w:rPr>
          <w:rFonts w:ascii="Cambria" w:eastAsia="Cambria" w:hAnsi="Cambria" w:cs="Cambria"/>
          <w:sz w:val="24"/>
          <w:szCs w:val="24"/>
        </w:rPr>
      </w:pPr>
    </w:p>
    <w:p w:rsidR="00FD6854" w:rsidRDefault="00FD6854" w:rsidP="00242984">
      <w:pPr>
        <w:numPr>
          <w:ilvl w:val="0"/>
          <w:numId w:val="35"/>
        </w:numPr>
        <w:shd w:val="clear" w:color="auto" w:fill="FFFFFF"/>
        <w:spacing w:line="240" w:lineRule="auto"/>
        <w:ind w:left="0" w:hanging="2"/>
        <w:rPr>
          <w:rFonts w:ascii="Cambria" w:eastAsia="Cambria" w:hAnsi="Cambria" w:cs="Cambria"/>
          <w:sz w:val="24"/>
          <w:szCs w:val="24"/>
        </w:rPr>
      </w:pPr>
      <w:proofErr w:type="gramStart"/>
      <w:r>
        <w:rPr>
          <w:rFonts w:ascii="Cambria" w:eastAsia="Cambria" w:hAnsi="Cambria" w:cs="Cambria"/>
          <w:b/>
          <w:sz w:val="24"/>
          <w:szCs w:val="24"/>
        </w:rPr>
        <w:t>Apa</w:t>
      </w:r>
      <w:proofErr w:type="gramEnd"/>
      <w:r>
        <w:rPr>
          <w:rFonts w:ascii="Cambria" w:eastAsia="Cambria" w:hAnsi="Cambria" w:cs="Cambria"/>
          <w:b/>
          <w:sz w:val="24"/>
          <w:szCs w:val="24"/>
        </w:rPr>
        <w:t xml:space="preserve"> itu Business Model Canvas?</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Business Model Canvas (BMC) adalah strategi manajemen yang disusun untuk menjabarkan ide dan konsep sebuah bisnis ke dalam bentuk visual. Sederhananya, pengertian Business Model Canvas adalah kerangka manajemen untuk memudahkan dalam melihat gambaran ide bisnis dan realisasinya secara cepat.  Dibandingkan dengan bisnis plan yang berpuluh-puluh halaman, bisnis model canvas jauh lebih ringkas karena disusun ke dalam satu halaman saja. Maka itu, kerangka bisnis ini paling populer di kalangan bisnis startup.</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Bisnis model canvas diperkenalkan tahun 2005 oleh Alexander Osterwalder, seorang entrepreneur asal Swiss dalam bukunya berjudul Business Model Generation. Di dalamnya, </w:t>
      </w:r>
      <w:proofErr w:type="gramStart"/>
      <w:r>
        <w:rPr>
          <w:rFonts w:ascii="Cambria" w:eastAsia="Cambria" w:hAnsi="Cambria" w:cs="Cambria"/>
          <w:color w:val="45464B"/>
          <w:sz w:val="24"/>
          <w:szCs w:val="24"/>
        </w:rPr>
        <w:t>Ia</w:t>
      </w:r>
      <w:proofErr w:type="gramEnd"/>
      <w:r>
        <w:rPr>
          <w:rFonts w:ascii="Cambria" w:eastAsia="Cambria" w:hAnsi="Cambria" w:cs="Cambria"/>
          <w:color w:val="45464B"/>
          <w:sz w:val="24"/>
          <w:szCs w:val="24"/>
        </w:rPr>
        <w:t xml:space="preserve"> menjelaskan framework sederhana yang merepresentasikan elemen-elemen penting dalam model bisnis.</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p>
    <w:p w:rsidR="00FD6854" w:rsidRDefault="00FD6854" w:rsidP="00FD6854">
      <w:pPr>
        <w:shd w:val="clear" w:color="auto" w:fill="FFFFFF"/>
        <w:spacing w:line="240" w:lineRule="auto"/>
        <w:ind w:left="0" w:hanging="2"/>
        <w:jc w:val="center"/>
        <w:rPr>
          <w:rFonts w:ascii="Cambria" w:eastAsia="Cambria" w:hAnsi="Cambria" w:cs="Cambria"/>
          <w:color w:val="45464B"/>
          <w:sz w:val="24"/>
          <w:szCs w:val="24"/>
        </w:rPr>
      </w:pPr>
      <w:r>
        <w:rPr>
          <w:rFonts w:ascii="Cambria" w:eastAsia="Cambria" w:hAnsi="Cambria" w:cs="Cambria"/>
          <w:noProof/>
          <w:color w:val="45464B"/>
          <w:sz w:val="24"/>
          <w:szCs w:val="24"/>
        </w:rPr>
        <w:drawing>
          <wp:inline distT="0" distB="0" distL="114300" distR="114300" wp14:anchorId="5814CA2A" wp14:editId="309C8F31">
            <wp:extent cx="4434840" cy="2334260"/>
            <wp:effectExtent l="0" t="0" r="0" b="0"/>
            <wp:docPr id="1039" name="image2.jpg" descr="business model canvas - alexander ostenwalder"/>
            <wp:cNvGraphicFramePr/>
            <a:graphic xmlns:a="http://schemas.openxmlformats.org/drawingml/2006/main">
              <a:graphicData uri="http://schemas.openxmlformats.org/drawingml/2006/picture">
                <pic:pic xmlns:pic="http://schemas.openxmlformats.org/drawingml/2006/picture">
                  <pic:nvPicPr>
                    <pic:cNvPr id="0" name="image2.jpg" descr="business model canvas - alexander ostenwalder"/>
                    <pic:cNvPicPr preferRelativeResize="0"/>
                  </pic:nvPicPr>
                  <pic:blipFill>
                    <a:blip r:embed="rId16"/>
                    <a:srcRect/>
                    <a:stretch>
                      <a:fillRect/>
                    </a:stretch>
                  </pic:blipFill>
                  <pic:spPr>
                    <a:xfrm>
                      <a:off x="0" y="0"/>
                      <a:ext cx="4434840" cy="2334260"/>
                    </a:xfrm>
                    <a:prstGeom prst="rect">
                      <a:avLst/>
                    </a:prstGeom>
                    <a:ln/>
                  </pic:spPr>
                </pic:pic>
              </a:graphicData>
            </a:graphic>
          </wp:inline>
        </w:drawing>
      </w:r>
    </w:p>
    <w:p w:rsidR="00FD6854" w:rsidRDefault="00FD6854" w:rsidP="00FD6854">
      <w:pPr>
        <w:shd w:val="clear" w:color="auto" w:fill="FFFFFF"/>
        <w:spacing w:line="240" w:lineRule="auto"/>
        <w:ind w:left="0" w:hanging="2"/>
        <w:jc w:val="center"/>
        <w:rPr>
          <w:rFonts w:ascii="Cambria" w:eastAsia="Cambria" w:hAnsi="Cambria" w:cs="Cambria"/>
          <w:color w:val="45464B"/>
          <w:sz w:val="24"/>
          <w:szCs w:val="24"/>
        </w:rPr>
      </w:pPr>
    </w:p>
    <w:p w:rsidR="00FD6854" w:rsidRDefault="00FD6854" w:rsidP="00FD6854">
      <w:pPr>
        <w:shd w:val="clear" w:color="auto" w:fill="FFFFFF"/>
        <w:spacing w:line="240" w:lineRule="auto"/>
        <w:ind w:left="0" w:hanging="2"/>
        <w:rPr>
          <w:rFonts w:ascii="Cambria" w:eastAsia="Cambria" w:hAnsi="Cambria" w:cs="Cambria"/>
          <w:sz w:val="24"/>
          <w:szCs w:val="24"/>
        </w:rPr>
      </w:pPr>
      <w:r>
        <w:rPr>
          <w:rFonts w:ascii="Cambria" w:eastAsia="Cambria" w:hAnsi="Cambria" w:cs="Cambria"/>
          <w:b/>
          <w:sz w:val="24"/>
          <w:szCs w:val="24"/>
        </w:rPr>
        <w:t>9 Elemen dalam Business Model Canvas</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Business Model Canvas terdiri dari 9 elemen penting, di antaranya:</w:t>
      </w:r>
    </w:p>
    <w:p w:rsidR="00FD6854" w:rsidRDefault="00FD6854" w:rsidP="00FD6854">
      <w:pPr>
        <w:numPr>
          <w:ilvl w:val="0"/>
          <w:numId w:val="23"/>
        </w:numPr>
        <w:shd w:val="clear" w:color="auto" w:fill="FFFFFF"/>
        <w:spacing w:line="240" w:lineRule="auto"/>
        <w:ind w:left="0" w:hanging="2"/>
        <w:jc w:val="left"/>
        <w:rPr>
          <w:rFonts w:ascii="Cambria" w:eastAsia="Cambria" w:hAnsi="Cambria" w:cs="Cambria"/>
          <w:color w:val="45464B"/>
          <w:sz w:val="24"/>
          <w:szCs w:val="24"/>
        </w:rPr>
      </w:pPr>
      <w:r>
        <w:rPr>
          <w:rFonts w:ascii="Cambria" w:eastAsia="Cambria" w:hAnsi="Cambria" w:cs="Cambria"/>
          <w:color w:val="45464B"/>
          <w:sz w:val="24"/>
          <w:szCs w:val="24"/>
        </w:rPr>
        <w:t>Customer Segments (Segmentasi Konsumen/Pelanggan)</w:t>
      </w:r>
    </w:p>
    <w:p w:rsidR="00FD6854" w:rsidRDefault="00FD6854" w:rsidP="00FD6854">
      <w:pPr>
        <w:numPr>
          <w:ilvl w:val="0"/>
          <w:numId w:val="23"/>
        </w:numPr>
        <w:shd w:val="clear" w:color="auto" w:fill="FFFFFF"/>
        <w:spacing w:line="240" w:lineRule="auto"/>
        <w:ind w:left="0" w:hanging="2"/>
        <w:jc w:val="left"/>
        <w:rPr>
          <w:rFonts w:ascii="Cambria" w:eastAsia="Cambria" w:hAnsi="Cambria" w:cs="Cambria"/>
          <w:color w:val="45464B"/>
          <w:sz w:val="24"/>
          <w:szCs w:val="24"/>
        </w:rPr>
      </w:pPr>
      <w:r>
        <w:rPr>
          <w:rFonts w:ascii="Cambria" w:eastAsia="Cambria" w:hAnsi="Cambria" w:cs="Cambria"/>
          <w:color w:val="45464B"/>
          <w:sz w:val="24"/>
          <w:szCs w:val="24"/>
        </w:rPr>
        <w:t>Value Proposition (Nilai Barang/Jasa yang Ditawarkan)</w:t>
      </w:r>
    </w:p>
    <w:p w:rsidR="00FD6854" w:rsidRDefault="00FD6854" w:rsidP="00FD6854">
      <w:pPr>
        <w:numPr>
          <w:ilvl w:val="0"/>
          <w:numId w:val="23"/>
        </w:numPr>
        <w:shd w:val="clear" w:color="auto" w:fill="FFFFFF"/>
        <w:spacing w:line="240" w:lineRule="auto"/>
        <w:ind w:left="0" w:hanging="2"/>
        <w:jc w:val="left"/>
        <w:rPr>
          <w:rFonts w:ascii="Cambria" w:eastAsia="Cambria" w:hAnsi="Cambria" w:cs="Cambria"/>
          <w:color w:val="45464B"/>
          <w:sz w:val="24"/>
          <w:szCs w:val="24"/>
        </w:rPr>
      </w:pPr>
      <w:r>
        <w:rPr>
          <w:rFonts w:ascii="Cambria" w:eastAsia="Cambria" w:hAnsi="Cambria" w:cs="Cambria"/>
          <w:color w:val="45464B"/>
          <w:sz w:val="24"/>
          <w:szCs w:val="24"/>
        </w:rPr>
        <w:t>Channels (Jaringan)</w:t>
      </w:r>
    </w:p>
    <w:p w:rsidR="00FD6854" w:rsidRDefault="00FD6854" w:rsidP="00FD6854">
      <w:pPr>
        <w:numPr>
          <w:ilvl w:val="0"/>
          <w:numId w:val="23"/>
        </w:numPr>
        <w:shd w:val="clear" w:color="auto" w:fill="FFFFFF"/>
        <w:spacing w:line="240" w:lineRule="auto"/>
        <w:ind w:left="0" w:hanging="2"/>
        <w:jc w:val="left"/>
        <w:rPr>
          <w:rFonts w:ascii="Cambria" w:eastAsia="Cambria" w:hAnsi="Cambria" w:cs="Cambria"/>
          <w:color w:val="45464B"/>
          <w:sz w:val="24"/>
          <w:szCs w:val="24"/>
        </w:rPr>
      </w:pPr>
      <w:r>
        <w:rPr>
          <w:rFonts w:ascii="Cambria" w:eastAsia="Cambria" w:hAnsi="Cambria" w:cs="Cambria"/>
          <w:color w:val="45464B"/>
          <w:sz w:val="24"/>
          <w:szCs w:val="24"/>
        </w:rPr>
        <w:t>Revenue Streams  (Sumber Pendapatan)</w:t>
      </w:r>
    </w:p>
    <w:p w:rsidR="00FD6854" w:rsidRDefault="00FD6854" w:rsidP="00FD6854">
      <w:pPr>
        <w:numPr>
          <w:ilvl w:val="0"/>
          <w:numId w:val="23"/>
        </w:numPr>
        <w:shd w:val="clear" w:color="auto" w:fill="FFFFFF"/>
        <w:spacing w:line="240" w:lineRule="auto"/>
        <w:ind w:left="0" w:hanging="2"/>
        <w:jc w:val="left"/>
        <w:rPr>
          <w:rFonts w:ascii="Cambria" w:eastAsia="Cambria" w:hAnsi="Cambria" w:cs="Cambria"/>
          <w:color w:val="45464B"/>
          <w:sz w:val="24"/>
          <w:szCs w:val="24"/>
        </w:rPr>
      </w:pPr>
      <w:r>
        <w:rPr>
          <w:rFonts w:ascii="Cambria" w:eastAsia="Cambria" w:hAnsi="Cambria" w:cs="Cambria"/>
          <w:color w:val="45464B"/>
          <w:sz w:val="24"/>
          <w:szCs w:val="24"/>
        </w:rPr>
        <w:t>Key Resource (Sumberdaya yang Diperlukan/akan Digunakan)</w:t>
      </w:r>
    </w:p>
    <w:p w:rsidR="00FD6854" w:rsidRDefault="00FD6854" w:rsidP="00FD6854">
      <w:pPr>
        <w:numPr>
          <w:ilvl w:val="0"/>
          <w:numId w:val="23"/>
        </w:numPr>
        <w:shd w:val="clear" w:color="auto" w:fill="FFFFFF"/>
        <w:spacing w:line="240" w:lineRule="auto"/>
        <w:ind w:left="0" w:hanging="2"/>
        <w:jc w:val="left"/>
        <w:rPr>
          <w:rFonts w:ascii="Cambria" w:eastAsia="Cambria" w:hAnsi="Cambria" w:cs="Cambria"/>
          <w:color w:val="45464B"/>
          <w:sz w:val="24"/>
          <w:szCs w:val="24"/>
        </w:rPr>
      </w:pPr>
      <w:r>
        <w:rPr>
          <w:rFonts w:ascii="Cambria" w:eastAsia="Cambria" w:hAnsi="Cambria" w:cs="Cambria"/>
          <w:color w:val="45464B"/>
          <w:sz w:val="24"/>
          <w:szCs w:val="24"/>
        </w:rPr>
        <w:t>Customer Relationship  (Hubungan Dengan Konsumen)</w:t>
      </w:r>
    </w:p>
    <w:p w:rsidR="00FD6854" w:rsidRDefault="00FD6854" w:rsidP="00FD6854">
      <w:pPr>
        <w:numPr>
          <w:ilvl w:val="0"/>
          <w:numId w:val="23"/>
        </w:numPr>
        <w:shd w:val="clear" w:color="auto" w:fill="FFFFFF"/>
        <w:spacing w:line="240" w:lineRule="auto"/>
        <w:ind w:left="0" w:hanging="2"/>
        <w:jc w:val="left"/>
        <w:rPr>
          <w:rFonts w:ascii="Cambria" w:eastAsia="Cambria" w:hAnsi="Cambria" w:cs="Cambria"/>
          <w:color w:val="45464B"/>
          <w:sz w:val="24"/>
          <w:szCs w:val="24"/>
        </w:rPr>
      </w:pPr>
      <w:r>
        <w:rPr>
          <w:rFonts w:ascii="Cambria" w:eastAsia="Cambria" w:hAnsi="Cambria" w:cs="Cambria"/>
          <w:color w:val="45464B"/>
          <w:sz w:val="24"/>
          <w:szCs w:val="24"/>
        </w:rPr>
        <w:t>Key Activities (Aktivitas yang dilakukan)</w:t>
      </w:r>
    </w:p>
    <w:p w:rsidR="00FD6854" w:rsidRDefault="00FD6854" w:rsidP="00FD6854">
      <w:pPr>
        <w:numPr>
          <w:ilvl w:val="0"/>
          <w:numId w:val="23"/>
        </w:numPr>
        <w:shd w:val="clear" w:color="auto" w:fill="FFFFFF"/>
        <w:spacing w:line="240" w:lineRule="auto"/>
        <w:ind w:left="0" w:hanging="2"/>
        <w:jc w:val="left"/>
        <w:rPr>
          <w:rFonts w:ascii="Cambria" w:eastAsia="Cambria" w:hAnsi="Cambria" w:cs="Cambria"/>
          <w:color w:val="45464B"/>
          <w:sz w:val="24"/>
          <w:szCs w:val="24"/>
        </w:rPr>
      </w:pPr>
      <w:r>
        <w:rPr>
          <w:rFonts w:ascii="Cambria" w:eastAsia="Cambria" w:hAnsi="Cambria" w:cs="Cambria"/>
          <w:color w:val="45464B"/>
          <w:sz w:val="24"/>
          <w:szCs w:val="24"/>
        </w:rPr>
        <w:t>Key Partnership (Partner yang diperlukan)</w:t>
      </w:r>
    </w:p>
    <w:p w:rsidR="00FD6854" w:rsidRDefault="00FD6854" w:rsidP="00FD6854">
      <w:pPr>
        <w:numPr>
          <w:ilvl w:val="0"/>
          <w:numId w:val="23"/>
        </w:numPr>
        <w:shd w:val="clear" w:color="auto" w:fill="FFFFFF"/>
        <w:spacing w:line="240" w:lineRule="auto"/>
        <w:ind w:left="0" w:hanging="2"/>
        <w:jc w:val="left"/>
        <w:rPr>
          <w:rFonts w:ascii="Cambria" w:eastAsia="Cambria" w:hAnsi="Cambria" w:cs="Cambria"/>
          <w:color w:val="45464B"/>
          <w:sz w:val="24"/>
          <w:szCs w:val="24"/>
        </w:rPr>
      </w:pPr>
      <w:r>
        <w:rPr>
          <w:rFonts w:ascii="Cambria" w:eastAsia="Cambria" w:hAnsi="Cambria" w:cs="Cambria"/>
          <w:color w:val="45464B"/>
          <w:sz w:val="24"/>
          <w:szCs w:val="24"/>
        </w:rPr>
        <w:t>Cost Structure (Struktur Pembiayaan)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Sembilan elemen tersebut merupakan panduan bagi pelaku bisnis dalam menentukan sistem kerja perusahaan, sekaligus media untuk mengevaluasi aktivitas perusahaan apakah sudah berjalan sesuai sistem.</w:t>
      </w:r>
    </w:p>
    <w:p w:rsidR="00FD6854" w:rsidRDefault="00FD6854" w:rsidP="00FD6854">
      <w:pPr>
        <w:shd w:val="clear" w:color="auto" w:fill="FFFFFF"/>
        <w:spacing w:line="240" w:lineRule="auto"/>
        <w:ind w:left="0" w:hanging="2"/>
        <w:jc w:val="center"/>
        <w:rPr>
          <w:rFonts w:ascii="Cambria" w:eastAsia="Cambria" w:hAnsi="Cambria" w:cs="Cambria"/>
          <w:color w:val="45464B"/>
          <w:sz w:val="24"/>
          <w:szCs w:val="24"/>
        </w:rPr>
      </w:pPr>
      <w:r>
        <w:rPr>
          <w:rFonts w:ascii="Cambria" w:eastAsia="Cambria" w:hAnsi="Cambria" w:cs="Cambria"/>
          <w:noProof/>
          <w:color w:val="45464B"/>
          <w:sz w:val="24"/>
          <w:szCs w:val="24"/>
        </w:rPr>
        <w:lastRenderedPageBreak/>
        <w:drawing>
          <wp:inline distT="0" distB="0" distL="114300" distR="114300" wp14:anchorId="012E0DCA" wp14:editId="5ED3C0B1">
            <wp:extent cx="4206240" cy="2364740"/>
            <wp:effectExtent l="0" t="0" r="0" b="0"/>
            <wp:docPr id="1041" name="image3.jpg" descr="contoh business model canvas"/>
            <wp:cNvGraphicFramePr/>
            <a:graphic xmlns:a="http://schemas.openxmlformats.org/drawingml/2006/main">
              <a:graphicData uri="http://schemas.openxmlformats.org/drawingml/2006/picture">
                <pic:pic xmlns:pic="http://schemas.openxmlformats.org/drawingml/2006/picture">
                  <pic:nvPicPr>
                    <pic:cNvPr id="0" name="image3.jpg" descr="contoh business model canvas"/>
                    <pic:cNvPicPr preferRelativeResize="0"/>
                  </pic:nvPicPr>
                  <pic:blipFill>
                    <a:blip r:embed="rId17"/>
                    <a:srcRect/>
                    <a:stretch>
                      <a:fillRect/>
                    </a:stretch>
                  </pic:blipFill>
                  <pic:spPr>
                    <a:xfrm>
                      <a:off x="0" y="0"/>
                      <a:ext cx="4206240" cy="2364740"/>
                    </a:xfrm>
                    <a:prstGeom prst="rect">
                      <a:avLst/>
                    </a:prstGeom>
                    <a:ln/>
                  </pic:spPr>
                </pic:pic>
              </a:graphicData>
            </a:graphic>
          </wp:inline>
        </w:drawing>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p>
    <w:p w:rsidR="00FD6854" w:rsidRDefault="00FD6854" w:rsidP="00FD6854">
      <w:pPr>
        <w:numPr>
          <w:ilvl w:val="1"/>
          <w:numId w:val="24"/>
        </w:numPr>
        <w:shd w:val="clear" w:color="auto" w:fill="FFFFFF"/>
        <w:spacing w:line="240" w:lineRule="auto"/>
        <w:ind w:left="0" w:hanging="2"/>
        <w:rPr>
          <w:rFonts w:ascii="Cambria" w:eastAsia="Cambria" w:hAnsi="Cambria" w:cs="Cambria"/>
          <w:sz w:val="24"/>
          <w:szCs w:val="24"/>
        </w:rPr>
      </w:pPr>
      <w:r>
        <w:rPr>
          <w:rFonts w:ascii="Cambria" w:eastAsia="Cambria" w:hAnsi="Cambria" w:cs="Cambria"/>
          <w:b/>
          <w:sz w:val="24"/>
          <w:szCs w:val="24"/>
        </w:rPr>
        <w:t>Customer Segments (Segmentasi Konsumen)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Elemen pertama yang wajib ada dalam bisnis model canvas adalah segmentasi konsumen. Apapun jenis bisnis yang dijalankan, tentukan segmentasi pelanggan dengan tepat di awal. Disini anda perlu menentukan siapa yang menjadi target bisnis, segmen pelanggan mana yang berpotensi membeli produk atau layanan.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Kolom ini </w:t>
      </w:r>
      <w:proofErr w:type="gramStart"/>
      <w:r>
        <w:rPr>
          <w:rFonts w:ascii="Cambria" w:eastAsia="Cambria" w:hAnsi="Cambria" w:cs="Cambria"/>
          <w:color w:val="45464B"/>
          <w:sz w:val="24"/>
          <w:szCs w:val="24"/>
        </w:rPr>
        <w:t>akan</w:t>
      </w:r>
      <w:proofErr w:type="gramEnd"/>
      <w:r>
        <w:rPr>
          <w:rFonts w:ascii="Cambria" w:eastAsia="Cambria" w:hAnsi="Cambria" w:cs="Cambria"/>
          <w:color w:val="45464B"/>
          <w:sz w:val="24"/>
          <w:szCs w:val="24"/>
        </w:rPr>
        <w:t xml:space="preserve"> memuat berbagai hal tentang pelanggan, misalnya umur, jenis kelamin, minat, dan kebiasaan. Hal-hal yang bisa dipertimpangkan dalam menentukan segmentasi konsumen:</w:t>
      </w:r>
    </w:p>
    <w:p w:rsidR="00FD6854" w:rsidRDefault="00FD6854" w:rsidP="00FD6854">
      <w:pPr>
        <w:numPr>
          <w:ilvl w:val="0"/>
          <w:numId w:val="25"/>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 xml:space="preserve">Customer jobs (: </w:t>
      </w:r>
      <w:proofErr w:type="gramStart"/>
      <w:r>
        <w:rPr>
          <w:rFonts w:ascii="Cambria" w:eastAsia="Cambria" w:hAnsi="Cambria" w:cs="Cambria"/>
          <w:color w:val="45464B"/>
          <w:sz w:val="24"/>
          <w:szCs w:val="24"/>
        </w:rPr>
        <w:t>apa</w:t>
      </w:r>
      <w:proofErr w:type="gramEnd"/>
      <w:r>
        <w:rPr>
          <w:rFonts w:ascii="Cambria" w:eastAsia="Cambria" w:hAnsi="Cambria" w:cs="Cambria"/>
          <w:color w:val="45464B"/>
          <w:sz w:val="24"/>
          <w:szCs w:val="24"/>
        </w:rPr>
        <w:t xml:space="preserve"> saja hal yang ingin dicapai pelanggan, masalah yang dihadapi, apa saja kebutuhan mereka, bagaimana produk atau layananmu bisa membantu konsumen.</w:t>
      </w:r>
    </w:p>
    <w:p w:rsidR="00FD6854" w:rsidRDefault="00FD6854" w:rsidP="00FD6854">
      <w:pPr>
        <w:numPr>
          <w:ilvl w:val="0"/>
          <w:numId w:val="25"/>
        </w:numPr>
        <w:shd w:val="clear" w:color="auto" w:fill="FFFFFF"/>
        <w:spacing w:line="240" w:lineRule="auto"/>
        <w:ind w:left="0" w:right="150" w:hanging="2"/>
        <w:rPr>
          <w:rFonts w:ascii="Cambria" w:eastAsia="Cambria" w:hAnsi="Cambria" w:cs="Cambria"/>
          <w:color w:val="45464B"/>
          <w:sz w:val="24"/>
          <w:szCs w:val="24"/>
        </w:rPr>
      </w:pPr>
      <w:r>
        <w:rPr>
          <w:rFonts w:ascii="Cambria" w:eastAsia="Cambria" w:hAnsi="Cambria" w:cs="Cambria"/>
          <w:color w:val="45464B"/>
          <w:sz w:val="24"/>
          <w:szCs w:val="24"/>
        </w:rPr>
        <w:t>Customer gain: manfaat yang diinginkan atau diharapkan pelanggan dari bisnismu.</w:t>
      </w:r>
    </w:p>
    <w:p w:rsidR="00FD6854" w:rsidRDefault="00FD6854" w:rsidP="00FD6854">
      <w:pPr>
        <w:numPr>
          <w:ilvl w:val="0"/>
          <w:numId w:val="25"/>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 xml:space="preserve">Customer pain: menggambarkan emosi negatif, </w:t>
      </w:r>
      <w:proofErr w:type="gramStart"/>
      <w:r>
        <w:rPr>
          <w:rFonts w:ascii="Cambria" w:eastAsia="Cambria" w:hAnsi="Cambria" w:cs="Cambria"/>
          <w:color w:val="45464B"/>
          <w:sz w:val="24"/>
          <w:szCs w:val="24"/>
        </w:rPr>
        <w:t>apa</w:t>
      </w:r>
      <w:proofErr w:type="gramEnd"/>
      <w:r>
        <w:rPr>
          <w:rFonts w:ascii="Cambria" w:eastAsia="Cambria" w:hAnsi="Cambria" w:cs="Cambria"/>
          <w:color w:val="45464B"/>
          <w:sz w:val="24"/>
          <w:szCs w:val="24"/>
        </w:rPr>
        <w:t xml:space="preserve"> yang membuat konsumen merasa tidak nyaman, buruk, risiko yang ditakutkan.</w:t>
      </w:r>
    </w:p>
    <w:p w:rsidR="00FD6854" w:rsidRDefault="00FD6854" w:rsidP="00FD6854">
      <w:pPr>
        <w:shd w:val="clear" w:color="auto" w:fill="FFFFFF"/>
        <w:spacing w:line="240" w:lineRule="auto"/>
        <w:ind w:left="0" w:right="150" w:hanging="2"/>
        <w:jc w:val="left"/>
        <w:rPr>
          <w:rFonts w:ascii="Cambria" w:eastAsia="Cambria" w:hAnsi="Cambria" w:cs="Cambria"/>
          <w:color w:val="45464B"/>
          <w:sz w:val="24"/>
          <w:szCs w:val="24"/>
        </w:rPr>
      </w:pPr>
    </w:p>
    <w:p w:rsidR="00FD6854" w:rsidRDefault="00FD6854" w:rsidP="00FD6854">
      <w:pPr>
        <w:numPr>
          <w:ilvl w:val="1"/>
          <w:numId w:val="24"/>
        </w:numPr>
        <w:shd w:val="clear" w:color="auto" w:fill="FFFFFF"/>
        <w:spacing w:line="240" w:lineRule="auto"/>
        <w:ind w:left="0" w:hanging="2"/>
        <w:rPr>
          <w:rFonts w:ascii="Cambria" w:eastAsia="Cambria" w:hAnsi="Cambria" w:cs="Cambria"/>
          <w:sz w:val="24"/>
          <w:szCs w:val="24"/>
        </w:rPr>
      </w:pPr>
      <w:r>
        <w:rPr>
          <w:rFonts w:ascii="Cambria" w:eastAsia="Cambria" w:hAnsi="Cambria" w:cs="Cambria"/>
          <w:b/>
          <w:sz w:val="24"/>
          <w:szCs w:val="24"/>
        </w:rPr>
        <w:t>Value Proposition (Nilai dari Barang/Jasa yang Ditawarkan ke Konsumen)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Setelah menentukan siapa saja target konsumen, anda harus tahu bagaimana bisnismu bisa bermanfaatnya bagi para pelanggan. Value proposition menjabarkan poin-poin atau nilai yang ditawarkan oleh suatu bisnis bagi segmen konsumennya.</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Supaya lebih detail, menjawab pertanyaan-pertanyaan berikut dapat membantumu menyusun value proposition yang tepat.</w:t>
      </w:r>
    </w:p>
    <w:p w:rsidR="00FD6854" w:rsidRDefault="00FD6854" w:rsidP="00FD6854">
      <w:pPr>
        <w:numPr>
          <w:ilvl w:val="0"/>
          <w:numId w:val="27"/>
        </w:numPr>
        <w:shd w:val="clear" w:color="auto" w:fill="FFFFFF"/>
        <w:spacing w:line="240" w:lineRule="auto"/>
        <w:ind w:left="0" w:right="150" w:hanging="2"/>
        <w:jc w:val="left"/>
        <w:rPr>
          <w:rFonts w:ascii="Cambria" w:eastAsia="Cambria" w:hAnsi="Cambria" w:cs="Cambria"/>
          <w:color w:val="45464B"/>
          <w:sz w:val="24"/>
          <w:szCs w:val="24"/>
        </w:rPr>
      </w:pPr>
      <w:proofErr w:type="gramStart"/>
      <w:r>
        <w:rPr>
          <w:rFonts w:ascii="Cambria" w:eastAsia="Cambria" w:hAnsi="Cambria" w:cs="Cambria"/>
          <w:color w:val="45464B"/>
          <w:sz w:val="24"/>
          <w:szCs w:val="24"/>
        </w:rPr>
        <w:t>Apa</w:t>
      </w:r>
      <w:proofErr w:type="gramEnd"/>
      <w:r>
        <w:rPr>
          <w:rFonts w:ascii="Cambria" w:eastAsia="Cambria" w:hAnsi="Cambria" w:cs="Cambria"/>
          <w:color w:val="45464B"/>
          <w:sz w:val="24"/>
          <w:szCs w:val="24"/>
        </w:rPr>
        <w:t xml:space="preserve"> keunggulan yang ditawarkan ke pelanggan saat menggunakan produkmu?</w:t>
      </w:r>
    </w:p>
    <w:p w:rsidR="00FD6854" w:rsidRDefault="00FD6854" w:rsidP="00FD6854">
      <w:pPr>
        <w:numPr>
          <w:ilvl w:val="0"/>
          <w:numId w:val="27"/>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 xml:space="preserve">Manfaat </w:t>
      </w:r>
      <w:proofErr w:type="gramStart"/>
      <w:r>
        <w:rPr>
          <w:rFonts w:ascii="Cambria" w:eastAsia="Cambria" w:hAnsi="Cambria" w:cs="Cambria"/>
          <w:color w:val="45464B"/>
          <w:sz w:val="24"/>
          <w:szCs w:val="24"/>
        </w:rPr>
        <w:t>apa</w:t>
      </w:r>
      <w:proofErr w:type="gramEnd"/>
      <w:r>
        <w:rPr>
          <w:rFonts w:ascii="Cambria" w:eastAsia="Cambria" w:hAnsi="Cambria" w:cs="Cambria"/>
          <w:color w:val="45464B"/>
          <w:sz w:val="24"/>
          <w:szCs w:val="24"/>
        </w:rPr>
        <w:t xml:space="preserve"> yang akan didapat pelanggan setelah menggunakan produk?</w:t>
      </w:r>
    </w:p>
    <w:p w:rsidR="00FD6854" w:rsidRDefault="00FD6854" w:rsidP="00FD6854">
      <w:pPr>
        <w:numPr>
          <w:ilvl w:val="0"/>
          <w:numId w:val="27"/>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 xml:space="preserve">Mengapa pelanggan harus memilih produkmu dan </w:t>
      </w:r>
      <w:proofErr w:type="gramStart"/>
      <w:r>
        <w:rPr>
          <w:rFonts w:ascii="Cambria" w:eastAsia="Cambria" w:hAnsi="Cambria" w:cs="Cambria"/>
          <w:color w:val="45464B"/>
          <w:sz w:val="24"/>
          <w:szCs w:val="24"/>
        </w:rPr>
        <w:t>apa</w:t>
      </w:r>
      <w:proofErr w:type="gramEnd"/>
      <w:r>
        <w:rPr>
          <w:rFonts w:ascii="Cambria" w:eastAsia="Cambria" w:hAnsi="Cambria" w:cs="Cambria"/>
          <w:color w:val="45464B"/>
          <w:sz w:val="24"/>
          <w:szCs w:val="24"/>
        </w:rPr>
        <w:t xml:space="preserve"> yang membedakannya dari kompetitor?</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Dengan membuat value proposition, anda bisa tahu </w:t>
      </w:r>
      <w:proofErr w:type="gramStart"/>
      <w:r>
        <w:rPr>
          <w:rFonts w:ascii="Cambria" w:eastAsia="Cambria" w:hAnsi="Cambria" w:cs="Cambria"/>
          <w:color w:val="45464B"/>
          <w:sz w:val="24"/>
          <w:szCs w:val="24"/>
        </w:rPr>
        <w:t>apa</w:t>
      </w:r>
      <w:proofErr w:type="gramEnd"/>
      <w:r>
        <w:rPr>
          <w:rFonts w:ascii="Cambria" w:eastAsia="Cambria" w:hAnsi="Cambria" w:cs="Cambria"/>
          <w:color w:val="45464B"/>
          <w:sz w:val="24"/>
          <w:szCs w:val="24"/>
        </w:rPr>
        <w:t xml:space="preserve"> saja manfaat yang didapat konsumen ketika menggunakan produk dan layananmu nantinya. Tunjukkan keunggulan yang membedakan bisnis anda dengan yang lain. Tawarkan value yang unik kepada pelanggan.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p>
    <w:p w:rsidR="00FD6854" w:rsidRDefault="00FD6854" w:rsidP="00FD6854">
      <w:pPr>
        <w:shd w:val="clear" w:color="auto" w:fill="FFFFFF"/>
        <w:spacing w:line="240" w:lineRule="auto"/>
        <w:ind w:left="0" w:hanging="2"/>
        <w:rPr>
          <w:rFonts w:ascii="Cambria" w:eastAsia="Cambria" w:hAnsi="Cambria" w:cs="Cambria"/>
          <w:sz w:val="24"/>
          <w:szCs w:val="24"/>
        </w:rPr>
      </w:pPr>
      <w:r>
        <w:rPr>
          <w:rFonts w:ascii="Cambria" w:eastAsia="Cambria" w:hAnsi="Cambria" w:cs="Cambria"/>
          <w:b/>
          <w:sz w:val="24"/>
          <w:szCs w:val="24"/>
        </w:rPr>
        <w:t>Elemen dalam value proposition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Ada 11 value proposition menurut Alexander Osterwalder dan Yves Pigneur, di antaranya:</w:t>
      </w:r>
    </w:p>
    <w:p w:rsidR="00FD6854" w:rsidRDefault="00FD6854" w:rsidP="00FD6854">
      <w:pPr>
        <w:numPr>
          <w:ilvl w:val="0"/>
          <w:numId w:val="28"/>
        </w:numPr>
        <w:shd w:val="clear" w:color="auto" w:fill="FFFFFF"/>
        <w:spacing w:line="240" w:lineRule="auto"/>
        <w:ind w:left="0" w:right="150" w:hanging="2"/>
        <w:rPr>
          <w:rFonts w:ascii="Cambria" w:eastAsia="Cambria" w:hAnsi="Cambria" w:cs="Cambria"/>
          <w:color w:val="45464B"/>
          <w:sz w:val="24"/>
          <w:szCs w:val="24"/>
        </w:rPr>
      </w:pPr>
      <w:r>
        <w:rPr>
          <w:rFonts w:ascii="Cambria" w:eastAsia="Cambria" w:hAnsi="Cambria" w:cs="Cambria"/>
          <w:color w:val="45464B"/>
          <w:sz w:val="24"/>
          <w:szCs w:val="24"/>
        </w:rPr>
        <w:lastRenderedPageBreak/>
        <w:t>Newness (Sifat kebaruan): nilai kebaruan yang sebelumnya belum pernah ditawarkan oleh bisnis lain</w:t>
      </w:r>
    </w:p>
    <w:p w:rsidR="00FD6854" w:rsidRDefault="00FD6854" w:rsidP="00FD6854">
      <w:pPr>
        <w:numPr>
          <w:ilvl w:val="0"/>
          <w:numId w:val="28"/>
        </w:numPr>
        <w:shd w:val="clear" w:color="auto" w:fill="FFFFFF"/>
        <w:spacing w:line="240" w:lineRule="auto"/>
        <w:ind w:left="0" w:right="150" w:hanging="2"/>
        <w:rPr>
          <w:rFonts w:ascii="Cambria" w:eastAsia="Cambria" w:hAnsi="Cambria" w:cs="Cambria"/>
          <w:color w:val="45464B"/>
          <w:sz w:val="24"/>
          <w:szCs w:val="24"/>
        </w:rPr>
      </w:pPr>
      <w:r>
        <w:rPr>
          <w:rFonts w:ascii="Cambria" w:eastAsia="Cambria" w:hAnsi="Cambria" w:cs="Cambria"/>
          <w:color w:val="45464B"/>
          <w:sz w:val="24"/>
          <w:szCs w:val="24"/>
        </w:rPr>
        <w:t xml:space="preserve">Performance (kinerja): peningkatan performa atau kinerja bisnis  </w:t>
      </w:r>
    </w:p>
    <w:p w:rsidR="00FD6854" w:rsidRDefault="00FD6854" w:rsidP="00FD6854">
      <w:pPr>
        <w:numPr>
          <w:ilvl w:val="0"/>
          <w:numId w:val="28"/>
        </w:numPr>
        <w:shd w:val="clear" w:color="auto" w:fill="FFFFFF"/>
        <w:spacing w:line="240" w:lineRule="auto"/>
        <w:ind w:left="0" w:right="150" w:hanging="2"/>
        <w:rPr>
          <w:rFonts w:ascii="Cambria" w:eastAsia="Cambria" w:hAnsi="Cambria" w:cs="Cambria"/>
          <w:color w:val="45464B"/>
          <w:sz w:val="24"/>
          <w:szCs w:val="24"/>
        </w:rPr>
      </w:pPr>
      <w:r>
        <w:rPr>
          <w:rFonts w:ascii="Cambria" w:eastAsia="Cambria" w:hAnsi="Cambria" w:cs="Cambria"/>
          <w:color w:val="45464B"/>
          <w:sz w:val="24"/>
          <w:szCs w:val="24"/>
        </w:rPr>
        <w:t>Customisation (penyesuaian/konstomisasi): produk yang dapat disesuaikan dengan kebutuhan individual pelanggan (produk / jasa yang ditawarkan berbeda atau ada pilihan untuk setiap segmen yang dimiliki serta kebutuhan yang beragam/berbeda).</w:t>
      </w:r>
    </w:p>
    <w:p w:rsidR="00FD6854" w:rsidRDefault="00FD6854" w:rsidP="00FD6854">
      <w:pPr>
        <w:numPr>
          <w:ilvl w:val="0"/>
          <w:numId w:val="28"/>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Getting the job done (Menyelesaikan pekerjaan): nilai dari membantu pelanggan melakukan pekerjaan/membantu memeca hkan masalah tertentu.</w:t>
      </w:r>
    </w:p>
    <w:p w:rsidR="00FD6854" w:rsidRDefault="00FD6854" w:rsidP="00FD6854">
      <w:pPr>
        <w:numPr>
          <w:ilvl w:val="0"/>
          <w:numId w:val="28"/>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Design (desain): nilai dari segi desain suatu produk, misalnya pada industri fashion.</w:t>
      </w:r>
    </w:p>
    <w:p w:rsidR="00FD6854" w:rsidRDefault="00FD6854" w:rsidP="00FD6854">
      <w:pPr>
        <w:numPr>
          <w:ilvl w:val="0"/>
          <w:numId w:val="28"/>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Brand / status: menunjukkan status sosial tertentu ketika memakai produk.</w:t>
      </w:r>
    </w:p>
    <w:p w:rsidR="00FD6854" w:rsidRDefault="00FD6854" w:rsidP="00FD6854">
      <w:pPr>
        <w:numPr>
          <w:ilvl w:val="0"/>
          <w:numId w:val="28"/>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 xml:space="preserve">Price (Harga): menawarkan nilai yang </w:t>
      </w:r>
      <w:proofErr w:type="gramStart"/>
      <w:r>
        <w:rPr>
          <w:rFonts w:ascii="Cambria" w:eastAsia="Cambria" w:hAnsi="Cambria" w:cs="Cambria"/>
          <w:color w:val="45464B"/>
          <w:sz w:val="24"/>
          <w:szCs w:val="24"/>
        </w:rPr>
        <w:t>sama</w:t>
      </w:r>
      <w:proofErr w:type="gramEnd"/>
      <w:r>
        <w:rPr>
          <w:rFonts w:ascii="Cambria" w:eastAsia="Cambria" w:hAnsi="Cambria" w:cs="Cambria"/>
          <w:color w:val="45464B"/>
          <w:sz w:val="24"/>
          <w:szCs w:val="24"/>
        </w:rPr>
        <w:t xml:space="preserve"> dengan harga yang lebih terjangkau kepada segmen pelanggan yang sensitif terhadap harga.</w:t>
      </w:r>
    </w:p>
    <w:p w:rsidR="00FD6854" w:rsidRDefault="00FD6854" w:rsidP="00FD6854">
      <w:pPr>
        <w:numPr>
          <w:ilvl w:val="0"/>
          <w:numId w:val="28"/>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Cost reduction (Pemgurangan biaya): nilai yang diberikan kepada pelanggan berupa pengurangan biaya dari aktivitas yang dilakukan, misalnya pada produk aplikasi kasir (POS), HR, atau payroll.</w:t>
      </w:r>
    </w:p>
    <w:p w:rsidR="00FD6854" w:rsidRDefault="00FD6854" w:rsidP="00FD6854">
      <w:pPr>
        <w:numPr>
          <w:ilvl w:val="0"/>
          <w:numId w:val="28"/>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Risk reduction (Pengurangan resiko): nilai berupa pemberian garansi terhadap produk dan layanan dalam hal pengurangan risiko.</w:t>
      </w:r>
    </w:p>
    <w:p w:rsidR="00FD6854" w:rsidRDefault="00FD6854" w:rsidP="00FD6854">
      <w:pPr>
        <w:numPr>
          <w:ilvl w:val="0"/>
          <w:numId w:val="28"/>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Accessibility (akses): memberi akses kepada pelanggan yang semula tidak bisa mendapatkan produk/jasa tersebut, misalnya program pegadaian yang kini memungkinkan pesertanya menabung emas tanpa harus dalam bentuk fisik.</w:t>
      </w:r>
    </w:p>
    <w:p w:rsidR="00FD6854" w:rsidRDefault="00FD6854" w:rsidP="00FD6854">
      <w:pPr>
        <w:numPr>
          <w:ilvl w:val="0"/>
          <w:numId w:val="28"/>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Convenience (kenyamanan/kemudahan penggunaan): memberi kenyamanan dan kemudahan kepada pelanggan.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p>
    <w:p w:rsidR="00FD6854" w:rsidRDefault="00FD6854" w:rsidP="00FD6854">
      <w:pPr>
        <w:numPr>
          <w:ilvl w:val="1"/>
          <w:numId w:val="24"/>
        </w:numPr>
        <w:shd w:val="clear" w:color="auto" w:fill="FFFFFF"/>
        <w:spacing w:line="240" w:lineRule="auto"/>
        <w:ind w:left="0" w:hanging="2"/>
        <w:rPr>
          <w:rFonts w:ascii="Cambria" w:eastAsia="Cambria" w:hAnsi="Cambria" w:cs="Cambria"/>
          <w:sz w:val="24"/>
          <w:szCs w:val="24"/>
        </w:rPr>
      </w:pPr>
      <w:r>
        <w:rPr>
          <w:rFonts w:ascii="Cambria" w:eastAsia="Cambria" w:hAnsi="Cambria" w:cs="Cambria"/>
          <w:b/>
          <w:sz w:val="24"/>
          <w:szCs w:val="24"/>
        </w:rPr>
        <w:t>Channels (Saluran)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bookmarkStart w:id="2" w:name="_heading=h.30j0zll" w:colFirst="0" w:colLast="0"/>
      <w:bookmarkEnd w:id="2"/>
      <w:r>
        <w:rPr>
          <w:rFonts w:ascii="Cambria" w:eastAsia="Cambria" w:hAnsi="Cambria" w:cs="Cambria"/>
          <w:color w:val="45464B"/>
          <w:sz w:val="24"/>
          <w:szCs w:val="24"/>
        </w:rPr>
        <w:t xml:space="preserve">Channel merupakan media interaksi antara bisnis dengan konsumen untuk menyampaikan produk dan layanannya. Penentuan channel adalah salah satu faktor penentu kesuksesan dalam berbisnis. Pikirkan dengan baik channel </w:t>
      </w:r>
      <w:proofErr w:type="gramStart"/>
      <w:r>
        <w:rPr>
          <w:rFonts w:ascii="Cambria" w:eastAsia="Cambria" w:hAnsi="Cambria" w:cs="Cambria"/>
          <w:color w:val="45464B"/>
          <w:sz w:val="24"/>
          <w:szCs w:val="24"/>
        </w:rPr>
        <w:t>apa</w:t>
      </w:r>
      <w:proofErr w:type="gramEnd"/>
      <w:r>
        <w:rPr>
          <w:rFonts w:ascii="Cambria" w:eastAsia="Cambria" w:hAnsi="Cambria" w:cs="Cambria"/>
          <w:color w:val="45464B"/>
          <w:sz w:val="24"/>
          <w:szCs w:val="24"/>
        </w:rPr>
        <w:t xml:space="preserve"> saja yang akan digunakan untuk menjangkau pelanggan, misalnya dengan media sosial, ads, marketplace, dan website.</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Salah satu channel yang tepat untuk menyampaikan produk kepada pelanggan adalah melalui website. </w:t>
      </w:r>
      <w:hyperlink r:id="rId18">
        <w:r>
          <w:rPr>
            <w:rFonts w:ascii="Cambria" w:eastAsia="Cambria" w:hAnsi="Cambria" w:cs="Cambria"/>
            <w:color w:val="45464B"/>
            <w:sz w:val="24"/>
            <w:szCs w:val="24"/>
          </w:rPr>
          <w:t>Membuat website bisnis</w:t>
        </w:r>
      </w:hyperlink>
      <w:r>
        <w:rPr>
          <w:rFonts w:ascii="Cambria" w:eastAsia="Cambria" w:hAnsi="Cambria" w:cs="Cambria"/>
          <w:color w:val="45464B"/>
          <w:sz w:val="24"/>
          <w:szCs w:val="24"/>
        </w:rPr>
        <w:t> </w:t>
      </w:r>
      <w:proofErr w:type="gramStart"/>
      <w:r>
        <w:rPr>
          <w:rFonts w:ascii="Cambria" w:eastAsia="Cambria" w:hAnsi="Cambria" w:cs="Cambria"/>
          <w:color w:val="45464B"/>
          <w:sz w:val="24"/>
          <w:szCs w:val="24"/>
        </w:rPr>
        <w:t>membantu</w:t>
      </w:r>
      <w:proofErr w:type="gramEnd"/>
      <w:r>
        <w:rPr>
          <w:rFonts w:ascii="Cambria" w:eastAsia="Cambria" w:hAnsi="Cambria" w:cs="Cambria"/>
          <w:color w:val="45464B"/>
          <w:sz w:val="24"/>
          <w:szCs w:val="24"/>
        </w:rPr>
        <w:t xml:space="preserve"> anda menjangkau konsumen lebih mudah dan luas. Website dapat menampilkan katalog produkmu dengan lebih menarik, sekaligus menjadi tempat pelanggan untuk bertransaksi.</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p>
    <w:p w:rsidR="00FD6854" w:rsidRDefault="00FD6854" w:rsidP="00FD6854">
      <w:pPr>
        <w:numPr>
          <w:ilvl w:val="1"/>
          <w:numId w:val="24"/>
        </w:numPr>
        <w:shd w:val="clear" w:color="auto" w:fill="FFFFFF"/>
        <w:spacing w:line="240" w:lineRule="auto"/>
        <w:ind w:left="0" w:hanging="2"/>
        <w:rPr>
          <w:rFonts w:ascii="Cambria" w:eastAsia="Cambria" w:hAnsi="Cambria" w:cs="Cambria"/>
          <w:sz w:val="24"/>
          <w:szCs w:val="24"/>
        </w:rPr>
      </w:pPr>
      <w:r>
        <w:rPr>
          <w:rFonts w:ascii="Cambria" w:eastAsia="Cambria" w:hAnsi="Cambria" w:cs="Cambria"/>
          <w:b/>
          <w:sz w:val="24"/>
          <w:szCs w:val="24"/>
        </w:rPr>
        <w:t>Customer Relationship (Hubungan konsumen)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Setelah memahami segmentasi konsumen dan channel yang digunakan, saatnya menentukan bagaimana bisnis anda berinteraksi dengan pelanggan.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Ketahui bagaimana </w:t>
      </w:r>
      <w:proofErr w:type="gramStart"/>
      <w:r>
        <w:rPr>
          <w:rFonts w:ascii="Cambria" w:eastAsia="Cambria" w:hAnsi="Cambria" w:cs="Cambria"/>
          <w:color w:val="45464B"/>
          <w:sz w:val="24"/>
          <w:szCs w:val="24"/>
        </w:rPr>
        <w:t>cara</w:t>
      </w:r>
      <w:proofErr w:type="gramEnd"/>
      <w:r>
        <w:rPr>
          <w:rFonts w:ascii="Cambria" w:eastAsia="Cambria" w:hAnsi="Cambria" w:cs="Cambria"/>
          <w:color w:val="45464B"/>
          <w:sz w:val="24"/>
          <w:szCs w:val="24"/>
        </w:rPr>
        <w:t xml:space="preserve"> menjalin hubungan dengan konsumen agar mereka tidak mudah berpaling ke kompetitor lain. Contoh yang bisa diterapkan misalnya memberikan promo, giveaway, atau program membership.</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Karakteristik tiap pelanggan berbeda-beda, maka itu anda harus memahami bagaimana mengambil hati dan mempertahankan pelanggan yang sudah ada. Bukan hanya saat menjual produk saja, tapi juga ketika menghadapi komplain, menjawab pertanyaan pelanggan, dan sebagainya.</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p>
    <w:p w:rsidR="00FD6854" w:rsidRDefault="00FD6854" w:rsidP="00FD6854">
      <w:pPr>
        <w:numPr>
          <w:ilvl w:val="1"/>
          <w:numId w:val="24"/>
        </w:numPr>
        <w:shd w:val="clear" w:color="auto" w:fill="FFFFFF"/>
        <w:spacing w:line="240" w:lineRule="auto"/>
        <w:ind w:left="0" w:hanging="2"/>
        <w:rPr>
          <w:rFonts w:ascii="Cambria" w:eastAsia="Cambria" w:hAnsi="Cambria" w:cs="Cambria"/>
          <w:sz w:val="24"/>
          <w:szCs w:val="24"/>
        </w:rPr>
      </w:pPr>
      <w:r>
        <w:rPr>
          <w:rFonts w:ascii="Cambria" w:eastAsia="Cambria" w:hAnsi="Cambria" w:cs="Cambria"/>
          <w:b/>
          <w:sz w:val="24"/>
          <w:szCs w:val="24"/>
        </w:rPr>
        <w:t>Revenue Streams (Sumber pendapatan)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Elemen business model canvas ini menggambarkan sumber pendapatan bisnis anda. Ini merupakan hal yang penting dan harus dikelola semaksimal mungkin.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lastRenderedPageBreak/>
        <w:t xml:space="preserve">Pikirkan bagaimana </w:t>
      </w:r>
      <w:proofErr w:type="gramStart"/>
      <w:r>
        <w:rPr>
          <w:rFonts w:ascii="Cambria" w:eastAsia="Cambria" w:hAnsi="Cambria" w:cs="Cambria"/>
          <w:color w:val="45464B"/>
          <w:sz w:val="24"/>
          <w:szCs w:val="24"/>
        </w:rPr>
        <w:t>cara</w:t>
      </w:r>
      <w:proofErr w:type="gramEnd"/>
      <w:r>
        <w:rPr>
          <w:rFonts w:ascii="Cambria" w:eastAsia="Cambria" w:hAnsi="Cambria" w:cs="Cambria"/>
          <w:color w:val="45464B"/>
          <w:sz w:val="24"/>
          <w:szCs w:val="24"/>
        </w:rPr>
        <w:t xml:space="preserve"> untuk meningkatkan pendapatan bisnis. Misalnya, selain sumber pendapatan utama dari penjualan produk, seiring perkembangan bisnis, anda juga bisa membuat program membership atau memberikan opsi untuk upgrade layanan dengan harga yang lebih tinggi.</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Pilihlah strategi yang bisa dilakukan untuk memperoleh keuntungan yang lebih besar. Jangan sampai ada produk, atau kinerja yang tidak dimanfaatkan secara maksimal.</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p>
    <w:p w:rsidR="00FD6854" w:rsidRDefault="00FD6854" w:rsidP="00FD6854">
      <w:pPr>
        <w:numPr>
          <w:ilvl w:val="1"/>
          <w:numId w:val="24"/>
        </w:numPr>
        <w:shd w:val="clear" w:color="auto" w:fill="FFFFFF"/>
        <w:spacing w:line="240" w:lineRule="auto"/>
        <w:ind w:left="0" w:hanging="2"/>
        <w:rPr>
          <w:rFonts w:ascii="Cambria" w:eastAsia="Cambria" w:hAnsi="Cambria" w:cs="Cambria"/>
          <w:sz w:val="24"/>
          <w:szCs w:val="24"/>
        </w:rPr>
      </w:pPr>
      <w:r>
        <w:rPr>
          <w:rFonts w:ascii="Cambria" w:eastAsia="Cambria" w:hAnsi="Cambria" w:cs="Cambria"/>
          <w:b/>
          <w:sz w:val="24"/>
          <w:szCs w:val="24"/>
        </w:rPr>
        <w:t>Key Resource (Sumber daya)</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Supaya tetap kompetitif dalam industri bisnis yang dijalani, anda perlu sumber daya yang sesuai untuk mendukung aktivitas bisnis. Key resource merupakan daftar sumber daya yang sebaiknya dimiliki suatu bisnis untuk mewujudkan value proposition.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Key resource bisa dikategorikan ke dalam 4 tipe, yakni</w:t>
      </w:r>
    </w:p>
    <w:p w:rsidR="00FD6854" w:rsidRDefault="00FD6854" w:rsidP="00FD6854">
      <w:pPr>
        <w:numPr>
          <w:ilvl w:val="0"/>
          <w:numId w:val="30"/>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 xml:space="preserve">Physical resource: gedung, tempat usaha, mesin, kendaraan, produk atau bahan </w:t>
      </w:r>
      <w:proofErr w:type="gramStart"/>
      <w:r>
        <w:rPr>
          <w:rFonts w:ascii="Cambria" w:eastAsia="Cambria" w:hAnsi="Cambria" w:cs="Cambria"/>
          <w:color w:val="45464B"/>
          <w:sz w:val="24"/>
          <w:szCs w:val="24"/>
        </w:rPr>
        <w:t>baku</w:t>
      </w:r>
      <w:proofErr w:type="gramEnd"/>
      <w:r>
        <w:rPr>
          <w:rFonts w:ascii="Cambria" w:eastAsia="Cambria" w:hAnsi="Cambria" w:cs="Cambria"/>
          <w:color w:val="45464B"/>
          <w:sz w:val="24"/>
          <w:szCs w:val="24"/>
        </w:rPr>
        <w:t>.</w:t>
      </w:r>
    </w:p>
    <w:p w:rsidR="00FD6854" w:rsidRDefault="00FD6854" w:rsidP="00FD6854">
      <w:pPr>
        <w:numPr>
          <w:ilvl w:val="0"/>
          <w:numId w:val="30"/>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Intellectual resource: hak cipta, merek, paten, partnership, trademark.</w:t>
      </w:r>
    </w:p>
    <w:p w:rsidR="00FD6854" w:rsidRDefault="00FD6854" w:rsidP="00FD6854">
      <w:pPr>
        <w:numPr>
          <w:ilvl w:val="0"/>
          <w:numId w:val="30"/>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Human resource: sumber daya manusia, orang yang menjalankan aktivitas perusahaan.</w:t>
      </w:r>
    </w:p>
    <w:p w:rsidR="00FD6854" w:rsidRDefault="00FD6854" w:rsidP="00FD6854">
      <w:pPr>
        <w:numPr>
          <w:ilvl w:val="0"/>
          <w:numId w:val="30"/>
        </w:numPr>
        <w:shd w:val="clear" w:color="auto" w:fill="FFFFFF"/>
        <w:spacing w:line="240" w:lineRule="auto"/>
        <w:ind w:left="0" w:right="150" w:hanging="2"/>
        <w:jc w:val="left"/>
        <w:rPr>
          <w:rFonts w:ascii="Cambria" w:eastAsia="Cambria" w:hAnsi="Cambria" w:cs="Cambria"/>
          <w:color w:val="45464B"/>
          <w:sz w:val="24"/>
          <w:szCs w:val="24"/>
        </w:rPr>
      </w:pPr>
      <w:r>
        <w:rPr>
          <w:rFonts w:ascii="Cambria" w:eastAsia="Cambria" w:hAnsi="Cambria" w:cs="Cambria"/>
          <w:color w:val="45464B"/>
          <w:sz w:val="24"/>
          <w:szCs w:val="24"/>
        </w:rPr>
        <w:t>Financial</w:t>
      </w:r>
      <w:r>
        <w:rPr>
          <w:rFonts w:ascii="Cambria" w:eastAsia="Cambria" w:hAnsi="Cambria" w:cs="Cambria"/>
          <w:i/>
          <w:color w:val="45464B"/>
          <w:sz w:val="24"/>
          <w:szCs w:val="24"/>
        </w:rPr>
        <w:t xml:space="preserve"> resource</w:t>
      </w:r>
      <w:r>
        <w:rPr>
          <w:rFonts w:ascii="Cambria" w:eastAsia="Cambria" w:hAnsi="Cambria" w:cs="Cambria"/>
          <w:color w:val="45464B"/>
          <w:sz w:val="24"/>
          <w:szCs w:val="24"/>
        </w:rPr>
        <w:t xml:space="preserve">: </w:t>
      </w:r>
      <w:proofErr w:type="gramStart"/>
      <w:r>
        <w:rPr>
          <w:rFonts w:ascii="Cambria" w:eastAsia="Cambria" w:hAnsi="Cambria" w:cs="Cambria"/>
          <w:color w:val="45464B"/>
          <w:sz w:val="24"/>
          <w:szCs w:val="24"/>
        </w:rPr>
        <w:t>dana</w:t>
      </w:r>
      <w:proofErr w:type="gramEnd"/>
      <w:r>
        <w:rPr>
          <w:rFonts w:ascii="Cambria" w:eastAsia="Cambria" w:hAnsi="Cambria" w:cs="Cambria"/>
          <w:color w:val="45464B"/>
          <w:sz w:val="24"/>
          <w:szCs w:val="24"/>
        </w:rPr>
        <w:t>, saldo tunai, kredit, dan sebagainya.</w:t>
      </w:r>
    </w:p>
    <w:p w:rsidR="00FD6854" w:rsidRDefault="00FD6854" w:rsidP="00FD6854">
      <w:pPr>
        <w:shd w:val="clear" w:color="auto" w:fill="FFFFFF"/>
        <w:spacing w:line="240" w:lineRule="auto"/>
        <w:ind w:left="0" w:right="150" w:hanging="2"/>
        <w:jc w:val="left"/>
        <w:rPr>
          <w:rFonts w:ascii="Cambria" w:eastAsia="Cambria" w:hAnsi="Cambria" w:cs="Cambria"/>
          <w:color w:val="45464B"/>
          <w:sz w:val="24"/>
          <w:szCs w:val="24"/>
        </w:rPr>
      </w:pPr>
    </w:p>
    <w:p w:rsidR="00FD6854" w:rsidRDefault="00FD6854" w:rsidP="00FD6854">
      <w:pPr>
        <w:numPr>
          <w:ilvl w:val="1"/>
          <w:numId w:val="24"/>
        </w:numPr>
        <w:shd w:val="clear" w:color="auto" w:fill="FFFFFF"/>
        <w:spacing w:line="240" w:lineRule="auto"/>
        <w:ind w:left="0" w:hanging="2"/>
        <w:rPr>
          <w:rFonts w:ascii="Cambria" w:eastAsia="Cambria" w:hAnsi="Cambria" w:cs="Cambria"/>
          <w:sz w:val="24"/>
          <w:szCs w:val="24"/>
        </w:rPr>
      </w:pPr>
      <w:r>
        <w:rPr>
          <w:rFonts w:ascii="Cambria" w:eastAsia="Cambria" w:hAnsi="Cambria" w:cs="Cambria"/>
          <w:b/>
          <w:sz w:val="24"/>
          <w:szCs w:val="24"/>
        </w:rPr>
        <w:t>Key Activities (Aktivitas yang dijalankan)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Key activities adalah elemen dalam business model canvas yang menjelaskan semua aktivitas yang berhubungan dengan bisnis. Semua kegiatan tersebut harus menghasilkan value proposition perusahaan.</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p>
    <w:p w:rsidR="00FD6854" w:rsidRDefault="00FD6854" w:rsidP="00FD6854">
      <w:pPr>
        <w:numPr>
          <w:ilvl w:val="1"/>
          <w:numId w:val="24"/>
        </w:numPr>
        <w:shd w:val="clear" w:color="auto" w:fill="FFFFFF"/>
        <w:spacing w:line="240" w:lineRule="auto"/>
        <w:ind w:left="0" w:hanging="2"/>
        <w:rPr>
          <w:rFonts w:ascii="Cambria" w:eastAsia="Cambria" w:hAnsi="Cambria" w:cs="Cambria"/>
          <w:sz w:val="24"/>
          <w:szCs w:val="24"/>
        </w:rPr>
      </w:pPr>
      <w:r>
        <w:rPr>
          <w:rFonts w:ascii="Cambria" w:eastAsia="Cambria" w:hAnsi="Cambria" w:cs="Cambria"/>
          <w:b/>
          <w:sz w:val="24"/>
          <w:szCs w:val="24"/>
        </w:rPr>
        <w:t>Key Partnership (Kerja sama)</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Key partnership adalah elemen dalam bisnis model canvas yang berisi daftar sumber daya di luar perusahaan yang anda butuhkan untuk mencapai key activites dan menyampaikan value ke pelanggan. Partner utama ini dapat berupa third party, seperti supplier, mitra bisnis atau perusahaan lain yang mendukung aktivitas bisnis anda.</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p>
    <w:p w:rsidR="00FD6854" w:rsidRDefault="00FD6854" w:rsidP="00FD6854">
      <w:pPr>
        <w:numPr>
          <w:ilvl w:val="1"/>
          <w:numId w:val="24"/>
        </w:numPr>
        <w:shd w:val="clear" w:color="auto" w:fill="FFFFFF"/>
        <w:spacing w:line="240" w:lineRule="auto"/>
        <w:ind w:left="0" w:hanging="2"/>
        <w:rPr>
          <w:rFonts w:ascii="Cambria" w:eastAsia="Cambria" w:hAnsi="Cambria" w:cs="Cambria"/>
          <w:sz w:val="24"/>
          <w:szCs w:val="24"/>
        </w:rPr>
      </w:pPr>
      <w:r>
        <w:rPr>
          <w:rFonts w:ascii="Cambria" w:eastAsia="Cambria" w:hAnsi="Cambria" w:cs="Cambria"/>
          <w:b/>
          <w:sz w:val="24"/>
          <w:szCs w:val="24"/>
        </w:rPr>
        <w:t>Cost Structure (Struktur biaya)</w:t>
      </w:r>
    </w:p>
    <w:p w:rsidR="00FD6854" w:rsidRDefault="00FD6854" w:rsidP="00FD6854">
      <w:pPr>
        <w:shd w:val="clear" w:color="auto" w:fill="FFFFFF"/>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Cost structure merupakan elemen terakhir dalam business model canvas. Di dalamnya mencakup pemetaan biaya untuk mengoperasikan bisnis sesuai dengan value proposition.  Pentingnya mengelola anggaran secara efisien untuk meminimalisir risiko kerugian dan kondisi keuangan perusahaan yang tidak sehat. Untuk mengelola keuangan dalam bisnis, anda harus menyusun laporan keuangan dan pembukuan yang baik.</w:t>
      </w:r>
    </w:p>
    <w:p w:rsidR="00FD6854" w:rsidRDefault="00FD6854" w:rsidP="00FD6854">
      <w:pPr>
        <w:spacing w:line="240" w:lineRule="auto"/>
        <w:ind w:left="0" w:hanging="2"/>
        <w:jc w:val="left"/>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Analisa pengembangan usaha dapat dilihat dari 9 struktur BMC tersebut, apabila banyak terjadi/ditemui kendala pada 9 unsur tersebut, maka kemungkinan pengembangan usaha dari jenis usaha yang telah terpilih semakin kecil.  Karena apabila diteruskan untuk melakukan usaha, dimungkinkan adanya banyak kendala dan menguras biaya dan tenaga.</w:t>
      </w: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r>
        <w:br w:type="page"/>
      </w:r>
      <w:r>
        <w:rPr>
          <w:rFonts w:ascii="Cambria" w:eastAsia="Cambria" w:hAnsi="Cambria" w:cs="Cambria"/>
          <w:sz w:val="24"/>
          <w:szCs w:val="24"/>
        </w:rPr>
        <w:lastRenderedPageBreak/>
        <w:t>Contoh Bisnis Model Canvas (BMC) Usaha Pengembangan Onde-Onde Kekinian</w:t>
      </w: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ind w:left="1" w:hanging="3"/>
        <w:jc w:val="center"/>
        <w:rPr>
          <w:sz w:val="32"/>
          <w:szCs w:val="32"/>
        </w:rPr>
      </w:pPr>
      <w:proofErr w:type="gramStart"/>
      <w:r>
        <w:rPr>
          <w:b/>
          <w:sz w:val="32"/>
          <w:szCs w:val="32"/>
        </w:rPr>
        <w:t>BUSINESS  MODEL</w:t>
      </w:r>
      <w:proofErr w:type="gramEnd"/>
      <w:r>
        <w:rPr>
          <w:b/>
          <w:sz w:val="32"/>
          <w:szCs w:val="32"/>
        </w:rPr>
        <w:t xml:space="preserve"> CANVAS</w:t>
      </w:r>
    </w:p>
    <w:tbl>
      <w:tblPr>
        <w:tblW w:w="10064" w:type="dxa"/>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6"/>
        <w:gridCol w:w="2071"/>
        <w:gridCol w:w="1091"/>
        <w:gridCol w:w="688"/>
        <w:gridCol w:w="2012"/>
        <w:gridCol w:w="2076"/>
      </w:tblGrid>
      <w:tr w:rsidR="00FD6854" w:rsidTr="00FD6854">
        <w:trPr>
          <w:cantSplit/>
          <w:trHeight w:val="38"/>
        </w:trPr>
        <w:tc>
          <w:tcPr>
            <w:tcW w:w="2127" w:type="dxa"/>
            <w:vMerge w:val="restart"/>
            <w:tcBorders>
              <w:top w:val="single" w:sz="12" w:space="0" w:color="000000"/>
              <w:left w:val="single" w:sz="12" w:space="0" w:color="000000"/>
              <w:bottom w:val="single" w:sz="12" w:space="0" w:color="000000"/>
              <w:right w:val="single" w:sz="12" w:space="0" w:color="000000"/>
            </w:tcBorders>
          </w:tcPr>
          <w:p w:rsidR="00FD6854" w:rsidRDefault="00FD6854" w:rsidP="00FD6854">
            <w:pPr>
              <w:spacing w:line="240" w:lineRule="auto"/>
              <w:ind w:left="0" w:hanging="2"/>
              <w:rPr>
                <w:rFonts w:ascii="Tahoma" w:eastAsia="Tahoma" w:hAnsi="Tahoma" w:cs="Tahoma"/>
                <w:sz w:val="18"/>
                <w:szCs w:val="18"/>
              </w:rPr>
            </w:pPr>
            <w:r>
              <w:rPr>
                <w:rFonts w:ascii="Tahoma" w:eastAsia="Tahoma" w:hAnsi="Tahoma" w:cs="Tahoma"/>
                <w:b/>
                <w:sz w:val="18"/>
                <w:szCs w:val="18"/>
              </w:rPr>
              <w:t>7.  Key  Partnership</w:t>
            </w:r>
          </w:p>
          <w:p w:rsidR="00FD6854" w:rsidRDefault="00FD6854" w:rsidP="00FD6854">
            <w:pPr>
              <w:ind w:left="0" w:hanging="2"/>
              <w:rPr>
                <w:rFonts w:ascii="Tahoma" w:eastAsia="Tahoma" w:hAnsi="Tahoma" w:cs="Tahoma"/>
                <w:sz w:val="18"/>
                <w:szCs w:val="18"/>
              </w:rPr>
            </w:pPr>
            <w:r>
              <w:rPr>
                <w:rFonts w:ascii="Tahoma" w:eastAsia="Tahoma" w:hAnsi="Tahoma" w:cs="Tahoma"/>
                <w:b/>
                <w:sz w:val="18"/>
                <w:szCs w:val="18"/>
              </w:rPr>
              <w:t>(Mitra  Utama)</w:t>
            </w:r>
          </w:p>
          <w:p w:rsidR="00FD6854" w:rsidRDefault="00FD6854" w:rsidP="00FD6854">
            <w:pPr>
              <w:tabs>
                <w:tab w:val="left" w:pos="2128"/>
              </w:tabs>
              <w:ind w:left="0" w:hanging="2"/>
              <w:rPr>
                <w:rFonts w:ascii="Tahoma" w:eastAsia="Tahoma" w:hAnsi="Tahoma" w:cs="Tahoma"/>
                <w:sz w:val="18"/>
                <w:szCs w:val="18"/>
              </w:rPr>
            </w:pPr>
            <w:r>
              <w:rPr>
                <w:rFonts w:ascii="Tahoma" w:eastAsia="Tahoma" w:hAnsi="Tahoma" w:cs="Tahoma"/>
                <w:sz w:val="18"/>
                <w:szCs w:val="18"/>
              </w:rPr>
              <w:tab/>
            </w:r>
          </w:p>
          <w:p w:rsidR="00FD6854" w:rsidRDefault="00FD6854" w:rsidP="00242984">
            <w:pPr>
              <w:numPr>
                <w:ilvl w:val="0"/>
                <w:numId w:val="43"/>
              </w:numPr>
              <w:spacing w:line="240" w:lineRule="auto"/>
              <w:ind w:left="0" w:hanging="2"/>
              <w:jc w:val="left"/>
              <w:rPr>
                <w:rFonts w:ascii="Tahoma" w:eastAsia="Tahoma" w:hAnsi="Tahoma" w:cs="Tahoma"/>
                <w:sz w:val="18"/>
                <w:szCs w:val="18"/>
              </w:rPr>
            </w:pPr>
            <w:r>
              <w:rPr>
                <w:rFonts w:ascii="Tahoma" w:eastAsia="Tahoma" w:hAnsi="Tahoma" w:cs="Tahoma"/>
                <w:sz w:val="18"/>
                <w:szCs w:val="18"/>
              </w:rPr>
              <w:t xml:space="preserve">Supplier bahan </w:t>
            </w:r>
            <w:proofErr w:type="gramStart"/>
            <w:r>
              <w:rPr>
                <w:rFonts w:ascii="Tahoma" w:eastAsia="Tahoma" w:hAnsi="Tahoma" w:cs="Tahoma"/>
                <w:sz w:val="18"/>
                <w:szCs w:val="18"/>
              </w:rPr>
              <w:t>baku</w:t>
            </w:r>
            <w:proofErr w:type="gramEnd"/>
            <w:r>
              <w:rPr>
                <w:rFonts w:ascii="Tahoma" w:eastAsia="Tahoma" w:hAnsi="Tahoma" w:cs="Tahoma"/>
                <w:sz w:val="18"/>
                <w:szCs w:val="18"/>
              </w:rPr>
              <w:t>.</w:t>
            </w:r>
          </w:p>
          <w:p w:rsidR="00FD6854" w:rsidRDefault="00FD6854" w:rsidP="00242984">
            <w:pPr>
              <w:numPr>
                <w:ilvl w:val="0"/>
                <w:numId w:val="43"/>
              </w:numPr>
              <w:spacing w:line="240" w:lineRule="auto"/>
              <w:ind w:left="0" w:hanging="2"/>
              <w:jc w:val="left"/>
              <w:rPr>
                <w:rFonts w:ascii="Tahoma" w:eastAsia="Tahoma" w:hAnsi="Tahoma" w:cs="Tahoma"/>
                <w:sz w:val="18"/>
                <w:szCs w:val="18"/>
              </w:rPr>
            </w:pPr>
            <w:r>
              <w:rPr>
                <w:rFonts w:ascii="Tahoma" w:eastAsia="Tahoma" w:hAnsi="Tahoma" w:cs="Tahoma"/>
                <w:sz w:val="18"/>
                <w:szCs w:val="18"/>
              </w:rPr>
              <w:t>Reseller kue tradisional</w:t>
            </w:r>
          </w:p>
          <w:p w:rsidR="00FD6854" w:rsidRDefault="00FD6854" w:rsidP="00242984">
            <w:pPr>
              <w:numPr>
                <w:ilvl w:val="0"/>
                <w:numId w:val="43"/>
              </w:numPr>
              <w:spacing w:line="240" w:lineRule="auto"/>
              <w:ind w:left="0" w:hanging="2"/>
              <w:jc w:val="left"/>
              <w:rPr>
                <w:rFonts w:ascii="Tahoma" w:eastAsia="Tahoma" w:hAnsi="Tahoma" w:cs="Tahoma"/>
                <w:sz w:val="18"/>
                <w:szCs w:val="18"/>
              </w:rPr>
            </w:pPr>
            <w:r>
              <w:rPr>
                <w:rFonts w:ascii="Tahoma" w:eastAsia="Tahoma" w:hAnsi="Tahoma" w:cs="Tahoma"/>
                <w:sz w:val="18"/>
                <w:szCs w:val="18"/>
              </w:rPr>
              <w:t>Pusat oleh-oleh</w:t>
            </w:r>
          </w:p>
          <w:p w:rsidR="00FD6854" w:rsidRDefault="00FD6854" w:rsidP="00FD6854">
            <w:pPr>
              <w:ind w:left="0" w:hanging="2"/>
              <w:rPr>
                <w:rFonts w:ascii="Tahoma" w:eastAsia="Tahoma" w:hAnsi="Tahoma" w:cs="Tahoma"/>
                <w:sz w:val="18"/>
                <w:szCs w:val="18"/>
              </w:rPr>
            </w:pPr>
          </w:p>
          <w:p w:rsidR="00FD6854" w:rsidRDefault="00FD6854" w:rsidP="00FD6854">
            <w:pPr>
              <w:ind w:left="0" w:hanging="2"/>
              <w:rPr>
                <w:rFonts w:ascii="Tahoma" w:eastAsia="Tahoma" w:hAnsi="Tahoma" w:cs="Tahoma"/>
                <w:sz w:val="18"/>
                <w:szCs w:val="18"/>
              </w:rPr>
            </w:pPr>
          </w:p>
          <w:p w:rsidR="00FD6854" w:rsidRDefault="00FD6854" w:rsidP="00FD6854">
            <w:pPr>
              <w:ind w:left="0" w:hanging="2"/>
              <w:rPr>
                <w:rFonts w:ascii="Tahoma" w:eastAsia="Tahoma" w:hAnsi="Tahoma" w:cs="Tahoma"/>
                <w:sz w:val="18"/>
                <w:szCs w:val="18"/>
              </w:rPr>
            </w:pPr>
          </w:p>
          <w:p w:rsidR="00FD6854" w:rsidRDefault="00FD6854" w:rsidP="00FD6854">
            <w:pPr>
              <w:ind w:left="0" w:hanging="2"/>
              <w:rPr>
                <w:rFonts w:ascii="Tahoma" w:eastAsia="Tahoma" w:hAnsi="Tahoma" w:cs="Tahoma"/>
                <w:sz w:val="18"/>
                <w:szCs w:val="18"/>
              </w:rPr>
            </w:pPr>
          </w:p>
          <w:p w:rsidR="00FD6854" w:rsidRDefault="00FD6854" w:rsidP="00FD6854">
            <w:pPr>
              <w:ind w:left="0" w:hanging="2"/>
              <w:rPr>
                <w:rFonts w:ascii="Tahoma" w:eastAsia="Tahoma" w:hAnsi="Tahoma" w:cs="Tahoma"/>
                <w:sz w:val="18"/>
                <w:szCs w:val="18"/>
              </w:rPr>
            </w:pPr>
          </w:p>
        </w:tc>
        <w:tc>
          <w:tcPr>
            <w:tcW w:w="2071" w:type="dxa"/>
            <w:tcBorders>
              <w:top w:val="single" w:sz="12" w:space="0" w:color="000000"/>
              <w:left w:val="single" w:sz="12" w:space="0" w:color="000000"/>
              <w:bottom w:val="single" w:sz="12" w:space="0" w:color="000000"/>
              <w:right w:val="single" w:sz="12" w:space="0" w:color="000000"/>
            </w:tcBorders>
          </w:tcPr>
          <w:p w:rsidR="00FD6854" w:rsidRDefault="00FD6854" w:rsidP="00FD6854">
            <w:pPr>
              <w:spacing w:line="240" w:lineRule="auto"/>
              <w:ind w:left="0" w:hanging="2"/>
              <w:jc w:val="left"/>
              <w:rPr>
                <w:rFonts w:ascii="Tahoma" w:eastAsia="Tahoma" w:hAnsi="Tahoma" w:cs="Tahoma"/>
                <w:sz w:val="18"/>
                <w:szCs w:val="18"/>
              </w:rPr>
            </w:pPr>
            <w:r>
              <w:rPr>
                <w:rFonts w:ascii="Tahoma" w:eastAsia="Tahoma" w:hAnsi="Tahoma" w:cs="Tahoma"/>
                <w:b/>
                <w:sz w:val="18"/>
                <w:szCs w:val="18"/>
              </w:rPr>
              <w:t>6. Key Activities</w:t>
            </w:r>
          </w:p>
          <w:p w:rsidR="00FD6854" w:rsidRDefault="00FD6854" w:rsidP="00FD6854">
            <w:pPr>
              <w:spacing w:line="240" w:lineRule="auto"/>
              <w:ind w:left="0" w:hanging="2"/>
              <w:rPr>
                <w:rFonts w:ascii="Tahoma" w:eastAsia="Tahoma" w:hAnsi="Tahoma" w:cs="Tahoma"/>
                <w:sz w:val="18"/>
                <w:szCs w:val="18"/>
              </w:rPr>
            </w:pPr>
            <w:r>
              <w:rPr>
                <w:rFonts w:ascii="Tahoma" w:eastAsia="Tahoma" w:hAnsi="Tahoma" w:cs="Tahoma"/>
                <w:b/>
                <w:sz w:val="18"/>
                <w:szCs w:val="18"/>
              </w:rPr>
              <w:t>(Aktivitas Utama)</w:t>
            </w:r>
          </w:p>
          <w:p w:rsidR="00FD6854" w:rsidRDefault="00FD6854" w:rsidP="00FD6854">
            <w:pPr>
              <w:spacing w:line="240" w:lineRule="auto"/>
              <w:ind w:left="0" w:hanging="2"/>
              <w:rPr>
                <w:rFonts w:ascii="Tahoma" w:eastAsia="Tahoma" w:hAnsi="Tahoma" w:cs="Tahoma"/>
                <w:sz w:val="18"/>
                <w:szCs w:val="18"/>
              </w:rPr>
            </w:pPr>
          </w:p>
          <w:p w:rsidR="00FD6854" w:rsidRDefault="00FD6854" w:rsidP="00FD6854">
            <w:pPr>
              <w:spacing w:line="240" w:lineRule="auto"/>
              <w:ind w:left="0" w:hanging="2"/>
              <w:jc w:val="left"/>
            </w:pPr>
            <w:r>
              <w:t>1. Pembelian bahan</w:t>
            </w:r>
          </w:p>
          <w:p w:rsidR="00FD6854" w:rsidRDefault="00FD6854" w:rsidP="00FD6854">
            <w:pPr>
              <w:spacing w:line="240" w:lineRule="auto"/>
              <w:ind w:left="0" w:hanging="2"/>
              <w:jc w:val="left"/>
            </w:pPr>
            <w:r>
              <w:t>2. Produksi</w:t>
            </w:r>
          </w:p>
          <w:p w:rsidR="00FD6854" w:rsidRDefault="00FD6854" w:rsidP="00FD6854">
            <w:pPr>
              <w:spacing w:line="240" w:lineRule="auto"/>
              <w:ind w:left="0" w:hanging="2"/>
              <w:jc w:val="left"/>
            </w:pPr>
            <w:r>
              <w:t>3. Pengemasan</w:t>
            </w:r>
          </w:p>
          <w:p w:rsidR="00FD6854" w:rsidRDefault="00FD6854" w:rsidP="00FD6854">
            <w:pPr>
              <w:spacing w:line="240" w:lineRule="auto"/>
              <w:ind w:left="0" w:hanging="2"/>
              <w:jc w:val="left"/>
            </w:pPr>
            <w:r>
              <w:t>4. Promosi</w:t>
            </w:r>
          </w:p>
          <w:p w:rsidR="00FD6854" w:rsidRDefault="00FD6854" w:rsidP="00FD6854">
            <w:pPr>
              <w:spacing w:line="240" w:lineRule="auto"/>
              <w:ind w:left="0" w:hanging="2"/>
              <w:rPr>
                <w:rFonts w:ascii="Tahoma" w:eastAsia="Tahoma" w:hAnsi="Tahoma" w:cs="Tahoma"/>
                <w:sz w:val="18"/>
                <w:szCs w:val="18"/>
              </w:rPr>
            </w:pPr>
            <w:r>
              <w:t>5. Penjualan</w:t>
            </w:r>
          </w:p>
        </w:tc>
        <w:tc>
          <w:tcPr>
            <w:tcW w:w="1779" w:type="dxa"/>
            <w:gridSpan w:val="2"/>
            <w:vMerge w:val="restart"/>
            <w:tcBorders>
              <w:top w:val="single" w:sz="12" w:space="0" w:color="000000"/>
              <w:left w:val="single" w:sz="12" w:space="0" w:color="000000"/>
              <w:bottom w:val="single" w:sz="12" w:space="0" w:color="000000"/>
              <w:right w:val="single" w:sz="12" w:space="0" w:color="000000"/>
            </w:tcBorders>
          </w:tcPr>
          <w:p w:rsidR="00FD6854" w:rsidRDefault="00FD6854" w:rsidP="00FD6854">
            <w:pPr>
              <w:numPr>
                <w:ilvl w:val="0"/>
                <w:numId w:val="32"/>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b/>
                <w:sz w:val="18"/>
                <w:szCs w:val="18"/>
              </w:rPr>
              <w:t>Value Proposition</w:t>
            </w:r>
          </w:p>
          <w:p w:rsidR="00FD6854" w:rsidRDefault="00FD6854" w:rsidP="00FD6854">
            <w:p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b/>
                <w:sz w:val="18"/>
                <w:szCs w:val="18"/>
              </w:rPr>
              <w:t>(Nilai  yang Ditawarkan)</w:t>
            </w:r>
          </w:p>
          <w:p w:rsidR="00FD6854" w:rsidRDefault="00FD6854" w:rsidP="00FD6854">
            <w:pPr>
              <w:pBdr>
                <w:top w:val="nil"/>
                <w:left w:val="nil"/>
                <w:bottom w:val="nil"/>
                <w:right w:val="nil"/>
                <w:between w:val="nil"/>
              </w:pBdr>
              <w:spacing w:line="256" w:lineRule="auto"/>
              <w:ind w:left="0" w:hanging="2"/>
              <w:jc w:val="left"/>
              <w:rPr>
                <w:rFonts w:ascii="Tahoma" w:eastAsia="Tahoma" w:hAnsi="Tahoma" w:cs="Tahoma"/>
                <w:sz w:val="18"/>
                <w:szCs w:val="18"/>
              </w:rPr>
            </w:pPr>
          </w:p>
          <w:p w:rsidR="00FD6854" w:rsidRDefault="00FD6854" w:rsidP="00242984">
            <w:pPr>
              <w:numPr>
                <w:ilvl w:val="0"/>
                <w:numId w:val="52"/>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sz w:val="18"/>
                <w:szCs w:val="18"/>
              </w:rPr>
              <w:t>Varian rasa onde-onde (original; coklat dan keju).</w:t>
            </w:r>
          </w:p>
          <w:p w:rsidR="00FD6854" w:rsidRDefault="00FD6854" w:rsidP="00242984">
            <w:pPr>
              <w:numPr>
                <w:ilvl w:val="0"/>
                <w:numId w:val="52"/>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sz w:val="18"/>
                <w:szCs w:val="18"/>
              </w:rPr>
              <w:t>Produk fresh setiap hari.</w:t>
            </w:r>
          </w:p>
          <w:p w:rsidR="00FD6854" w:rsidRDefault="00FD6854" w:rsidP="00242984">
            <w:pPr>
              <w:numPr>
                <w:ilvl w:val="0"/>
                <w:numId w:val="52"/>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sz w:val="18"/>
                <w:szCs w:val="18"/>
              </w:rPr>
              <w:t>Kemudahan mendapatkan produk.</w:t>
            </w:r>
          </w:p>
          <w:p w:rsidR="00FD6854" w:rsidRDefault="00FD6854" w:rsidP="00242984">
            <w:pPr>
              <w:numPr>
                <w:ilvl w:val="0"/>
                <w:numId w:val="52"/>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sz w:val="18"/>
                <w:szCs w:val="18"/>
              </w:rPr>
              <w:t>Harga bersaing</w:t>
            </w:r>
          </w:p>
        </w:tc>
        <w:tc>
          <w:tcPr>
            <w:tcW w:w="2012" w:type="dxa"/>
            <w:tcBorders>
              <w:top w:val="single" w:sz="12" w:space="0" w:color="000000"/>
              <w:left w:val="single" w:sz="12" w:space="0" w:color="000000"/>
              <w:bottom w:val="single" w:sz="12" w:space="0" w:color="000000"/>
              <w:right w:val="single" w:sz="12" w:space="0" w:color="000000"/>
            </w:tcBorders>
          </w:tcPr>
          <w:p w:rsidR="00FD6854" w:rsidRDefault="00FD6854" w:rsidP="00242984">
            <w:pPr>
              <w:numPr>
                <w:ilvl w:val="0"/>
                <w:numId w:val="46"/>
              </w:numPr>
              <w:pBdr>
                <w:top w:val="nil"/>
                <w:left w:val="nil"/>
                <w:bottom w:val="nil"/>
                <w:right w:val="nil"/>
                <w:between w:val="nil"/>
              </w:pBdr>
              <w:spacing w:line="256" w:lineRule="auto"/>
              <w:ind w:left="0" w:hanging="2"/>
              <w:rPr>
                <w:rFonts w:ascii="Tahoma" w:eastAsia="Tahoma" w:hAnsi="Tahoma" w:cs="Tahoma"/>
                <w:sz w:val="18"/>
                <w:szCs w:val="18"/>
              </w:rPr>
            </w:pPr>
            <w:r>
              <w:rPr>
                <w:rFonts w:ascii="Tahoma" w:eastAsia="Tahoma" w:hAnsi="Tahoma" w:cs="Tahoma"/>
                <w:b/>
                <w:sz w:val="18"/>
                <w:szCs w:val="18"/>
              </w:rPr>
              <w:t>Customer Relationship</w:t>
            </w:r>
          </w:p>
          <w:p w:rsidR="00FD6854" w:rsidRDefault="00FD6854" w:rsidP="00FD6854">
            <w:pPr>
              <w:pBdr>
                <w:top w:val="nil"/>
                <w:left w:val="nil"/>
                <w:bottom w:val="nil"/>
                <w:right w:val="nil"/>
                <w:between w:val="nil"/>
              </w:pBdr>
              <w:spacing w:line="256" w:lineRule="auto"/>
              <w:ind w:left="0" w:hanging="2"/>
              <w:rPr>
                <w:rFonts w:ascii="Tahoma" w:eastAsia="Tahoma" w:hAnsi="Tahoma" w:cs="Tahoma"/>
                <w:sz w:val="18"/>
                <w:szCs w:val="18"/>
              </w:rPr>
            </w:pPr>
            <w:r>
              <w:rPr>
                <w:rFonts w:ascii="Tahoma" w:eastAsia="Tahoma" w:hAnsi="Tahoma" w:cs="Tahoma"/>
                <w:b/>
                <w:sz w:val="18"/>
                <w:szCs w:val="18"/>
              </w:rPr>
              <w:t>(Hubungan Konsumen)</w:t>
            </w:r>
          </w:p>
          <w:p w:rsidR="00FD6854" w:rsidRDefault="00FD6854" w:rsidP="00FD6854">
            <w:pPr>
              <w:pBdr>
                <w:top w:val="nil"/>
                <w:left w:val="nil"/>
                <w:bottom w:val="nil"/>
                <w:right w:val="nil"/>
                <w:between w:val="nil"/>
              </w:pBdr>
              <w:spacing w:line="256" w:lineRule="auto"/>
              <w:ind w:left="0" w:hanging="2"/>
              <w:rPr>
                <w:rFonts w:ascii="Tahoma" w:eastAsia="Tahoma" w:hAnsi="Tahoma" w:cs="Tahoma"/>
                <w:sz w:val="18"/>
                <w:szCs w:val="18"/>
              </w:rPr>
            </w:pPr>
          </w:p>
          <w:p w:rsidR="00FD6854" w:rsidRDefault="00FD6854" w:rsidP="00242984">
            <w:pPr>
              <w:numPr>
                <w:ilvl w:val="0"/>
                <w:numId w:val="53"/>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sz w:val="18"/>
                <w:szCs w:val="18"/>
              </w:rPr>
              <w:t>Original, beli 5 gratis 1</w:t>
            </w:r>
          </w:p>
          <w:p w:rsidR="00FD6854" w:rsidRDefault="00FD6854" w:rsidP="00242984">
            <w:pPr>
              <w:numPr>
                <w:ilvl w:val="0"/>
                <w:numId w:val="53"/>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sz w:val="18"/>
                <w:szCs w:val="18"/>
              </w:rPr>
              <w:t>Coklat, beli 10 gratis 1</w:t>
            </w:r>
          </w:p>
          <w:p w:rsidR="00FD6854" w:rsidRDefault="00FD6854" w:rsidP="00242984">
            <w:pPr>
              <w:numPr>
                <w:ilvl w:val="0"/>
                <w:numId w:val="53"/>
              </w:numPr>
              <w:pBdr>
                <w:top w:val="nil"/>
                <w:left w:val="nil"/>
                <w:bottom w:val="nil"/>
                <w:right w:val="nil"/>
                <w:between w:val="nil"/>
              </w:pBdr>
              <w:spacing w:line="256" w:lineRule="auto"/>
              <w:ind w:left="0" w:hanging="2"/>
              <w:rPr>
                <w:rFonts w:ascii="Tahoma" w:eastAsia="Tahoma" w:hAnsi="Tahoma" w:cs="Tahoma"/>
                <w:sz w:val="18"/>
                <w:szCs w:val="18"/>
              </w:rPr>
            </w:pPr>
            <w:r>
              <w:rPr>
                <w:rFonts w:ascii="Tahoma" w:eastAsia="Tahoma" w:hAnsi="Tahoma" w:cs="Tahoma"/>
                <w:sz w:val="18"/>
                <w:szCs w:val="18"/>
              </w:rPr>
              <w:t>Keju, beli 15</w:t>
            </w:r>
          </w:p>
          <w:p w:rsidR="00FD6854" w:rsidRDefault="00FD6854" w:rsidP="00242984">
            <w:pPr>
              <w:numPr>
                <w:ilvl w:val="0"/>
                <w:numId w:val="53"/>
              </w:numPr>
              <w:pBdr>
                <w:top w:val="nil"/>
                <w:left w:val="nil"/>
                <w:bottom w:val="nil"/>
                <w:right w:val="nil"/>
                <w:between w:val="nil"/>
              </w:pBdr>
              <w:spacing w:line="256" w:lineRule="auto"/>
              <w:ind w:left="0" w:hanging="2"/>
              <w:rPr>
                <w:rFonts w:ascii="Tahoma" w:eastAsia="Tahoma" w:hAnsi="Tahoma" w:cs="Tahoma"/>
                <w:sz w:val="18"/>
                <w:szCs w:val="18"/>
              </w:rPr>
            </w:pPr>
            <w:r>
              <w:rPr>
                <w:rFonts w:ascii="Tahoma" w:eastAsia="Tahoma" w:hAnsi="Tahoma" w:cs="Tahoma"/>
                <w:sz w:val="18"/>
                <w:szCs w:val="18"/>
              </w:rPr>
              <w:t>Langganan</w:t>
            </w:r>
          </w:p>
          <w:p w:rsidR="00FD6854" w:rsidRDefault="00FD6854" w:rsidP="00FD6854">
            <w:pPr>
              <w:pBdr>
                <w:top w:val="nil"/>
                <w:left w:val="nil"/>
                <w:bottom w:val="nil"/>
                <w:right w:val="nil"/>
                <w:between w:val="nil"/>
              </w:pBdr>
              <w:spacing w:line="256" w:lineRule="auto"/>
              <w:ind w:left="0" w:hanging="2"/>
              <w:rPr>
                <w:rFonts w:ascii="Tahoma" w:eastAsia="Tahoma" w:hAnsi="Tahoma" w:cs="Tahoma"/>
                <w:sz w:val="18"/>
                <w:szCs w:val="18"/>
              </w:rPr>
            </w:pPr>
            <w:r>
              <w:rPr>
                <w:rFonts w:ascii="Tahoma" w:eastAsia="Tahoma" w:hAnsi="Tahoma" w:cs="Tahoma"/>
                <w:sz w:val="18"/>
                <w:szCs w:val="18"/>
              </w:rPr>
              <w:t>gratis 1</w:t>
            </w:r>
          </w:p>
        </w:tc>
        <w:tc>
          <w:tcPr>
            <w:tcW w:w="2076" w:type="dxa"/>
            <w:vMerge w:val="restart"/>
            <w:tcBorders>
              <w:top w:val="single" w:sz="12" w:space="0" w:color="000000"/>
              <w:left w:val="single" w:sz="12" w:space="0" w:color="000000"/>
              <w:bottom w:val="single" w:sz="12" w:space="0" w:color="000000"/>
              <w:right w:val="single" w:sz="12" w:space="0" w:color="000000"/>
            </w:tcBorders>
          </w:tcPr>
          <w:p w:rsidR="00FD6854" w:rsidRDefault="00FD6854" w:rsidP="00FD6854">
            <w:pPr>
              <w:numPr>
                <w:ilvl w:val="0"/>
                <w:numId w:val="32"/>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b/>
                <w:sz w:val="18"/>
                <w:szCs w:val="18"/>
              </w:rPr>
              <w:t>Customer Segment</w:t>
            </w:r>
          </w:p>
          <w:p w:rsidR="00FD6854" w:rsidRDefault="00FD6854" w:rsidP="00FD6854">
            <w:p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b/>
                <w:sz w:val="18"/>
                <w:szCs w:val="18"/>
              </w:rPr>
              <w:t>(Segmen Pelanggan)</w:t>
            </w:r>
          </w:p>
          <w:p w:rsidR="00FD6854" w:rsidRDefault="00FD6854" w:rsidP="00FD6854">
            <w:pPr>
              <w:pBdr>
                <w:top w:val="nil"/>
                <w:left w:val="nil"/>
                <w:bottom w:val="nil"/>
                <w:right w:val="nil"/>
                <w:between w:val="nil"/>
              </w:pBdr>
              <w:spacing w:line="256" w:lineRule="auto"/>
              <w:ind w:left="0" w:hanging="2"/>
              <w:jc w:val="left"/>
              <w:rPr>
                <w:rFonts w:ascii="Tahoma" w:eastAsia="Tahoma" w:hAnsi="Tahoma" w:cs="Tahoma"/>
                <w:sz w:val="18"/>
                <w:szCs w:val="18"/>
              </w:rPr>
            </w:pPr>
          </w:p>
          <w:p w:rsidR="00FD6854" w:rsidRDefault="00FD6854" w:rsidP="00242984">
            <w:pPr>
              <w:numPr>
                <w:ilvl w:val="0"/>
                <w:numId w:val="39"/>
              </w:numPr>
              <w:spacing w:line="240" w:lineRule="auto"/>
              <w:ind w:left="0" w:hanging="2"/>
              <w:jc w:val="left"/>
              <w:rPr>
                <w:rFonts w:ascii="Tahoma" w:eastAsia="Tahoma" w:hAnsi="Tahoma" w:cs="Tahoma"/>
                <w:sz w:val="18"/>
                <w:szCs w:val="18"/>
              </w:rPr>
            </w:pPr>
            <w:r>
              <w:rPr>
                <w:rFonts w:ascii="Tahoma" w:eastAsia="Tahoma" w:hAnsi="Tahoma" w:cs="Tahoma"/>
                <w:sz w:val="18"/>
                <w:szCs w:val="18"/>
              </w:rPr>
              <w:t>Event car freeday</w:t>
            </w:r>
          </w:p>
          <w:p w:rsidR="00FD6854" w:rsidRDefault="00FD6854" w:rsidP="00242984">
            <w:pPr>
              <w:numPr>
                <w:ilvl w:val="0"/>
                <w:numId w:val="39"/>
              </w:numPr>
              <w:spacing w:line="240" w:lineRule="auto"/>
              <w:ind w:left="0" w:hanging="2"/>
              <w:jc w:val="left"/>
              <w:rPr>
                <w:rFonts w:ascii="Tahoma" w:eastAsia="Tahoma" w:hAnsi="Tahoma" w:cs="Tahoma"/>
                <w:sz w:val="18"/>
                <w:szCs w:val="18"/>
              </w:rPr>
            </w:pPr>
            <w:r>
              <w:rPr>
                <w:rFonts w:ascii="Tahoma" w:eastAsia="Tahoma" w:hAnsi="Tahoma" w:cs="Tahoma"/>
                <w:sz w:val="18"/>
                <w:szCs w:val="18"/>
              </w:rPr>
              <w:t>Event jajan kuliner tradisional kota</w:t>
            </w:r>
          </w:p>
          <w:p w:rsidR="00FD6854" w:rsidRDefault="00FD6854" w:rsidP="00242984">
            <w:pPr>
              <w:numPr>
                <w:ilvl w:val="0"/>
                <w:numId w:val="39"/>
              </w:numPr>
              <w:spacing w:line="240" w:lineRule="auto"/>
              <w:ind w:left="0" w:hanging="2"/>
              <w:jc w:val="left"/>
              <w:rPr>
                <w:rFonts w:ascii="Tahoma" w:eastAsia="Tahoma" w:hAnsi="Tahoma" w:cs="Tahoma"/>
                <w:sz w:val="18"/>
                <w:szCs w:val="18"/>
              </w:rPr>
            </w:pPr>
            <w:r>
              <w:rPr>
                <w:rFonts w:ascii="Tahoma" w:eastAsia="Tahoma" w:hAnsi="Tahoma" w:cs="Tahoma"/>
                <w:sz w:val="18"/>
                <w:szCs w:val="18"/>
              </w:rPr>
              <w:t>Catering makanan</w:t>
            </w:r>
          </w:p>
          <w:p w:rsidR="00FD6854" w:rsidRDefault="00FD6854" w:rsidP="00242984">
            <w:pPr>
              <w:numPr>
                <w:ilvl w:val="0"/>
                <w:numId w:val="39"/>
              </w:numPr>
              <w:spacing w:line="240" w:lineRule="auto"/>
              <w:ind w:left="0" w:hanging="2"/>
              <w:jc w:val="left"/>
              <w:rPr>
                <w:rFonts w:ascii="Tahoma" w:eastAsia="Tahoma" w:hAnsi="Tahoma" w:cs="Tahoma"/>
                <w:sz w:val="18"/>
                <w:szCs w:val="18"/>
              </w:rPr>
            </w:pPr>
            <w:r>
              <w:rPr>
                <w:rFonts w:ascii="Tahoma" w:eastAsia="Tahoma" w:hAnsi="Tahoma" w:cs="Tahoma"/>
                <w:sz w:val="18"/>
                <w:szCs w:val="18"/>
              </w:rPr>
              <w:t>Dengan ruang lingkup:</w:t>
            </w:r>
          </w:p>
          <w:p w:rsidR="00FD6854" w:rsidRDefault="00FD6854" w:rsidP="00FD6854">
            <w:pPr>
              <w:spacing w:line="240" w:lineRule="auto"/>
              <w:ind w:left="0" w:hanging="2"/>
              <w:jc w:val="left"/>
              <w:rPr>
                <w:rFonts w:ascii="Tahoma" w:eastAsia="Tahoma" w:hAnsi="Tahoma" w:cs="Tahoma"/>
                <w:sz w:val="18"/>
                <w:szCs w:val="18"/>
              </w:rPr>
            </w:pPr>
            <w:r>
              <w:rPr>
                <w:rFonts w:ascii="Tahoma" w:eastAsia="Tahoma" w:hAnsi="Tahoma" w:cs="Tahoma"/>
                <w:sz w:val="18"/>
                <w:szCs w:val="18"/>
              </w:rPr>
              <w:t>a. Masyarakat  umum</w:t>
            </w:r>
          </w:p>
          <w:p w:rsidR="00FD6854" w:rsidRDefault="00FD6854" w:rsidP="00FD6854">
            <w:pPr>
              <w:spacing w:line="240" w:lineRule="auto"/>
              <w:ind w:left="0" w:hanging="2"/>
              <w:jc w:val="left"/>
              <w:rPr>
                <w:rFonts w:ascii="Tahoma" w:eastAsia="Tahoma" w:hAnsi="Tahoma" w:cs="Tahoma"/>
                <w:sz w:val="18"/>
                <w:szCs w:val="18"/>
              </w:rPr>
            </w:pPr>
            <w:r>
              <w:rPr>
                <w:rFonts w:ascii="Tahoma" w:eastAsia="Tahoma" w:hAnsi="Tahoma" w:cs="Tahoma"/>
                <w:sz w:val="18"/>
                <w:szCs w:val="18"/>
              </w:rPr>
              <w:t>b. Mahasiswa</w:t>
            </w:r>
          </w:p>
          <w:p w:rsidR="00FD6854" w:rsidRDefault="00FD6854" w:rsidP="00FD6854">
            <w:pPr>
              <w:spacing w:line="240" w:lineRule="auto"/>
              <w:ind w:left="0" w:hanging="2"/>
              <w:jc w:val="left"/>
              <w:rPr>
                <w:rFonts w:ascii="Tahoma" w:eastAsia="Tahoma" w:hAnsi="Tahoma" w:cs="Tahoma"/>
                <w:sz w:val="18"/>
                <w:szCs w:val="18"/>
              </w:rPr>
            </w:pPr>
            <w:r>
              <w:rPr>
                <w:rFonts w:ascii="Tahoma" w:eastAsia="Tahoma" w:hAnsi="Tahoma" w:cs="Tahoma"/>
                <w:sz w:val="18"/>
                <w:szCs w:val="18"/>
              </w:rPr>
              <w:t>c. Anak-anak</w:t>
            </w:r>
          </w:p>
        </w:tc>
      </w:tr>
      <w:tr w:rsidR="00FD6854" w:rsidTr="00FD6854">
        <w:trPr>
          <w:cantSplit/>
        </w:trPr>
        <w:tc>
          <w:tcPr>
            <w:tcW w:w="2127" w:type="dxa"/>
            <w:vMerge/>
            <w:tcBorders>
              <w:top w:val="single" w:sz="12" w:space="0" w:color="000000"/>
              <w:left w:val="single" w:sz="12" w:space="0" w:color="000000"/>
              <w:bottom w:val="single" w:sz="12" w:space="0" w:color="000000"/>
              <w:right w:val="single" w:sz="12" w:space="0" w:color="000000"/>
            </w:tcBorders>
          </w:tcPr>
          <w:p w:rsidR="00FD6854" w:rsidRDefault="00FD6854" w:rsidP="00FD6854">
            <w:pPr>
              <w:widowControl w:val="0"/>
              <w:pBdr>
                <w:top w:val="nil"/>
                <w:left w:val="nil"/>
                <w:bottom w:val="nil"/>
                <w:right w:val="nil"/>
                <w:between w:val="nil"/>
              </w:pBdr>
              <w:spacing w:line="276" w:lineRule="auto"/>
              <w:ind w:left="0" w:hanging="2"/>
              <w:jc w:val="left"/>
              <w:rPr>
                <w:rFonts w:ascii="Tahoma" w:eastAsia="Tahoma" w:hAnsi="Tahoma" w:cs="Tahoma"/>
                <w:color w:val="FF0000"/>
                <w:sz w:val="18"/>
                <w:szCs w:val="18"/>
              </w:rPr>
            </w:pPr>
          </w:p>
        </w:tc>
        <w:tc>
          <w:tcPr>
            <w:tcW w:w="2071" w:type="dxa"/>
            <w:tcBorders>
              <w:top w:val="single" w:sz="12" w:space="0" w:color="000000"/>
              <w:left w:val="single" w:sz="12" w:space="0" w:color="000000"/>
              <w:bottom w:val="single" w:sz="12" w:space="0" w:color="000000"/>
              <w:right w:val="single" w:sz="12" w:space="0" w:color="000000"/>
            </w:tcBorders>
          </w:tcPr>
          <w:p w:rsidR="00FD6854" w:rsidRDefault="00FD6854" w:rsidP="00242984">
            <w:pPr>
              <w:numPr>
                <w:ilvl w:val="0"/>
                <w:numId w:val="48"/>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b/>
                <w:sz w:val="18"/>
                <w:szCs w:val="18"/>
              </w:rPr>
              <w:t>Key Resource</w:t>
            </w:r>
          </w:p>
          <w:p w:rsidR="00FD6854" w:rsidRDefault="00FD6854" w:rsidP="00FD6854">
            <w:p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b/>
                <w:sz w:val="18"/>
                <w:szCs w:val="18"/>
              </w:rPr>
              <w:t>(Sumber Daya Utama)</w:t>
            </w:r>
          </w:p>
          <w:p w:rsidR="00FD6854" w:rsidRDefault="00FD6854" w:rsidP="00FD6854">
            <w:pPr>
              <w:pBdr>
                <w:top w:val="nil"/>
                <w:left w:val="nil"/>
                <w:bottom w:val="nil"/>
                <w:right w:val="nil"/>
                <w:between w:val="nil"/>
              </w:pBdr>
              <w:spacing w:line="256" w:lineRule="auto"/>
              <w:ind w:left="0" w:hanging="2"/>
              <w:jc w:val="left"/>
              <w:rPr>
                <w:rFonts w:ascii="Tahoma" w:eastAsia="Tahoma" w:hAnsi="Tahoma" w:cs="Tahoma"/>
                <w:sz w:val="18"/>
                <w:szCs w:val="18"/>
              </w:rPr>
            </w:pPr>
          </w:p>
          <w:p w:rsidR="00FD6854" w:rsidRDefault="00FD6854" w:rsidP="00242984">
            <w:pPr>
              <w:numPr>
                <w:ilvl w:val="0"/>
                <w:numId w:val="42"/>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sz w:val="18"/>
                <w:szCs w:val="18"/>
              </w:rPr>
              <w:t>SDM : Pemilik, pembuat  adonan, penjaga stand took dan  pemasaran</w:t>
            </w:r>
          </w:p>
          <w:p w:rsidR="00FD6854" w:rsidRDefault="00FD6854" w:rsidP="00242984">
            <w:pPr>
              <w:numPr>
                <w:ilvl w:val="0"/>
                <w:numId w:val="42"/>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sz w:val="18"/>
                <w:szCs w:val="18"/>
              </w:rPr>
              <w:t>Modal</w:t>
            </w:r>
          </w:p>
          <w:p w:rsidR="00FD6854" w:rsidRDefault="00FD6854" w:rsidP="00242984">
            <w:pPr>
              <w:numPr>
                <w:ilvl w:val="0"/>
                <w:numId w:val="42"/>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sz w:val="18"/>
                <w:szCs w:val="18"/>
              </w:rPr>
              <w:t xml:space="preserve">Fasilitas: wajan, baskom, tabung dan </w:t>
            </w:r>
            <w:proofErr w:type="gramStart"/>
            <w:r>
              <w:rPr>
                <w:rFonts w:ascii="Tahoma" w:eastAsia="Tahoma" w:hAnsi="Tahoma" w:cs="Tahoma"/>
                <w:sz w:val="18"/>
                <w:szCs w:val="18"/>
              </w:rPr>
              <w:t>kompor  elpiji</w:t>
            </w:r>
            <w:proofErr w:type="gramEnd"/>
            <w:r>
              <w:rPr>
                <w:rFonts w:ascii="Tahoma" w:eastAsia="Tahoma" w:hAnsi="Tahoma" w:cs="Tahoma"/>
                <w:sz w:val="18"/>
                <w:szCs w:val="18"/>
              </w:rPr>
              <w:t>, alat penggorengan.</w:t>
            </w:r>
          </w:p>
          <w:p w:rsidR="00FD6854" w:rsidRDefault="00FD6854" w:rsidP="00FD6854">
            <w:pPr>
              <w:pBdr>
                <w:top w:val="nil"/>
                <w:left w:val="nil"/>
                <w:bottom w:val="nil"/>
                <w:right w:val="nil"/>
                <w:between w:val="nil"/>
              </w:pBdr>
              <w:spacing w:line="256" w:lineRule="auto"/>
              <w:ind w:left="0" w:hanging="2"/>
              <w:jc w:val="left"/>
              <w:rPr>
                <w:rFonts w:ascii="Tahoma" w:eastAsia="Tahoma" w:hAnsi="Tahoma" w:cs="Tahoma"/>
                <w:sz w:val="18"/>
                <w:szCs w:val="18"/>
              </w:rPr>
            </w:pPr>
          </w:p>
        </w:tc>
        <w:tc>
          <w:tcPr>
            <w:tcW w:w="1779" w:type="dxa"/>
            <w:gridSpan w:val="2"/>
            <w:vMerge/>
            <w:tcBorders>
              <w:top w:val="single" w:sz="12" w:space="0" w:color="000000"/>
              <w:left w:val="single" w:sz="12" w:space="0" w:color="000000"/>
              <w:bottom w:val="single" w:sz="12" w:space="0" w:color="000000"/>
              <w:right w:val="single" w:sz="12" w:space="0" w:color="000000"/>
            </w:tcBorders>
          </w:tcPr>
          <w:p w:rsidR="00FD6854" w:rsidRDefault="00FD6854" w:rsidP="00FD6854">
            <w:pPr>
              <w:widowControl w:val="0"/>
              <w:pBdr>
                <w:top w:val="nil"/>
                <w:left w:val="nil"/>
                <w:bottom w:val="nil"/>
                <w:right w:val="nil"/>
                <w:between w:val="nil"/>
              </w:pBdr>
              <w:spacing w:line="276" w:lineRule="auto"/>
              <w:ind w:left="0" w:hanging="2"/>
              <w:jc w:val="left"/>
              <w:rPr>
                <w:rFonts w:ascii="Tahoma" w:eastAsia="Tahoma" w:hAnsi="Tahoma" w:cs="Tahoma"/>
                <w:color w:val="FF0000"/>
                <w:sz w:val="18"/>
                <w:szCs w:val="18"/>
              </w:rPr>
            </w:pPr>
          </w:p>
        </w:tc>
        <w:tc>
          <w:tcPr>
            <w:tcW w:w="2012" w:type="dxa"/>
            <w:tcBorders>
              <w:top w:val="single" w:sz="12" w:space="0" w:color="000000"/>
              <w:left w:val="single" w:sz="12" w:space="0" w:color="000000"/>
              <w:bottom w:val="single" w:sz="12" w:space="0" w:color="000000"/>
              <w:right w:val="single" w:sz="12" w:space="0" w:color="000000"/>
            </w:tcBorders>
          </w:tcPr>
          <w:p w:rsidR="00FD6854" w:rsidRDefault="00FD6854" w:rsidP="00242984">
            <w:pPr>
              <w:numPr>
                <w:ilvl w:val="0"/>
                <w:numId w:val="50"/>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b/>
                <w:sz w:val="18"/>
                <w:szCs w:val="18"/>
              </w:rPr>
              <w:t>Channel</w:t>
            </w:r>
          </w:p>
          <w:p w:rsidR="00FD6854" w:rsidRDefault="00FD6854" w:rsidP="00FD6854">
            <w:p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b/>
                <w:sz w:val="18"/>
                <w:szCs w:val="18"/>
              </w:rPr>
              <w:t>(Saluran Distribusi/ Penjangkauan)</w:t>
            </w:r>
          </w:p>
          <w:p w:rsidR="00FD6854" w:rsidRDefault="00FD6854" w:rsidP="00FD6854">
            <w:pPr>
              <w:pBdr>
                <w:top w:val="nil"/>
                <w:left w:val="nil"/>
                <w:bottom w:val="nil"/>
                <w:right w:val="nil"/>
                <w:between w:val="nil"/>
              </w:pBdr>
              <w:spacing w:line="256" w:lineRule="auto"/>
              <w:ind w:left="0" w:hanging="2"/>
              <w:jc w:val="left"/>
              <w:rPr>
                <w:rFonts w:ascii="Tahoma" w:eastAsia="Tahoma" w:hAnsi="Tahoma" w:cs="Tahoma"/>
                <w:sz w:val="18"/>
                <w:szCs w:val="18"/>
              </w:rPr>
            </w:pPr>
          </w:p>
          <w:p w:rsidR="00FD6854" w:rsidRDefault="00FD6854" w:rsidP="00242984">
            <w:pPr>
              <w:numPr>
                <w:ilvl w:val="0"/>
                <w:numId w:val="41"/>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sz w:val="18"/>
                <w:szCs w:val="18"/>
              </w:rPr>
              <w:t>Penjualan secara</w:t>
            </w:r>
          </w:p>
          <w:p w:rsidR="00FD6854" w:rsidRDefault="00FD6854" w:rsidP="00FD6854">
            <w:pPr>
              <w:pBdr>
                <w:top w:val="nil"/>
                <w:left w:val="nil"/>
                <w:bottom w:val="nil"/>
                <w:right w:val="nil"/>
                <w:between w:val="nil"/>
              </w:pBdr>
              <w:spacing w:line="256" w:lineRule="auto"/>
              <w:ind w:left="0" w:hanging="2"/>
              <w:jc w:val="left"/>
              <w:rPr>
                <w:rFonts w:ascii="Tahoma" w:eastAsia="Tahoma" w:hAnsi="Tahoma" w:cs="Tahoma"/>
                <w:sz w:val="18"/>
                <w:szCs w:val="18"/>
              </w:rPr>
            </w:pPr>
            <w:proofErr w:type="gramStart"/>
            <w:r>
              <w:rPr>
                <w:rFonts w:ascii="Tahoma" w:eastAsia="Tahoma" w:hAnsi="Tahoma" w:cs="Tahoma"/>
                <w:sz w:val="18"/>
                <w:szCs w:val="18"/>
              </w:rPr>
              <w:t>langsung</w:t>
            </w:r>
            <w:proofErr w:type="gramEnd"/>
            <w:r>
              <w:rPr>
                <w:rFonts w:ascii="Tahoma" w:eastAsia="Tahoma" w:hAnsi="Tahoma" w:cs="Tahoma"/>
                <w:sz w:val="18"/>
                <w:szCs w:val="18"/>
              </w:rPr>
              <w:t>.</w:t>
            </w:r>
          </w:p>
          <w:p w:rsidR="00FD6854" w:rsidRDefault="00FD6854" w:rsidP="00242984">
            <w:pPr>
              <w:numPr>
                <w:ilvl w:val="0"/>
                <w:numId w:val="41"/>
              </w:num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sz w:val="18"/>
                <w:szCs w:val="18"/>
              </w:rPr>
              <w:t>Online dengan memanfaatkan  media sosial, yaitu</w:t>
            </w:r>
          </w:p>
          <w:p w:rsidR="00FD6854" w:rsidRDefault="00FD6854" w:rsidP="00FD6854">
            <w:pPr>
              <w:pBdr>
                <w:top w:val="nil"/>
                <w:left w:val="nil"/>
                <w:bottom w:val="nil"/>
                <w:right w:val="nil"/>
                <w:between w:val="nil"/>
              </w:pBdr>
              <w:spacing w:line="256" w:lineRule="auto"/>
              <w:ind w:left="0" w:hanging="2"/>
              <w:jc w:val="left"/>
              <w:rPr>
                <w:rFonts w:ascii="Tahoma" w:eastAsia="Tahoma" w:hAnsi="Tahoma" w:cs="Tahoma"/>
                <w:sz w:val="18"/>
                <w:szCs w:val="18"/>
              </w:rPr>
            </w:pPr>
            <w:r>
              <w:rPr>
                <w:rFonts w:ascii="Tahoma" w:eastAsia="Tahoma" w:hAnsi="Tahoma" w:cs="Tahoma"/>
                <w:sz w:val="18"/>
                <w:szCs w:val="18"/>
              </w:rPr>
              <w:t>WA group, Facebook, Instagram dan website, telepon.</w:t>
            </w:r>
          </w:p>
          <w:p w:rsidR="00FD6854" w:rsidRDefault="00FD6854" w:rsidP="00FD6854">
            <w:pPr>
              <w:pBdr>
                <w:top w:val="nil"/>
                <w:left w:val="nil"/>
                <w:bottom w:val="nil"/>
                <w:right w:val="nil"/>
                <w:between w:val="nil"/>
              </w:pBdr>
              <w:spacing w:line="256" w:lineRule="auto"/>
              <w:ind w:left="0" w:hanging="2"/>
              <w:jc w:val="left"/>
              <w:rPr>
                <w:rFonts w:ascii="Tahoma" w:eastAsia="Tahoma" w:hAnsi="Tahoma" w:cs="Tahoma"/>
                <w:sz w:val="18"/>
                <w:szCs w:val="18"/>
              </w:rPr>
            </w:pPr>
          </w:p>
        </w:tc>
        <w:tc>
          <w:tcPr>
            <w:tcW w:w="2076" w:type="dxa"/>
            <w:vMerge/>
            <w:tcBorders>
              <w:top w:val="single" w:sz="12" w:space="0" w:color="000000"/>
              <w:left w:val="single" w:sz="12" w:space="0" w:color="000000"/>
              <w:bottom w:val="single" w:sz="12" w:space="0" w:color="000000"/>
              <w:right w:val="single" w:sz="12" w:space="0" w:color="000000"/>
            </w:tcBorders>
          </w:tcPr>
          <w:p w:rsidR="00FD6854" w:rsidRDefault="00FD6854" w:rsidP="00FD6854">
            <w:pPr>
              <w:widowControl w:val="0"/>
              <w:pBdr>
                <w:top w:val="nil"/>
                <w:left w:val="nil"/>
                <w:bottom w:val="nil"/>
                <w:right w:val="nil"/>
                <w:between w:val="nil"/>
              </w:pBdr>
              <w:spacing w:line="276" w:lineRule="auto"/>
              <w:ind w:left="0" w:hanging="2"/>
              <w:jc w:val="left"/>
              <w:rPr>
                <w:rFonts w:ascii="Tahoma" w:eastAsia="Tahoma" w:hAnsi="Tahoma" w:cs="Tahoma"/>
                <w:color w:val="FF0000"/>
                <w:sz w:val="18"/>
                <w:szCs w:val="18"/>
              </w:rPr>
            </w:pPr>
          </w:p>
        </w:tc>
      </w:tr>
      <w:tr w:rsidR="00FD6854" w:rsidTr="00FD6854">
        <w:tc>
          <w:tcPr>
            <w:tcW w:w="5289" w:type="dxa"/>
            <w:gridSpan w:val="3"/>
            <w:tcBorders>
              <w:top w:val="single" w:sz="12" w:space="0" w:color="000000"/>
              <w:left w:val="single" w:sz="12" w:space="0" w:color="000000"/>
              <w:bottom w:val="single" w:sz="12" w:space="0" w:color="000000"/>
              <w:right w:val="single" w:sz="12" w:space="0" w:color="000000"/>
            </w:tcBorders>
          </w:tcPr>
          <w:p w:rsidR="00FD6854" w:rsidRDefault="00FD6854" w:rsidP="00FD6854">
            <w:pPr>
              <w:spacing w:line="240" w:lineRule="auto"/>
              <w:ind w:left="0" w:hanging="2"/>
              <w:rPr>
                <w:rFonts w:ascii="Tahoma" w:eastAsia="Tahoma" w:hAnsi="Tahoma" w:cs="Tahoma"/>
                <w:sz w:val="18"/>
                <w:szCs w:val="18"/>
              </w:rPr>
            </w:pPr>
            <w:r>
              <w:rPr>
                <w:rFonts w:ascii="Tahoma" w:eastAsia="Tahoma" w:hAnsi="Tahoma" w:cs="Tahoma"/>
                <w:b/>
                <w:sz w:val="18"/>
                <w:szCs w:val="18"/>
              </w:rPr>
              <w:t>8.  Cost Structure</w:t>
            </w:r>
          </w:p>
          <w:p w:rsidR="00FD6854" w:rsidRDefault="00FD6854" w:rsidP="00FD6854">
            <w:pPr>
              <w:spacing w:line="240" w:lineRule="auto"/>
              <w:ind w:left="0" w:hanging="2"/>
              <w:rPr>
                <w:rFonts w:ascii="Tahoma" w:eastAsia="Tahoma" w:hAnsi="Tahoma" w:cs="Tahoma"/>
                <w:sz w:val="18"/>
                <w:szCs w:val="18"/>
              </w:rPr>
            </w:pPr>
            <w:r>
              <w:rPr>
                <w:rFonts w:ascii="Tahoma" w:eastAsia="Tahoma" w:hAnsi="Tahoma" w:cs="Tahoma"/>
                <w:b/>
                <w:sz w:val="18"/>
                <w:szCs w:val="18"/>
              </w:rPr>
              <w:t>(Struktur  Biaya)</w:t>
            </w:r>
          </w:p>
          <w:p w:rsidR="00FD6854" w:rsidRDefault="00FD6854" w:rsidP="00FD6854">
            <w:pPr>
              <w:spacing w:line="240" w:lineRule="auto"/>
              <w:ind w:left="0" w:hanging="2"/>
              <w:rPr>
                <w:rFonts w:ascii="Tahoma" w:eastAsia="Tahoma" w:hAnsi="Tahoma" w:cs="Tahoma"/>
                <w:sz w:val="18"/>
                <w:szCs w:val="18"/>
              </w:rPr>
            </w:pPr>
          </w:p>
          <w:p w:rsidR="00FD6854" w:rsidRDefault="00FD6854" w:rsidP="00242984">
            <w:pPr>
              <w:numPr>
                <w:ilvl w:val="0"/>
                <w:numId w:val="44"/>
              </w:numPr>
              <w:spacing w:line="240" w:lineRule="auto"/>
              <w:ind w:left="0" w:hanging="2"/>
              <w:rPr>
                <w:rFonts w:ascii="Tahoma" w:eastAsia="Tahoma" w:hAnsi="Tahoma" w:cs="Tahoma"/>
                <w:sz w:val="18"/>
                <w:szCs w:val="18"/>
              </w:rPr>
            </w:pPr>
            <w:r>
              <w:rPr>
                <w:rFonts w:ascii="Tahoma" w:eastAsia="Tahoma" w:hAnsi="Tahoma" w:cs="Tahoma"/>
                <w:sz w:val="18"/>
                <w:szCs w:val="18"/>
              </w:rPr>
              <w:t>Biaya Tetap</w:t>
            </w:r>
          </w:p>
          <w:p w:rsidR="00FD6854" w:rsidRDefault="00FD6854" w:rsidP="00242984">
            <w:pPr>
              <w:numPr>
                <w:ilvl w:val="0"/>
                <w:numId w:val="44"/>
              </w:numPr>
              <w:spacing w:line="240" w:lineRule="auto"/>
              <w:ind w:left="0" w:hanging="2"/>
              <w:rPr>
                <w:rFonts w:ascii="Tahoma" w:eastAsia="Tahoma" w:hAnsi="Tahoma" w:cs="Tahoma"/>
                <w:sz w:val="18"/>
                <w:szCs w:val="18"/>
              </w:rPr>
            </w:pPr>
            <w:r>
              <w:rPr>
                <w:rFonts w:ascii="Tahoma" w:eastAsia="Tahoma" w:hAnsi="Tahoma" w:cs="Tahoma"/>
                <w:sz w:val="18"/>
                <w:szCs w:val="18"/>
              </w:rPr>
              <w:t>Biaya Variabel</w:t>
            </w:r>
          </w:p>
          <w:p w:rsidR="00FD6854" w:rsidRDefault="00FD6854" w:rsidP="00242984">
            <w:pPr>
              <w:numPr>
                <w:ilvl w:val="0"/>
                <w:numId w:val="44"/>
              </w:numPr>
              <w:spacing w:line="240" w:lineRule="auto"/>
              <w:ind w:left="0" w:hanging="2"/>
              <w:rPr>
                <w:rFonts w:ascii="Tahoma" w:eastAsia="Tahoma" w:hAnsi="Tahoma" w:cs="Tahoma"/>
                <w:sz w:val="18"/>
                <w:szCs w:val="18"/>
              </w:rPr>
            </w:pPr>
            <w:r>
              <w:rPr>
                <w:rFonts w:ascii="Tahoma" w:eastAsia="Tahoma" w:hAnsi="Tahoma" w:cs="Tahoma"/>
                <w:sz w:val="18"/>
                <w:szCs w:val="18"/>
              </w:rPr>
              <w:t xml:space="preserve">BEP  </w:t>
            </w:r>
          </w:p>
          <w:p w:rsidR="00FD6854" w:rsidRDefault="00FD6854" w:rsidP="00FD6854">
            <w:pPr>
              <w:ind w:left="0" w:hanging="2"/>
              <w:rPr>
                <w:rFonts w:ascii="Tahoma" w:eastAsia="Tahoma" w:hAnsi="Tahoma" w:cs="Tahoma"/>
                <w:sz w:val="18"/>
                <w:szCs w:val="18"/>
              </w:rPr>
            </w:pPr>
          </w:p>
        </w:tc>
        <w:tc>
          <w:tcPr>
            <w:tcW w:w="4776" w:type="dxa"/>
            <w:gridSpan w:val="3"/>
            <w:tcBorders>
              <w:top w:val="single" w:sz="12" w:space="0" w:color="000000"/>
              <w:left w:val="single" w:sz="12" w:space="0" w:color="000000"/>
              <w:bottom w:val="single" w:sz="12" w:space="0" w:color="000000"/>
              <w:right w:val="single" w:sz="12" w:space="0" w:color="000000"/>
            </w:tcBorders>
          </w:tcPr>
          <w:p w:rsidR="00FD6854" w:rsidRDefault="00FD6854" w:rsidP="00FD6854">
            <w:pPr>
              <w:spacing w:line="240" w:lineRule="auto"/>
              <w:ind w:left="0" w:hanging="2"/>
              <w:rPr>
                <w:rFonts w:ascii="Tahoma" w:eastAsia="Tahoma" w:hAnsi="Tahoma" w:cs="Tahoma"/>
                <w:sz w:val="18"/>
                <w:szCs w:val="18"/>
              </w:rPr>
            </w:pPr>
            <w:r>
              <w:rPr>
                <w:rFonts w:ascii="Tahoma" w:eastAsia="Tahoma" w:hAnsi="Tahoma" w:cs="Tahoma"/>
                <w:b/>
                <w:sz w:val="18"/>
                <w:szCs w:val="18"/>
              </w:rPr>
              <w:t>9.  Revenue Streams</w:t>
            </w:r>
          </w:p>
          <w:p w:rsidR="00FD6854" w:rsidRDefault="00FD6854" w:rsidP="00FD6854">
            <w:pPr>
              <w:spacing w:line="240" w:lineRule="auto"/>
              <w:ind w:left="0" w:hanging="2"/>
              <w:rPr>
                <w:rFonts w:ascii="Tahoma" w:eastAsia="Tahoma" w:hAnsi="Tahoma" w:cs="Tahoma"/>
                <w:sz w:val="18"/>
                <w:szCs w:val="18"/>
              </w:rPr>
            </w:pPr>
            <w:r>
              <w:rPr>
                <w:rFonts w:ascii="Tahoma" w:eastAsia="Tahoma" w:hAnsi="Tahoma" w:cs="Tahoma"/>
                <w:b/>
                <w:sz w:val="18"/>
                <w:szCs w:val="18"/>
              </w:rPr>
              <w:t>(Aliran Pendapatan)</w:t>
            </w:r>
          </w:p>
          <w:p w:rsidR="00FD6854" w:rsidRDefault="00FD6854" w:rsidP="00FD6854">
            <w:pPr>
              <w:spacing w:line="240" w:lineRule="auto"/>
              <w:ind w:left="0" w:hanging="2"/>
              <w:rPr>
                <w:rFonts w:ascii="Tahoma" w:eastAsia="Tahoma" w:hAnsi="Tahoma" w:cs="Tahoma"/>
                <w:sz w:val="18"/>
                <w:szCs w:val="18"/>
              </w:rPr>
            </w:pPr>
          </w:p>
          <w:p w:rsidR="00FD6854" w:rsidRDefault="00FD6854" w:rsidP="00242984">
            <w:pPr>
              <w:numPr>
                <w:ilvl w:val="0"/>
                <w:numId w:val="45"/>
              </w:numPr>
              <w:spacing w:line="240" w:lineRule="auto"/>
              <w:ind w:left="0" w:hanging="2"/>
              <w:rPr>
                <w:rFonts w:ascii="Tahoma" w:eastAsia="Tahoma" w:hAnsi="Tahoma" w:cs="Tahoma"/>
                <w:sz w:val="18"/>
                <w:szCs w:val="18"/>
              </w:rPr>
            </w:pPr>
            <w:r>
              <w:rPr>
                <w:rFonts w:ascii="Tahoma" w:eastAsia="Tahoma" w:hAnsi="Tahoma" w:cs="Tahoma"/>
                <w:sz w:val="18"/>
                <w:szCs w:val="18"/>
              </w:rPr>
              <w:t>Sistem penjualan langsung.</w:t>
            </w:r>
          </w:p>
          <w:p w:rsidR="00FD6854" w:rsidRDefault="00FD6854" w:rsidP="00242984">
            <w:pPr>
              <w:numPr>
                <w:ilvl w:val="0"/>
                <w:numId w:val="45"/>
              </w:numPr>
              <w:spacing w:line="240" w:lineRule="auto"/>
              <w:ind w:left="0" w:hanging="2"/>
              <w:rPr>
                <w:rFonts w:ascii="Tahoma" w:eastAsia="Tahoma" w:hAnsi="Tahoma" w:cs="Tahoma"/>
                <w:sz w:val="18"/>
                <w:szCs w:val="18"/>
              </w:rPr>
            </w:pPr>
            <w:r>
              <w:rPr>
                <w:rFonts w:ascii="Tahoma" w:eastAsia="Tahoma" w:hAnsi="Tahoma" w:cs="Tahoma"/>
                <w:sz w:val="18"/>
                <w:szCs w:val="18"/>
              </w:rPr>
              <w:t>Pembagian profit dari produk yang dititipkan (sistem kontinyasi).</w:t>
            </w:r>
          </w:p>
          <w:p w:rsidR="00FD6854" w:rsidRDefault="00FD6854" w:rsidP="00FD6854">
            <w:pPr>
              <w:spacing w:line="240" w:lineRule="auto"/>
              <w:ind w:left="0" w:hanging="2"/>
              <w:rPr>
                <w:rFonts w:ascii="Tahoma" w:eastAsia="Tahoma" w:hAnsi="Tahoma" w:cs="Tahoma"/>
                <w:sz w:val="18"/>
                <w:szCs w:val="18"/>
              </w:rPr>
            </w:pPr>
            <w:r>
              <w:rPr>
                <w:rFonts w:ascii="Tahoma" w:eastAsia="Tahoma" w:hAnsi="Tahoma" w:cs="Tahoma"/>
                <w:sz w:val="18"/>
                <w:szCs w:val="18"/>
              </w:rPr>
              <w:t xml:space="preserve">a. Laba </w:t>
            </w:r>
          </w:p>
          <w:p w:rsidR="00FD6854" w:rsidRDefault="00FD6854" w:rsidP="00FD6854">
            <w:pPr>
              <w:spacing w:line="240" w:lineRule="auto"/>
              <w:ind w:left="0" w:hanging="2"/>
              <w:rPr>
                <w:rFonts w:ascii="Tahoma" w:eastAsia="Tahoma" w:hAnsi="Tahoma" w:cs="Tahoma"/>
                <w:sz w:val="18"/>
                <w:szCs w:val="18"/>
              </w:rPr>
            </w:pPr>
            <w:r>
              <w:rPr>
                <w:rFonts w:ascii="Tahoma" w:eastAsia="Tahoma" w:hAnsi="Tahoma" w:cs="Tahoma"/>
                <w:sz w:val="18"/>
                <w:szCs w:val="18"/>
              </w:rPr>
              <w:t>b</w:t>
            </w:r>
            <w:r>
              <w:rPr>
                <w:rFonts w:ascii="Tahoma" w:eastAsia="Tahoma" w:hAnsi="Tahoma" w:cs="Tahoma"/>
                <w:b/>
                <w:sz w:val="18"/>
                <w:szCs w:val="18"/>
              </w:rPr>
              <w:t>.</w:t>
            </w:r>
            <w:r>
              <w:rPr>
                <w:rFonts w:ascii="Tahoma" w:eastAsia="Tahoma" w:hAnsi="Tahoma" w:cs="Tahoma"/>
                <w:sz w:val="18"/>
                <w:szCs w:val="18"/>
              </w:rPr>
              <w:t xml:space="preserve"> Total Investasi Keuntungan</w:t>
            </w:r>
          </w:p>
          <w:p w:rsidR="00FD6854" w:rsidRDefault="00FD6854" w:rsidP="00FD6854">
            <w:pPr>
              <w:spacing w:line="240" w:lineRule="auto"/>
              <w:ind w:left="0" w:hanging="2"/>
              <w:rPr>
                <w:rFonts w:ascii="Tahoma" w:eastAsia="Tahoma" w:hAnsi="Tahoma" w:cs="Tahoma"/>
                <w:sz w:val="18"/>
                <w:szCs w:val="18"/>
              </w:rPr>
            </w:pPr>
          </w:p>
        </w:tc>
      </w:tr>
    </w:tbl>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1" w:hanging="3"/>
        <w:rPr>
          <w:rFonts w:ascii="Arial" w:eastAsia="Arial" w:hAnsi="Arial" w:cs="Arial"/>
          <w:color w:val="45464B"/>
          <w:sz w:val="29"/>
          <w:szCs w:val="29"/>
        </w:rPr>
      </w:pPr>
    </w:p>
    <w:p w:rsidR="00FD6854" w:rsidRDefault="00FD6854" w:rsidP="00FD6854">
      <w:pPr>
        <w:spacing w:line="240" w:lineRule="auto"/>
        <w:ind w:left="1" w:hanging="3"/>
        <w:rPr>
          <w:rFonts w:ascii="Arial" w:eastAsia="Arial" w:hAnsi="Arial" w:cs="Arial"/>
          <w:color w:val="45464B"/>
          <w:sz w:val="29"/>
          <w:szCs w:val="29"/>
        </w:rPr>
      </w:pPr>
    </w:p>
    <w:p w:rsidR="00FD6854" w:rsidRDefault="00FD6854" w:rsidP="00FD6854">
      <w:pPr>
        <w:spacing w:line="240" w:lineRule="auto"/>
        <w:ind w:left="1" w:hanging="3"/>
        <w:rPr>
          <w:rFonts w:ascii="Arial" w:eastAsia="Arial" w:hAnsi="Arial" w:cs="Arial"/>
          <w:color w:val="45464B"/>
          <w:sz w:val="29"/>
          <w:szCs w:val="29"/>
        </w:rPr>
      </w:pPr>
    </w:p>
    <w:p w:rsidR="00FD6854" w:rsidRDefault="00FD6854" w:rsidP="00FD6854">
      <w:pPr>
        <w:spacing w:line="240" w:lineRule="auto"/>
        <w:ind w:left="1" w:hanging="3"/>
        <w:rPr>
          <w:rFonts w:ascii="Arial" w:eastAsia="Arial" w:hAnsi="Arial" w:cs="Arial"/>
          <w:color w:val="45464B"/>
          <w:sz w:val="29"/>
          <w:szCs w:val="29"/>
        </w:rPr>
      </w:pPr>
    </w:p>
    <w:p w:rsidR="00FD6854" w:rsidRDefault="00FD6854" w:rsidP="00FD6854">
      <w:pPr>
        <w:spacing w:line="240" w:lineRule="auto"/>
        <w:ind w:left="1" w:hanging="3"/>
        <w:rPr>
          <w:rFonts w:ascii="Arial" w:eastAsia="Arial" w:hAnsi="Arial" w:cs="Arial"/>
          <w:color w:val="45464B"/>
          <w:sz w:val="29"/>
          <w:szCs w:val="29"/>
        </w:rPr>
      </w:pPr>
    </w:p>
    <w:p w:rsidR="00FD6854" w:rsidRDefault="00FD6854" w:rsidP="00FD6854">
      <w:pPr>
        <w:spacing w:line="240" w:lineRule="auto"/>
        <w:ind w:left="1" w:hanging="3"/>
        <w:rPr>
          <w:rFonts w:ascii="Arial" w:eastAsia="Arial" w:hAnsi="Arial" w:cs="Arial"/>
          <w:color w:val="45464B"/>
          <w:sz w:val="29"/>
          <w:szCs w:val="29"/>
        </w:rPr>
      </w:pPr>
    </w:p>
    <w:p w:rsidR="00FD6854" w:rsidRDefault="00FD6854" w:rsidP="00FD6854">
      <w:pPr>
        <w:spacing w:line="240" w:lineRule="auto"/>
        <w:ind w:left="1" w:hanging="3"/>
        <w:rPr>
          <w:rFonts w:ascii="Arial" w:eastAsia="Arial" w:hAnsi="Arial" w:cs="Arial"/>
          <w:color w:val="45464B"/>
          <w:sz w:val="29"/>
          <w:szCs w:val="29"/>
        </w:rPr>
      </w:pPr>
    </w:p>
    <w:p w:rsidR="00FD6854" w:rsidRDefault="00FD6854" w:rsidP="00FD6854">
      <w:pPr>
        <w:spacing w:line="480" w:lineRule="auto"/>
        <w:ind w:left="1" w:hanging="3"/>
        <w:rPr>
          <w:rFonts w:ascii="Arial" w:eastAsia="Arial" w:hAnsi="Arial" w:cs="Arial"/>
          <w:color w:val="45464B"/>
          <w:sz w:val="29"/>
          <w:szCs w:val="29"/>
        </w:rPr>
      </w:pPr>
    </w:p>
    <w:p w:rsidR="00FD6854" w:rsidRDefault="00FD6854" w:rsidP="00FD6854">
      <w:pPr>
        <w:spacing w:line="240" w:lineRule="auto"/>
        <w:ind w:left="1" w:hanging="3"/>
        <w:rPr>
          <w:rFonts w:ascii="Arial" w:eastAsia="Arial" w:hAnsi="Arial" w:cs="Arial"/>
          <w:color w:val="45464B"/>
          <w:sz w:val="29"/>
          <w:szCs w:val="29"/>
        </w:rPr>
      </w:pPr>
    </w:p>
    <w:p w:rsidR="00FD6854" w:rsidRDefault="00FD6854" w:rsidP="00FD6854">
      <w:pPr>
        <w:spacing w:line="240" w:lineRule="auto"/>
        <w:ind w:left="0" w:hanging="2"/>
        <w:rPr>
          <w:rFonts w:ascii="Cambria" w:eastAsia="Cambria" w:hAnsi="Cambria" w:cs="Cambria"/>
          <w:color w:val="FF0000"/>
          <w:sz w:val="24"/>
          <w:szCs w:val="24"/>
        </w:rPr>
      </w:pPr>
      <w:r>
        <w:rPr>
          <w:rFonts w:ascii="Cambria" w:eastAsia="Cambria" w:hAnsi="Cambria" w:cs="Cambria"/>
          <w:color w:val="FF0000"/>
          <w:sz w:val="24"/>
          <w:szCs w:val="24"/>
        </w:rPr>
        <w:t xml:space="preserve">Contoh Bisnis Model Canvas olahan </w:t>
      </w:r>
      <w:proofErr w:type="gramStart"/>
      <w:r>
        <w:rPr>
          <w:rFonts w:ascii="Cambria" w:eastAsia="Cambria" w:hAnsi="Cambria" w:cs="Cambria"/>
          <w:color w:val="FF0000"/>
          <w:sz w:val="24"/>
          <w:szCs w:val="24"/>
        </w:rPr>
        <w:t>Pisang  Aneka</w:t>
      </w:r>
      <w:proofErr w:type="gramEnd"/>
      <w:r>
        <w:rPr>
          <w:rFonts w:ascii="Cambria" w:eastAsia="Cambria" w:hAnsi="Cambria" w:cs="Cambria"/>
          <w:color w:val="FF0000"/>
          <w:sz w:val="24"/>
          <w:szCs w:val="24"/>
        </w:rPr>
        <w:t xml:space="preserve">  Rasa</w:t>
      </w: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r>
        <w:rPr>
          <w:noProof/>
        </w:rPr>
        <w:drawing>
          <wp:inline distT="0" distB="0" distL="114300" distR="114300" wp14:anchorId="7C943CFC" wp14:editId="5DF4906C">
            <wp:extent cx="6202680" cy="4732655"/>
            <wp:effectExtent l="0" t="0" r="0" b="0"/>
            <wp:docPr id="1040" name="image4.png" descr="https://4.bp.blogspot.com/-Vfn7mp1inW4/XMLbEthfi6I/AAAAAAAAHss/PthblToMH38vkaTSfUICBf3n85ow1vzdwCLcBGAs/s1600/bmcpisang.png"/>
            <wp:cNvGraphicFramePr/>
            <a:graphic xmlns:a="http://schemas.openxmlformats.org/drawingml/2006/main">
              <a:graphicData uri="http://schemas.openxmlformats.org/drawingml/2006/picture">
                <pic:pic xmlns:pic="http://schemas.openxmlformats.org/drawingml/2006/picture">
                  <pic:nvPicPr>
                    <pic:cNvPr id="0" name="image4.png" descr="https://4.bp.blogspot.com/-Vfn7mp1inW4/XMLbEthfi6I/AAAAAAAAHss/PthblToMH38vkaTSfUICBf3n85ow1vzdwCLcBGAs/s1600/bmcpisang.png"/>
                    <pic:cNvPicPr preferRelativeResize="0"/>
                  </pic:nvPicPr>
                  <pic:blipFill>
                    <a:blip r:embed="rId19"/>
                    <a:srcRect/>
                    <a:stretch>
                      <a:fillRect/>
                    </a:stretch>
                  </pic:blipFill>
                  <pic:spPr>
                    <a:xfrm>
                      <a:off x="0" y="0"/>
                      <a:ext cx="6202680" cy="4732655"/>
                    </a:xfrm>
                    <a:prstGeom prst="rect">
                      <a:avLst/>
                    </a:prstGeom>
                    <a:ln/>
                  </pic:spPr>
                </pic:pic>
              </a:graphicData>
            </a:graphic>
          </wp:inline>
        </w:drawing>
      </w:r>
    </w:p>
    <w:p w:rsidR="00FD6854" w:rsidRDefault="00FD6854" w:rsidP="00FD6854">
      <w:pPr>
        <w:spacing w:line="240" w:lineRule="auto"/>
        <w:ind w:left="0" w:hanging="2"/>
        <w:rPr>
          <w:rFonts w:ascii="Cambria" w:eastAsia="Cambria" w:hAnsi="Cambria" w:cs="Cambria"/>
          <w:sz w:val="24"/>
          <w:szCs w:val="24"/>
        </w:rPr>
      </w:pPr>
    </w:p>
    <w:p w:rsidR="00FD6854" w:rsidRDefault="00FD6854" w:rsidP="00242984">
      <w:pPr>
        <w:numPr>
          <w:ilvl w:val="0"/>
          <w:numId w:val="35"/>
        </w:numPr>
        <w:ind w:left="1" w:hanging="3"/>
        <w:rPr>
          <w:color w:val="45464B"/>
          <w:sz w:val="29"/>
          <w:szCs w:val="29"/>
        </w:rPr>
      </w:pPr>
      <w:r>
        <w:rPr>
          <w:rFonts w:ascii="Calibri" w:eastAsia="Calibri" w:hAnsi="Calibri" w:cs="Calibri"/>
          <w:b/>
          <w:color w:val="45464B"/>
          <w:sz w:val="29"/>
          <w:szCs w:val="29"/>
        </w:rPr>
        <w:t>Analisa  Usaha</w:t>
      </w: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Analisa usaha adalah sebuah analisa yang berupa kegiatan melakukan perencanaan, meriset</w:t>
      </w:r>
      <w:proofErr w:type="gramStart"/>
      <w:r>
        <w:rPr>
          <w:rFonts w:ascii="Cambria" w:eastAsia="Cambria" w:hAnsi="Cambria" w:cs="Cambria"/>
          <w:color w:val="45464B"/>
          <w:sz w:val="24"/>
          <w:szCs w:val="24"/>
        </w:rPr>
        <w:t>,memprediksi</w:t>
      </w:r>
      <w:proofErr w:type="gramEnd"/>
      <w:r>
        <w:rPr>
          <w:rFonts w:ascii="Cambria" w:eastAsia="Cambria" w:hAnsi="Cambria" w:cs="Cambria"/>
          <w:color w:val="45464B"/>
          <w:sz w:val="24"/>
          <w:szCs w:val="24"/>
        </w:rPr>
        <w:t xml:space="preserve">, mengevaluasi kegiatan usaha atau bisnis.  Hal ini dilakukan untuk mengetahui atau menghindari segala kemungkinan buruk yang terjadi ketika proses bisnis dijalankan, karena dalam sebuah usaha pasti memiliki resiko.  Resiko yang terburuk pun dapat diminimalisir bahkan diantisipasi dengan melakukan analisa usaha. Analisis tersebut juga bisa digunakan untuk meningkatkan keuntungan dan tujuan utama sebuah usaha/bisnis.  </w:t>
      </w: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Salah satu aspek dalam analisa usaha  adalah  analisa keuangan/biaya yang  dimaksudkan untuk menentukan rencana investasi melalui perhitungan biaya dan  manfaat yang diharapkan, dengan membandingkan antara pengeluaran dan pendapatan, seperti ketersediaan  dana, biaya modal, kemampuan usaha untuk membayar kembali dana tersebut dalam waktu yang telah ditentukan  dan menilai apakah usaha akan dapat berlanjut.</w:t>
      </w: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Tujuan menganalisis aspek keuangan/biaya adalah untuk mengetahui perkiraan pendanaan dan aliran kas dari rencana usaha, sehingga dapat diketahui layak atau </w:t>
      </w:r>
      <w:proofErr w:type="gramStart"/>
      <w:r>
        <w:rPr>
          <w:rFonts w:ascii="Cambria" w:eastAsia="Cambria" w:hAnsi="Cambria" w:cs="Cambria"/>
          <w:color w:val="45464B"/>
          <w:sz w:val="24"/>
          <w:szCs w:val="24"/>
        </w:rPr>
        <w:t>tidaknya  suatu</w:t>
      </w:r>
      <w:proofErr w:type="gramEnd"/>
      <w:r>
        <w:rPr>
          <w:rFonts w:ascii="Cambria" w:eastAsia="Cambria" w:hAnsi="Cambria" w:cs="Cambria"/>
          <w:color w:val="45464B"/>
          <w:sz w:val="24"/>
          <w:szCs w:val="24"/>
        </w:rPr>
        <w:t xml:space="preserve">  unit usaha dijalankan.</w:t>
      </w:r>
    </w:p>
    <w:p w:rsidR="00FD6854" w:rsidRDefault="00FD6854" w:rsidP="00FD6854">
      <w:pPr>
        <w:spacing w:line="240" w:lineRule="auto"/>
        <w:ind w:left="0" w:hanging="2"/>
        <w:rPr>
          <w:rFonts w:ascii="Cambria" w:eastAsia="Cambria" w:hAnsi="Cambria" w:cs="Cambria"/>
          <w:color w:val="45464B"/>
          <w:sz w:val="24"/>
          <w:szCs w:val="24"/>
        </w:rPr>
      </w:pPr>
      <w:proofErr w:type="gramStart"/>
      <w:r>
        <w:rPr>
          <w:rFonts w:ascii="Cambria" w:eastAsia="Cambria" w:hAnsi="Cambria" w:cs="Cambria"/>
          <w:color w:val="45464B"/>
          <w:sz w:val="24"/>
          <w:szCs w:val="24"/>
        </w:rPr>
        <w:lastRenderedPageBreak/>
        <w:t>Analisis  keuangan</w:t>
      </w:r>
      <w:proofErr w:type="gramEnd"/>
      <w:r>
        <w:rPr>
          <w:rFonts w:ascii="Cambria" w:eastAsia="Cambria" w:hAnsi="Cambria" w:cs="Cambria"/>
          <w:color w:val="45464B"/>
          <w:sz w:val="24"/>
          <w:szCs w:val="24"/>
        </w:rPr>
        <w:t xml:space="preserve"> dilakukan dengan menganalisis besarnya biaya investasi dan modal kerja serta tingkat pengembalian investasi dari bisnis yang  akan dijalankan. Selain itu, dianalisis juga pada perihal darimana saja sumber investasi dan pembiayaan bisnis tersebut yang dihitung  dengan rumusan penilaian investasi seperti </w:t>
      </w:r>
      <w:r>
        <w:rPr>
          <w:rFonts w:ascii="Cambria" w:eastAsia="Cambria" w:hAnsi="Cambria" w:cs="Cambria"/>
          <w:i/>
          <w:color w:val="45464B"/>
          <w:sz w:val="24"/>
          <w:szCs w:val="24"/>
        </w:rPr>
        <w:t>Analisis Cash Flow,  Payback Period, Net Present Value, Internal Rate Of Return, Benefit  Cost Ratio, Profitability Index, dan Break Event Point</w:t>
      </w:r>
      <w:r>
        <w:rPr>
          <w:rFonts w:ascii="Cambria" w:eastAsia="Cambria" w:hAnsi="Cambria" w:cs="Cambria"/>
          <w:color w:val="45464B"/>
          <w:sz w:val="24"/>
          <w:szCs w:val="24"/>
        </w:rPr>
        <w:t xml:space="preserve"> (Purnomo et al., 2017).   </w:t>
      </w: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Untuk menilai investasi dari rencana usaha dapat dilakukan dengan berbagai metode. Namun untuk </w:t>
      </w:r>
      <w:proofErr w:type="gramStart"/>
      <w:r>
        <w:rPr>
          <w:rFonts w:ascii="Cambria" w:eastAsia="Cambria" w:hAnsi="Cambria" w:cs="Cambria"/>
          <w:color w:val="45464B"/>
          <w:sz w:val="24"/>
          <w:szCs w:val="24"/>
        </w:rPr>
        <w:t>keperluan  kajian</w:t>
      </w:r>
      <w:proofErr w:type="gramEnd"/>
      <w:r>
        <w:rPr>
          <w:rFonts w:ascii="Cambria" w:eastAsia="Cambria" w:hAnsi="Cambria" w:cs="Cambria"/>
          <w:color w:val="45464B"/>
          <w:sz w:val="24"/>
          <w:szCs w:val="24"/>
        </w:rPr>
        <w:t xml:space="preserve"> kelayakan usaha di Desa,  metode yang disajikan sengaja dipilih metode yang cukup mudah digunakan. Metode penilaian investasi yang dimaksud meliputi: </w:t>
      </w:r>
      <w:r>
        <w:rPr>
          <w:rFonts w:ascii="Cambria" w:eastAsia="Cambria" w:hAnsi="Cambria" w:cs="Cambria"/>
          <w:i/>
          <w:color w:val="45464B"/>
          <w:sz w:val="24"/>
          <w:szCs w:val="24"/>
        </w:rPr>
        <w:t xml:space="preserve">Profitability Index, Net Present Value, Pay </w:t>
      </w:r>
      <w:proofErr w:type="gramStart"/>
      <w:r>
        <w:rPr>
          <w:rFonts w:ascii="Cambria" w:eastAsia="Cambria" w:hAnsi="Cambria" w:cs="Cambria"/>
          <w:i/>
          <w:color w:val="45464B"/>
          <w:sz w:val="24"/>
          <w:szCs w:val="24"/>
        </w:rPr>
        <w:t>Back  Period</w:t>
      </w:r>
      <w:proofErr w:type="gramEnd"/>
      <w:r>
        <w:rPr>
          <w:rFonts w:ascii="Cambria" w:eastAsia="Cambria" w:hAnsi="Cambria" w:cs="Cambria"/>
          <w:i/>
          <w:color w:val="45464B"/>
          <w:sz w:val="24"/>
          <w:szCs w:val="24"/>
        </w:rPr>
        <w:t xml:space="preserve"> dan Break Even Point.</w:t>
      </w:r>
    </w:p>
    <w:p w:rsidR="00FD6854" w:rsidRDefault="00FD6854" w:rsidP="00FD6854">
      <w:pPr>
        <w:spacing w:line="240" w:lineRule="auto"/>
        <w:ind w:left="0" w:hanging="2"/>
        <w:rPr>
          <w:rFonts w:ascii="Cambria" w:eastAsia="Cambria" w:hAnsi="Cambria" w:cs="Cambria"/>
          <w:color w:val="45464B"/>
          <w:sz w:val="24"/>
          <w:szCs w:val="24"/>
        </w:rPr>
      </w:pPr>
    </w:p>
    <w:p w:rsidR="00FD6854" w:rsidRDefault="00FD6854" w:rsidP="00FD6854">
      <w:pPr>
        <w:numPr>
          <w:ilvl w:val="7"/>
          <w:numId w:val="24"/>
        </w:numPr>
        <w:spacing w:line="240" w:lineRule="auto"/>
        <w:ind w:left="0" w:hanging="2"/>
        <w:rPr>
          <w:rFonts w:ascii="Cambria" w:eastAsia="Cambria" w:hAnsi="Cambria" w:cs="Cambria"/>
          <w:color w:val="45464B"/>
          <w:sz w:val="24"/>
          <w:szCs w:val="24"/>
        </w:rPr>
      </w:pPr>
      <w:r>
        <w:rPr>
          <w:rFonts w:ascii="Cambria" w:eastAsia="Cambria" w:hAnsi="Cambria" w:cs="Cambria"/>
          <w:i/>
          <w:color w:val="45464B"/>
          <w:sz w:val="24"/>
          <w:szCs w:val="24"/>
        </w:rPr>
        <w:t>Metode Pay Back Period (Waktu Kembali Modal)</w:t>
      </w: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Yaitu suatu periode yang diperlukan untuk menutup kembali pengeluaran investasi </w:t>
      </w:r>
      <w:proofErr w:type="gramStart"/>
      <w:r>
        <w:rPr>
          <w:rFonts w:ascii="Cambria" w:eastAsia="Cambria" w:hAnsi="Cambria" w:cs="Cambria"/>
          <w:color w:val="45464B"/>
          <w:sz w:val="24"/>
          <w:szCs w:val="24"/>
        </w:rPr>
        <w:t>dengan  menggunakan</w:t>
      </w:r>
      <w:proofErr w:type="gramEnd"/>
      <w:r>
        <w:rPr>
          <w:rFonts w:ascii="Cambria" w:eastAsia="Cambria" w:hAnsi="Cambria" w:cs="Cambria"/>
          <w:color w:val="45464B"/>
          <w:sz w:val="24"/>
          <w:szCs w:val="24"/>
        </w:rPr>
        <w:t xml:space="preserve"> aliran kas.</w:t>
      </w:r>
    </w:p>
    <w:p w:rsidR="00FD6854" w:rsidRDefault="00FD6854" w:rsidP="00FD6854">
      <w:pPr>
        <w:spacing w:line="240" w:lineRule="auto"/>
        <w:ind w:left="0" w:hanging="2"/>
        <w:rPr>
          <w:rFonts w:ascii="Cambria" w:eastAsia="Cambria" w:hAnsi="Cambria" w:cs="Cambria"/>
          <w:color w:val="45464B"/>
          <w:sz w:val="24"/>
          <w:szCs w:val="24"/>
        </w:rPr>
      </w:pP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Rumus:</w:t>
      </w: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b/>
          <w:color w:val="45464B"/>
          <w:sz w:val="24"/>
          <w:szCs w:val="24"/>
        </w:rPr>
        <w:t xml:space="preserve">Pay Back </w:t>
      </w:r>
      <w:proofErr w:type="gramStart"/>
      <w:r>
        <w:rPr>
          <w:rFonts w:ascii="Cambria" w:eastAsia="Cambria" w:hAnsi="Cambria" w:cs="Cambria"/>
          <w:b/>
          <w:color w:val="45464B"/>
          <w:sz w:val="24"/>
          <w:szCs w:val="24"/>
        </w:rPr>
        <w:t>Period  =</w:t>
      </w:r>
      <w:proofErr w:type="gramEnd"/>
      <w:r>
        <w:rPr>
          <w:rFonts w:ascii="Cambria" w:eastAsia="Cambria" w:hAnsi="Cambria" w:cs="Cambria"/>
          <w:b/>
          <w:color w:val="45464B"/>
          <w:sz w:val="24"/>
          <w:szCs w:val="24"/>
        </w:rPr>
        <w:t xml:space="preserve"> (Nilai Investasi Awal : Kas Masuk Bersih) X 1 tahun</w:t>
      </w:r>
    </w:p>
    <w:p w:rsidR="00FD6854" w:rsidRDefault="00FD6854" w:rsidP="00FD6854">
      <w:pPr>
        <w:spacing w:line="240" w:lineRule="auto"/>
        <w:ind w:left="0" w:hanging="2"/>
        <w:rPr>
          <w:rFonts w:ascii="Cambria" w:eastAsia="Cambria" w:hAnsi="Cambria" w:cs="Cambria"/>
          <w:color w:val="45464B"/>
          <w:sz w:val="24"/>
          <w:szCs w:val="24"/>
        </w:rPr>
      </w:pP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Kriteria penilaian:</w:t>
      </w: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Jika Pay Back Period lebih pendek waktunya dari maksimum, Pay Back </w:t>
      </w:r>
      <w:proofErr w:type="gramStart"/>
      <w:r>
        <w:rPr>
          <w:rFonts w:ascii="Cambria" w:eastAsia="Cambria" w:hAnsi="Cambria" w:cs="Cambria"/>
          <w:color w:val="45464B"/>
          <w:sz w:val="24"/>
          <w:szCs w:val="24"/>
        </w:rPr>
        <w:t>Period  dapat</w:t>
      </w:r>
      <w:proofErr w:type="gramEnd"/>
      <w:r>
        <w:rPr>
          <w:rFonts w:ascii="Cambria" w:eastAsia="Cambria" w:hAnsi="Cambria" w:cs="Cambria"/>
          <w:color w:val="45464B"/>
          <w:sz w:val="24"/>
          <w:szCs w:val="24"/>
        </w:rPr>
        <w:t xml:space="preserve"> diterima, maka usulan investasi dapat diterima. Misalnya kita mensyaratkan  Pay Back Period maksimum yang dapat diterima adalah 5 tahun, sedangkan hasil perhitungan menunjukkan 4 tahun, maka usulan investasi tersebut diterima.</w:t>
      </w:r>
    </w:p>
    <w:p w:rsidR="00FD6854" w:rsidRDefault="00FD6854" w:rsidP="00FD6854">
      <w:pPr>
        <w:spacing w:line="240" w:lineRule="auto"/>
        <w:ind w:left="0" w:hanging="2"/>
        <w:rPr>
          <w:rFonts w:ascii="Cambria" w:eastAsia="Cambria" w:hAnsi="Cambria" w:cs="Cambria"/>
          <w:color w:val="45464B"/>
          <w:sz w:val="24"/>
          <w:szCs w:val="24"/>
        </w:rPr>
      </w:pPr>
    </w:p>
    <w:p w:rsidR="00FD6854" w:rsidRDefault="00FD6854" w:rsidP="00FD6854">
      <w:pPr>
        <w:spacing w:line="240" w:lineRule="auto"/>
        <w:rPr>
          <w:rFonts w:ascii="Cambria" w:eastAsia="Cambria" w:hAnsi="Cambria" w:cs="Cambria"/>
          <w:color w:val="45464B"/>
          <w:sz w:val="12"/>
          <w:szCs w:val="12"/>
        </w:rPr>
      </w:pPr>
    </w:p>
    <w:p w:rsidR="00FD6854" w:rsidRDefault="00FD6854" w:rsidP="00FD6854">
      <w:pPr>
        <w:numPr>
          <w:ilvl w:val="7"/>
          <w:numId w:val="24"/>
        </w:numPr>
        <w:spacing w:line="240" w:lineRule="auto"/>
        <w:ind w:left="0" w:hanging="2"/>
        <w:rPr>
          <w:rFonts w:ascii="Cambria" w:eastAsia="Cambria" w:hAnsi="Cambria" w:cs="Cambria"/>
          <w:color w:val="45464B"/>
          <w:sz w:val="24"/>
          <w:szCs w:val="24"/>
        </w:rPr>
      </w:pPr>
      <w:r>
        <w:rPr>
          <w:rFonts w:ascii="Cambria" w:eastAsia="Cambria" w:hAnsi="Cambria" w:cs="Cambria"/>
          <w:i/>
          <w:color w:val="45464B"/>
        </w:rPr>
        <w:t>Metode Net Present Value (NPV)/Nilai Sekarang</w:t>
      </w:r>
    </w:p>
    <w:p w:rsidR="00FD6854" w:rsidRDefault="00FD6854" w:rsidP="00FD6854">
      <w:pPr>
        <w:spacing w:line="240" w:lineRule="auto"/>
        <w:ind w:left="0" w:hanging="2"/>
        <w:rPr>
          <w:rFonts w:ascii="Cambria" w:eastAsia="Cambria" w:hAnsi="Cambria" w:cs="Cambria"/>
          <w:color w:val="45464B"/>
        </w:rPr>
      </w:pPr>
      <w:r>
        <w:rPr>
          <w:rFonts w:ascii="Cambria" w:eastAsia="Cambria" w:hAnsi="Cambria" w:cs="Cambria"/>
          <w:color w:val="45464B"/>
        </w:rPr>
        <w:t xml:space="preserve">Net Present Value (nilai sekarang) yaitu selisih antara biaya investasi dengan nilai sekarang dengan penerimaan-penerimaan kas bersih (aliran kas operasional maupun aliran kas terminal) di masa yang </w:t>
      </w:r>
      <w:proofErr w:type="gramStart"/>
      <w:r>
        <w:rPr>
          <w:rFonts w:ascii="Cambria" w:eastAsia="Cambria" w:hAnsi="Cambria" w:cs="Cambria"/>
          <w:color w:val="45464B"/>
        </w:rPr>
        <w:t>akan</w:t>
      </w:r>
      <w:proofErr w:type="gramEnd"/>
      <w:r>
        <w:rPr>
          <w:rFonts w:ascii="Cambria" w:eastAsia="Cambria" w:hAnsi="Cambria" w:cs="Cambria"/>
          <w:color w:val="45464B"/>
        </w:rPr>
        <w:t xml:space="preserve"> datang.</w:t>
      </w:r>
    </w:p>
    <w:p w:rsidR="00FD6854" w:rsidRDefault="00FD6854" w:rsidP="00FD6854">
      <w:pPr>
        <w:spacing w:line="240" w:lineRule="auto"/>
        <w:ind w:left="0" w:hanging="2"/>
        <w:rPr>
          <w:rFonts w:ascii="Cambria" w:eastAsia="Cambria" w:hAnsi="Cambria" w:cs="Cambria"/>
          <w:color w:val="45464B"/>
        </w:rPr>
      </w:pPr>
    </w:p>
    <w:p w:rsidR="00FD6854" w:rsidRDefault="00FD6854" w:rsidP="00FD6854">
      <w:pPr>
        <w:spacing w:line="240" w:lineRule="auto"/>
        <w:ind w:left="0" w:hanging="2"/>
        <w:rPr>
          <w:rFonts w:ascii="Cambria" w:eastAsia="Cambria" w:hAnsi="Cambria" w:cs="Cambria"/>
          <w:color w:val="45464B"/>
          <w:sz w:val="24"/>
          <w:szCs w:val="24"/>
        </w:rPr>
      </w:pPr>
      <w:proofErr w:type="gramStart"/>
      <w:r>
        <w:rPr>
          <w:rFonts w:ascii="Cambria" w:eastAsia="Cambria" w:hAnsi="Cambria" w:cs="Cambria"/>
          <w:color w:val="45464B"/>
          <w:sz w:val="24"/>
          <w:szCs w:val="24"/>
        </w:rPr>
        <w:t>Rumus :</w:t>
      </w:r>
      <w:proofErr w:type="gramEnd"/>
    </w:p>
    <w:p w:rsidR="00FD6854" w:rsidRDefault="00FD6854" w:rsidP="00FD6854">
      <w:pPr>
        <w:spacing w:line="240" w:lineRule="auto"/>
        <w:rPr>
          <w:rFonts w:ascii="Cambria" w:eastAsia="Cambria" w:hAnsi="Cambria" w:cs="Cambria"/>
          <w:color w:val="45464B"/>
          <w:sz w:val="12"/>
          <w:szCs w:val="12"/>
        </w:rPr>
      </w:pPr>
    </w:p>
    <w:p w:rsidR="00FD6854" w:rsidRDefault="00FD6854" w:rsidP="00FD6854">
      <w:pPr>
        <w:spacing w:line="240" w:lineRule="auto"/>
        <w:ind w:left="0" w:hanging="2"/>
        <w:rPr>
          <w:rFonts w:ascii="Cambria" w:eastAsia="Cambria" w:hAnsi="Cambria" w:cs="Cambria"/>
          <w:color w:val="45464B"/>
          <w:sz w:val="24"/>
          <w:szCs w:val="24"/>
        </w:rPr>
      </w:pPr>
      <w:r>
        <w:rPr>
          <w:noProof/>
          <w:color w:val="45464B"/>
        </w:rPr>
        <w:drawing>
          <wp:inline distT="0" distB="0" distL="114300" distR="114300" wp14:anchorId="0A556943" wp14:editId="09B3E3A5">
            <wp:extent cx="1892935" cy="438150"/>
            <wp:effectExtent l="0" t="0" r="0" b="0"/>
            <wp:docPr id="104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0"/>
                    <a:srcRect/>
                    <a:stretch>
                      <a:fillRect/>
                    </a:stretch>
                  </pic:blipFill>
                  <pic:spPr>
                    <a:xfrm>
                      <a:off x="0" y="0"/>
                      <a:ext cx="1892935" cy="438150"/>
                    </a:xfrm>
                    <a:prstGeom prst="rect">
                      <a:avLst/>
                    </a:prstGeom>
                    <a:ln/>
                  </pic:spPr>
                </pic:pic>
              </a:graphicData>
            </a:graphic>
          </wp:inline>
        </w:drawing>
      </w:r>
    </w:p>
    <w:p w:rsidR="00FD6854" w:rsidRDefault="00FD6854" w:rsidP="00FD6854">
      <w:pPr>
        <w:spacing w:line="240" w:lineRule="auto"/>
        <w:rPr>
          <w:rFonts w:ascii="Cambria" w:eastAsia="Cambria" w:hAnsi="Cambria" w:cs="Cambria"/>
          <w:color w:val="45464B"/>
          <w:sz w:val="6"/>
          <w:szCs w:val="6"/>
        </w:rPr>
      </w:pP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Keterangan:</w:t>
      </w:r>
    </w:p>
    <w:p w:rsidR="00FD6854" w:rsidRDefault="00FD6854" w:rsidP="00FD6854">
      <w:pPr>
        <w:tabs>
          <w:tab w:val="left" w:pos="1134"/>
        </w:tabs>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AKt = aliran kas per tahun pada periode t</w:t>
      </w:r>
    </w:p>
    <w:p w:rsidR="00FD6854" w:rsidRDefault="00FD6854" w:rsidP="00FD6854">
      <w:pPr>
        <w:tabs>
          <w:tab w:val="left" w:pos="720"/>
          <w:tab w:val="left" w:pos="1134"/>
          <w:tab w:val="left" w:pos="1276"/>
        </w:tabs>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Io </w:t>
      </w:r>
      <w:r>
        <w:rPr>
          <w:rFonts w:ascii="Cambria" w:eastAsia="Cambria" w:hAnsi="Cambria" w:cs="Cambria"/>
          <w:color w:val="45464B"/>
          <w:sz w:val="24"/>
          <w:szCs w:val="24"/>
        </w:rPr>
        <w:tab/>
        <w:t>= investasi awal pada tahun ke-0</w:t>
      </w:r>
    </w:p>
    <w:p w:rsidR="00FD6854" w:rsidRDefault="00FD6854" w:rsidP="00FD6854">
      <w:pPr>
        <w:tabs>
          <w:tab w:val="left" w:pos="1134"/>
        </w:tabs>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b </w:t>
      </w:r>
      <w:r>
        <w:rPr>
          <w:rFonts w:ascii="Cambria" w:eastAsia="Cambria" w:hAnsi="Cambria" w:cs="Cambria"/>
          <w:color w:val="45464B"/>
          <w:sz w:val="24"/>
          <w:szCs w:val="24"/>
        </w:rPr>
        <w:tab/>
        <w:t>= suku bunga (discount rate) biasanya suku bunga sertifikat Bank Indonesia atau bunga deposito digunakan sebagai acuan.</w:t>
      </w:r>
    </w:p>
    <w:p w:rsidR="00FD6854" w:rsidRDefault="00FD6854" w:rsidP="00FD6854">
      <w:pPr>
        <w:spacing w:line="240" w:lineRule="auto"/>
        <w:rPr>
          <w:rFonts w:ascii="Cambria" w:eastAsia="Cambria" w:hAnsi="Cambria" w:cs="Cambria"/>
          <w:color w:val="45464B"/>
          <w:sz w:val="12"/>
          <w:szCs w:val="12"/>
        </w:rPr>
      </w:pP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Atau dapat juga digunakan </w:t>
      </w:r>
      <w:proofErr w:type="gramStart"/>
      <w:r>
        <w:rPr>
          <w:rFonts w:ascii="Cambria" w:eastAsia="Cambria" w:hAnsi="Cambria" w:cs="Cambria"/>
          <w:color w:val="45464B"/>
          <w:sz w:val="24"/>
          <w:szCs w:val="24"/>
        </w:rPr>
        <w:t>rumus :</w:t>
      </w:r>
      <w:proofErr w:type="gramEnd"/>
    </w:p>
    <w:p w:rsidR="00FD6854" w:rsidRDefault="00FD6854" w:rsidP="00FD6854">
      <w:pPr>
        <w:spacing w:line="240" w:lineRule="auto"/>
        <w:ind w:left="0" w:hanging="2"/>
        <w:rPr>
          <w:rFonts w:ascii="Cambria" w:eastAsia="Cambria" w:hAnsi="Cambria" w:cs="Cambria"/>
          <w:color w:val="45464B"/>
          <w:sz w:val="24"/>
          <w:szCs w:val="24"/>
        </w:rPr>
      </w:pPr>
    </w:p>
    <w:p w:rsidR="00FD6854" w:rsidRDefault="00FD6854" w:rsidP="00FD6854">
      <w:pPr>
        <w:spacing w:line="240" w:lineRule="auto"/>
        <w:ind w:left="0" w:hanging="2"/>
        <w:rPr>
          <w:rFonts w:ascii="Arial" w:eastAsia="Arial" w:hAnsi="Arial" w:cs="Arial"/>
          <w:color w:val="45464B"/>
          <w:sz w:val="24"/>
          <w:szCs w:val="24"/>
          <w:highlight w:val="white"/>
        </w:rPr>
      </w:pPr>
      <w:r>
        <w:rPr>
          <w:rFonts w:ascii="Arial" w:eastAsia="Arial" w:hAnsi="Arial" w:cs="Arial"/>
          <w:color w:val="45464B"/>
          <w:sz w:val="24"/>
          <w:szCs w:val="24"/>
          <w:highlight w:val="white"/>
        </w:rPr>
        <w:t>NPV = [Arus kas/ (1+i</w:t>
      </w:r>
      <w:proofErr w:type="gramStart"/>
      <w:r>
        <w:rPr>
          <w:rFonts w:ascii="Arial" w:eastAsia="Arial" w:hAnsi="Arial" w:cs="Arial"/>
          <w:color w:val="45464B"/>
          <w:sz w:val="24"/>
          <w:szCs w:val="24"/>
          <w:highlight w:val="white"/>
        </w:rPr>
        <w:t>)^</w:t>
      </w:r>
      <w:proofErr w:type="gramEnd"/>
      <w:r>
        <w:rPr>
          <w:rFonts w:ascii="Arial" w:eastAsia="Arial" w:hAnsi="Arial" w:cs="Arial"/>
          <w:color w:val="45464B"/>
          <w:sz w:val="24"/>
          <w:szCs w:val="24"/>
          <w:highlight w:val="white"/>
        </w:rPr>
        <w:t>t] – Investasi awal</w:t>
      </w:r>
    </w:p>
    <w:p w:rsidR="00FD6854" w:rsidRDefault="00FD6854" w:rsidP="00FD6854">
      <w:pPr>
        <w:spacing w:line="240" w:lineRule="auto"/>
        <w:ind w:left="0" w:hanging="2"/>
        <w:rPr>
          <w:rFonts w:ascii="Cambria" w:eastAsia="Cambria" w:hAnsi="Cambria" w:cs="Cambria"/>
          <w:color w:val="45464B"/>
          <w:sz w:val="24"/>
          <w:szCs w:val="24"/>
        </w:rPr>
      </w:pPr>
    </w:p>
    <w:p w:rsidR="00FD6854" w:rsidRDefault="00FD6854" w:rsidP="00FD6854">
      <w:pPr>
        <w:spacing w:line="240" w:lineRule="auto"/>
        <w:ind w:left="0" w:hanging="2"/>
        <w:rPr>
          <w:rFonts w:ascii="Cambria" w:eastAsia="Cambria" w:hAnsi="Cambria" w:cs="Cambria"/>
          <w:color w:val="45464B"/>
          <w:sz w:val="24"/>
          <w:szCs w:val="24"/>
        </w:rPr>
      </w:pPr>
      <w:proofErr w:type="gramStart"/>
      <w:r>
        <w:rPr>
          <w:rFonts w:ascii="Cambria" w:eastAsia="Cambria" w:hAnsi="Cambria" w:cs="Cambria"/>
          <w:color w:val="45464B"/>
          <w:sz w:val="24"/>
          <w:szCs w:val="24"/>
        </w:rPr>
        <w:t>Keterangan  :</w:t>
      </w:r>
      <w:proofErr w:type="gramEnd"/>
      <w:r>
        <w:rPr>
          <w:rFonts w:ascii="Cambria" w:eastAsia="Cambria" w:hAnsi="Cambria" w:cs="Cambria"/>
          <w:color w:val="45464B"/>
          <w:sz w:val="24"/>
          <w:szCs w:val="24"/>
        </w:rPr>
        <w:t xml:space="preserve">   i = tingkat keuntungan yang ingin diperoleh</w:t>
      </w: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ab/>
      </w:r>
      <w:r>
        <w:rPr>
          <w:rFonts w:ascii="Cambria" w:eastAsia="Cambria" w:hAnsi="Cambria" w:cs="Cambria"/>
          <w:color w:val="45464B"/>
          <w:sz w:val="24"/>
          <w:szCs w:val="24"/>
        </w:rPr>
        <w:tab/>
        <w:t xml:space="preserve"> t = periode tahun usaha</w:t>
      </w: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Kriteria penilaian:</w:t>
      </w: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 </w:t>
      </w:r>
      <w:proofErr w:type="gramStart"/>
      <w:r>
        <w:rPr>
          <w:rFonts w:ascii="Cambria" w:eastAsia="Cambria" w:hAnsi="Cambria" w:cs="Cambria"/>
          <w:color w:val="45464B"/>
          <w:sz w:val="24"/>
          <w:szCs w:val="24"/>
        </w:rPr>
        <w:t>jika</w:t>
      </w:r>
      <w:proofErr w:type="gramEnd"/>
      <w:r>
        <w:rPr>
          <w:rFonts w:ascii="Cambria" w:eastAsia="Cambria" w:hAnsi="Cambria" w:cs="Cambria"/>
          <w:color w:val="45464B"/>
          <w:sz w:val="24"/>
          <w:szCs w:val="24"/>
        </w:rPr>
        <w:t xml:space="preserve"> NPV &gt; 0, maka usulan rencana usaha diterima</w:t>
      </w: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 </w:t>
      </w:r>
      <w:proofErr w:type="gramStart"/>
      <w:r>
        <w:rPr>
          <w:rFonts w:ascii="Cambria" w:eastAsia="Cambria" w:hAnsi="Cambria" w:cs="Cambria"/>
          <w:color w:val="45464B"/>
          <w:sz w:val="24"/>
          <w:szCs w:val="24"/>
        </w:rPr>
        <w:t>jika</w:t>
      </w:r>
      <w:proofErr w:type="gramEnd"/>
      <w:r>
        <w:rPr>
          <w:rFonts w:ascii="Cambria" w:eastAsia="Cambria" w:hAnsi="Cambria" w:cs="Cambria"/>
          <w:color w:val="45464B"/>
          <w:sz w:val="24"/>
          <w:szCs w:val="24"/>
        </w:rPr>
        <w:t xml:space="preserve"> NPV &lt; 0, maka usulan rencana usaha ditolak</w:t>
      </w: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lastRenderedPageBreak/>
        <w:t xml:space="preserve">- </w:t>
      </w:r>
      <w:proofErr w:type="gramStart"/>
      <w:r>
        <w:rPr>
          <w:rFonts w:ascii="Cambria" w:eastAsia="Cambria" w:hAnsi="Cambria" w:cs="Cambria"/>
          <w:color w:val="45464B"/>
          <w:sz w:val="24"/>
          <w:szCs w:val="24"/>
        </w:rPr>
        <w:t>jika</w:t>
      </w:r>
      <w:proofErr w:type="gramEnd"/>
      <w:r>
        <w:rPr>
          <w:rFonts w:ascii="Cambria" w:eastAsia="Cambria" w:hAnsi="Cambria" w:cs="Cambria"/>
          <w:color w:val="45464B"/>
          <w:sz w:val="24"/>
          <w:szCs w:val="24"/>
        </w:rPr>
        <w:t xml:space="preserve"> NPV = 0, nilai perusahaan tetap walaupun  usulan rencana usaha diterima ataupun ditolak.</w:t>
      </w:r>
    </w:p>
    <w:p w:rsidR="00FD6854" w:rsidRDefault="00FD6854" w:rsidP="00FD6854">
      <w:pPr>
        <w:spacing w:line="240" w:lineRule="auto"/>
        <w:ind w:left="0" w:hanging="2"/>
        <w:rPr>
          <w:rFonts w:ascii="Cambria" w:eastAsia="Cambria" w:hAnsi="Cambria" w:cs="Cambria"/>
          <w:color w:val="45464B"/>
          <w:sz w:val="24"/>
          <w:szCs w:val="24"/>
        </w:rPr>
      </w:pPr>
    </w:p>
    <w:p w:rsidR="00FD6854" w:rsidRDefault="00FD6854" w:rsidP="00FD6854">
      <w:pPr>
        <w:numPr>
          <w:ilvl w:val="7"/>
          <w:numId w:val="24"/>
        </w:numPr>
        <w:spacing w:line="240" w:lineRule="auto"/>
        <w:ind w:left="0" w:hanging="2"/>
        <w:rPr>
          <w:rFonts w:ascii="Cambria" w:eastAsia="Cambria" w:hAnsi="Cambria" w:cs="Cambria"/>
          <w:color w:val="45464B"/>
          <w:sz w:val="24"/>
          <w:szCs w:val="24"/>
        </w:rPr>
      </w:pPr>
      <w:r>
        <w:rPr>
          <w:rFonts w:ascii="Cambria" w:eastAsia="Cambria" w:hAnsi="Cambria" w:cs="Cambria"/>
          <w:i/>
          <w:color w:val="45464B"/>
        </w:rPr>
        <w:t>Metode Profitability Index  (PI)/Indeks Untuk Dapat Untung</w:t>
      </w:r>
    </w:p>
    <w:p w:rsidR="00FD6854" w:rsidRDefault="00FD6854" w:rsidP="00FD6854">
      <w:pPr>
        <w:spacing w:line="240" w:lineRule="auto"/>
        <w:ind w:left="0" w:hanging="2"/>
        <w:rPr>
          <w:rFonts w:ascii="KorinnaITCbyBT-Regular" w:eastAsia="KorinnaITCbyBT-Regular" w:hAnsi="KorinnaITCbyBT-Regular" w:cs="KorinnaITCbyBT-Regular"/>
          <w:color w:val="45464B"/>
          <w:sz w:val="24"/>
          <w:szCs w:val="24"/>
        </w:rPr>
      </w:pPr>
      <w:r>
        <w:rPr>
          <w:rFonts w:ascii="Cambria" w:eastAsia="Cambria" w:hAnsi="Cambria" w:cs="Cambria"/>
          <w:color w:val="45464B"/>
        </w:rPr>
        <w:t xml:space="preserve">Profitability Index (indeks untuk dapat untung) </w:t>
      </w:r>
      <w:proofErr w:type="gramStart"/>
      <w:r>
        <w:rPr>
          <w:rFonts w:ascii="Cambria" w:eastAsia="Cambria" w:hAnsi="Cambria" w:cs="Cambria"/>
          <w:color w:val="45464B"/>
        </w:rPr>
        <w:t>merupakan  metode</w:t>
      </w:r>
      <w:proofErr w:type="gramEnd"/>
      <w:r>
        <w:rPr>
          <w:rFonts w:ascii="Cambria" w:eastAsia="Cambria" w:hAnsi="Cambria" w:cs="Cambria"/>
          <w:color w:val="45464B"/>
        </w:rPr>
        <w:t xml:space="preserve"> untuk menghitung perbandingan antara  nilai arus kas bersih yang akan datang dengan nilai investasi yang sekarang. Jadi profitability index.</w:t>
      </w:r>
      <w:r>
        <w:rPr>
          <w:rFonts w:ascii="KorinnaITCbyBT-Regular" w:eastAsia="KorinnaITCbyBT-Regular" w:hAnsi="KorinnaITCbyBT-Regular" w:cs="KorinnaITCbyBT-Regular"/>
          <w:color w:val="45464B"/>
          <w:sz w:val="24"/>
          <w:szCs w:val="24"/>
        </w:rPr>
        <w:t xml:space="preserve"> </w:t>
      </w:r>
      <w:proofErr w:type="gramStart"/>
      <w:r>
        <w:rPr>
          <w:rFonts w:ascii="KorinnaITCbyBT-Regular" w:eastAsia="KorinnaITCbyBT-Regular" w:hAnsi="KorinnaITCbyBT-Regular" w:cs="KorinnaITCbyBT-Regular"/>
          <w:color w:val="45464B"/>
          <w:sz w:val="24"/>
          <w:szCs w:val="24"/>
        </w:rPr>
        <w:t>dapat</w:t>
      </w:r>
      <w:proofErr w:type="gramEnd"/>
      <w:r>
        <w:rPr>
          <w:rFonts w:ascii="KorinnaITCbyBT-Regular" w:eastAsia="KorinnaITCbyBT-Regular" w:hAnsi="KorinnaITCbyBT-Regular" w:cs="KorinnaITCbyBT-Regular"/>
          <w:color w:val="45464B"/>
          <w:sz w:val="24"/>
          <w:szCs w:val="24"/>
        </w:rPr>
        <w:t xml:space="preserve"> dihitung dengan membandingkan antara Present Value (PV) Kas Masuk dengan PV Kas Keluar</w:t>
      </w:r>
    </w:p>
    <w:p w:rsidR="00FD6854" w:rsidRDefault="00FD6854" w:rsidP="00FD6854">
      <w:pPr>
        <w:spacing w:line="240" w:lineRule="auto"/>
        <w:ind w:left="0" w:hanging="2"/>
        <w:rPr>
          <w:rFonts w:ascii="Cambria" w:eastAsia="Cambria" w:hAnsi="Cambria" w:cs="Cambria"/>
          <w:color w:val="45464B"/>
        </w:rPr>
      </w:pPr>
    </w:p>
    <w:p w:rsidR="00FD6854" w:rsidRDefault="00FD6854" w:rsidP="00FD6854">
      <w:pPr>
        <w:ind w:left="0" w:hanging="2"/>
        <w:rPr>
          <w:rFonts w:ascii="Cambria" w:eastAsia="Cambria" w:hAnsi="Cambria" w:cs="Cambria"/>
          <w:color w:val="45464B"/>
        </w:rPr>
      </w:pPr>
      <w:r>
        <w:rPr>
          <w:rFonts w:ascii="Cambria" w:eastAsia="Cambria" w:hAnsi="Cambria" w:cs="Cambria"/>
          <w:color w:val="45464B"/>
        </w:rPr>
        <w:t>Rumus:</w:t>
      </w:r>
    </w:p>
    <w:p w:rsidR="00FD6854" w:rsidRDefault="00FD6854" w:rsidP="00FD6854">
      <w:pPr>
        <w:spacing w:line="240" w:lineRule="auto"/>
        <w:ind w:left="0" w:hanging="2"/>
        <w:rPr>
          <w:rFonts w:ascii="Cambria" w:eastAsia="Cambria" w:hAnsi="Cambria" w:cs="Cambria"/>
          <w:color w:val="45464B"/>
        </w:rPr>
      </w:pPr>
      <w:r>
        <w:rPr>
          <w:rFonts w:ascii="Cambria" w:eastAsia="Cambria" w:hAnsi="Cambria" w:cs="Cambria"/>
          <w:b/>
          <w:color w:val="45464B"/>
        </w:rPr>
        <w:t xml:space="preserve">PI = PV Kas </w:t>
      </w:r>
      <w:proofErr w:type="gramStart"/>
      <w:r>
        <w:rPr>
          <w:rFonts w:ascii="Cambria" w:eastAsia="Cambria" w:hAnsi="Cambria" w:cs="Cambria"/>
          <w:b/>
          <w:color w:val="45464B"/>
        </w:rPr>
        <w:t>Masuk :</w:t>
      </w:r>
      <w:proofErr w:type="gramEnd"/>
      <w:r>
        <w:rPr>
          <w:rFonts w:ascii="Cambria" w:eastAsia="Cambria" w:hAnsi="Cambria" w:cs="Cambria"/>
          <w:b/>
          <w:color w:val="45464B"/>
        </w:rPr>
        <w:t xml:space="preserve"> PV Kas Keluar</w:t>
      </w:r>
    </w:p>
    <w:p w:rsidR="00FD6854" w:rsidRDefault="00FD6854" w:rsidP="00FD6854">
      <w:pPr>
        <w:spacing w:line="240" w:lineRule="auto"/>
        <w:ind w:left="0" w:hanging="2"/>
        <w:rPr>
          <w:rFonts w:ascii="Cambria" w:eastAsia="Cambria" w:hAnsi="Cambria" w:cs="Cambria"/>
          <w:color w:val="45464B"/>
        </w:rPr>
      </w:pPr>
    </w:p>
    <w:p w:rsidR="00FD6854" w:rsidRDefault="00FD6854" w:rsidP="00FD6854">
      <w:pPr>
        <w:spacing w:line="240" w:lineRule="auto"/>
        <w:ind w:left="0" w:hanging="2"/>
        <w:rPr>
          <w:rFonts w:ascii="Cambria" w:eastAsia="Cambria" w:hAnsi="Cambria" w:cs="Cambria"/>
          <w:color w:val="45464B"/>
        </w:rPr>
      </w:pPr>
      <w:r>
        <w:rPr>
          <w:rFonts w:ascii="Cambria" w:eastAsia="Cambria" w:hAnsi="Cambria" w:cs="Cambria"/>
          <w:color w:val="45464B"/>
        </w:rPr>
        <w:t>Kriteria Penilaian:</w:t>
      </w:r>
    </w:p>
    <w:p w:rsidR="00FD6854" w:rsidRDefault="00FD6854" w:rsidP="00FD6854">
      <w:pPr>
        <w:numPr>
          <w:ilvl w:val="1"/>
          <w:numId w:val="30"/>
        </w:numPr>
        <w:spacing w:line="240" w:lineRule="auto"/>
        <w:ind w:left="0" w:hanging="2"/>
        <w:rPr>
          <w:rFonts w:ascii="Cambria" w:eastAsia="Cambria" w:hAnsi="Cambria" w:cs="Cambria"/>
          <w:color w:val="45464B"/>
        </w:rPr>
      </w:pPr>
      <w:r>
        <w:rPr>
          <w:rFonts w:ascii="Cambria" w:eastAsia="Cambria" w:hAnsi="Cambria" w:cs="Cambria"/>
          <w:color w:val="45464B"/>
        </w:rPr>
        <w:t>Jika PI &gt; 1, maka usulan rencana usaha dikatakan menguntungkan;</w:t>
      </w:r>
    </w:p>
    <w:p w:rsidR="00FD6854" w:rsidRDefault="00FD6854" w:rsidP="00FD6854">
      <w:pPr>
        <w:numPr>
          <w:ilvl w:val="1"/>
          <w:numId w:val="30"/>
        </w:numPr>
        <w:spacing w:line="240" w:lineRule="auto"/>
        <w:ind w:left="0" w:hanging="2"/>
        <w:rPr>
          <w:rFonts w:ascii="Cambria" w:eastAsia="Cambria" w:hAnsi="Cambria" w:cs="Cambria"/>
          <w:color w:val="45464B"/>
        </w:rPr>
      </w:pPr>
      <w:r>
        <w:rPr>
          <w:rFonts w:ascii="Cambria" w:eastAsia="Cambria" w:hAnsi="Cambria" w:cs="Cambria"/>
          <w:color w:val="45464B"/>
        </w:rPr>
        <w:t>Jika PI &lt; 1, maka usulan rencana usaha tidak menguntungkan.</w:t>
      </w:r>
    </w:p>
    <w:p w:rsidR="00FD6854" w:rsidRDefault="00FD6854" w:rsidP="00FD6854">
      <w:pPr>
        <w:spacing w:line="240" w:lineRule="auto"/>
        <w:ind w:left="0" w:hanging="2"/>
        <w:rPr>
          <w:rFonts w:ascii="Cambria" w:eastAsia="Cambria" w:hAnsi="Cambria" w:cs="Cambria"/>
          <w:color w:val="45464B"/>
        </w:rPr>
      </w:pPr>
    </w:p>
    <w:p w:rsidR="00FD6854" w:rsidRDefault="00FD6854" w:rsidP="00FD6854">
      <w:pPr>
        <w:numPr>
          <w:ilvl w:val="7"/>
          <w:numId w:val="24"/>
        </w:numPr>
        <w:spacing w:line="240" w:lineRule="auto"/>
        <w:ind w:left="0" w:hanging="2"/>
        <w:rPr>
          <w:rFonts w:ascii="Cambria" w:eastAsia="Cambria" w:hAnsi="Cambria" w:cs="Cambria"/>
          <w:color w:val="45464B"/>
          <w:sz w:val="24"/>
          <w:szCs w:val="24"/>
        </w:rPr>
      </w:pPr>
      <w:r>
        <w:rPr>
          <w:rFonts w:ascii="Cambria" w:eastAsia="Cambria" w:hAnsi="Cambria" w:cs="Cambria"/>
          <w:i/>
          <w:color w:val="45464B"/>
        </w:rPr>
        <w:t>Break Event Point (Titik Impas)</w:t>
      </w: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Analisis break even point atau titik impas digunakan untuk mengetahui hubungan antara beberapa faktor di dalam kegiatan perusahaan, seperti luas produksi atau tingkat produksi yang dilaksanakan, biaya yang dikeluarkan, serta pendapatan yang diterima perusahaan dari kegiatannya.</w:t>
      </w:r>
    </w:p>
    <w:p w:rsidR="00FD6854" w:rsidRDefault="00FD6854" w:rsidP="00FD6854">
      <w:pPr>
        <w:spacing w:line="240" w:lineRule="auto"/>
        <w:ind w:left="0" w:hanging="2"/>
        <w:rPr>
          <w:rFonts w:ascii="Cambria" w:eastAsia="Cambria" w:hAnsi="Cambria" w:cs="Cambria"/>
          <w:color w:val="45464B"/>
          <w:sz w:val="24"/>
          <w:szCs w:val="24"/>
        </w:rPr>
      </w:pP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Pendapatan perusahaan merupakan penerimaan yang dihasilkan dari kegiatan perusahaan</w:t>
      </w:r>
      <w:proofErr w:type="gramStart"/>
      <w:r>
        <w:rPr>
          <w:rFonts w:ascii="Cambria" w:eastAsia="Cambria" w:hAnsi="Cambria" w:cs="Cambria"/>
          <w:color w:val="45464B"/>
          <w:sz w:val="24"/>
          <w:szCs w:val="24"/>
        </w:rPr>
        <w:t>,  sedangkan</w:t>
      </w:r>
      <w:proofErr w:type="gramEnd"/>
      <w:r>
        <w:rPr>
          <w:rFonts w:ascii="Cambria" w:eastAsia="Cambria" w:hAnsi="Cambria" w:cs="Cambria"/>
          <w:color w:val="45464B"/>
          <w:sz w:val="24"/>
          <w:szCs w:val="24"/>
        </w:rPr>
        <w:t xml:space="preserve"> biaya operasi merupakan pengeluaran untuk  kegiatan perusahaan. Biaya operasi ini terbagi </w:t>
      </w:r>
      <w:proofErr w:type="gramStart"/>
      <w:r>
        <w:rPr>
          <w:rFonts w:ascii="Cambria" w:eastAsia="Cambria" w:hAnsi="Cambria" w:cs="Cambria"/>
          <w:color w:val="45464B"/>
          <w:sz w:val="24"/>
          <w:szCs w:val="24"/>
        </w:rPr>
        <w:t>atas  dua</w:t>
      </w:r>
      <w:proofErr w:type="gramEnd"/>
      <w:r>
        <w:rPr>
          <w:rFonts w:ascii="Cambria" w:eastAsia="Cambria" w:hAnsi="Cambria" w:cs="Cambria"/>
          <w:color w:val="45464B"/>
          <w:sz w:val="24"/>
          <w:szCs w:val="24"/>
        </w:rPr>
        <w:t xml:space="preserve"> bagian, yaitu biaya tetap dan biaya variabel (biaya tidak tetap).</w:t>
      </w:r>
    </w:p>
    <w:p w:rsidR="00FD6854" w:rsidRDefault="00FD6854" w:rsidP="00FD6854">
      <w:pPr>
        <w:spacing w:line="240" w:lineRule="auto"/>
        <w:ind w:left="0" w:hanging="2"/>
        <w:rPr>
          <w:rFonts w:ascii="Cambria" w:eastAsia="Cambria" w:hAnsi="Cambria" w:cs="Cambria"/>
          <w:color w:val="45464B"/>
          <w:sz w:val="24"/>
          <w:szCs w:val="24"/>
        </w:rPr>
      </w:pP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b/>
          <w:color w:val="45464B"/>
          <w:sz w:val="24"/>
          <w:szCs w:val="24"/>
        </w:rPr>
        <w:t>Biaya tetap</w:t>
      </w:r>
      <w:r>
        <w:rPr>
          <w:rFonts w:ascii="Cambria" w:eastAsia="Cambria" w:hAnsi="Cambria" w:cs="Cambria"/>
          <w:color w:val="45464B"/>
          <w:sz w:val="24"/>
          <w:szCs w:val="24"/>
        </w:rPr>
        <w:t xml:space="preserve"> adalah biaya yang tidak dipengaruhi </w:t>
      </w:r>
      <w:proofErr w:type="gramStart"/>
      <w:r>
        <w:rPr>
          <w:rFonts w:ascii="Cambria" w:eastAsia="Cambria" w:hAnsi="Cambria" w:cs="Cambria"/>
          <w:color w:val="45464B"/>
          <w:sz w:val="24"/>
          <w:szCs w:val="24"/>
        </w:rPr>
        <w:t>oleh  naik</w:t>
      </w:r>
      <w:proofErr w:type="gramEnd"/>
      <w:r>
        <w:rPr>
          <w:rFonts w:ascii="Cambria" w:eastAsia="Cambria" w:hAnsi="Cambria" w:cs="Cambria"/>
          <w:color w:val="45464B"/>
          <w:sz w:val="24"/>
          <w:szCs w:val="24"/>
        </w:rPr>
        <w:t xml:space="preserve"> atau turunnya produksi yang dihasilkan.  Contoh:  gaji pengurus/pengelola usaha, biaya rapat, </w:t>
      </w:r>
      <w:proofErr w:type="gramStart"/>
      <w:r>
        <w:rPr>
          <w:rFonts w:ascii="Cambria" w:eastAsia="Cambria" w:hAnsi="Cambria" w:cs="Cambria"/>
          <w:color w:val="45464B"/>
          <w:sz w:val="24"/>
          <w:szCs w:val="24"/>
        </w:rPr>
        <w:t>biaya  penyusutan</w:t>
      </w:r>
      <w:proofErr w:type="gramEnd"/>
      <w:r>
        <w:rPr>
          <w:rFonts w:ascii="Cambria" w:eastAsia="Cambria" w:hAnsi="Cambria" w:cs="Cambria"/>
          <w:color w:val="45464B"/>
          <w:sz w:val="24"/>
          <w:szCs w:val="24"/>
        </w:rPr>
        <w:t>, bunga bank, dan lain-lain.</w:t>
      </w:r>
    </w:p>
    <w:p w:rsidR="00FD6854" w:rsidRDefault="00FD6854" w:rsidP="00FD6854">
      <w:pPr>
        <w:spacing w:line="240" w:lineRule="auto"/>
        <w:ind w:left="0" w:hanging="2"/>
        <w:rPr>
          <w:rFonts w:ascii="Cambria" w:eastAsia="Cambria" w:hAnsi="Cambria" w:cs="Cambria"/>
          <w:color w:val="45464B"/>
          <w:sz w:val="24"/>
          <w:szCs w:val="24"/>
        </w:rPr>
      </w:pP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b/>
          <w:color w:val="45464B"/>
          <w:sz w:val="24"/>
          <w:szCs w:val="24"/>
        </w:rPr>
        <w:t xml:space="preserve">Biaya variabel atau biaya tidak tetap </w:t>
      </w:r>
      <w:r>
        <w:rPr>
          <w:rFonts w:ascii="Cambria" w:eastAsia="Cambria" w:hAnsi="Cambria" w:cs="Cambria"/>
          <w:color w:val="45464B"/>
          <w:sz w:val="24"/>
          <w:szCs w:val="24"/>
        </w:rPr>
        <w:t xml:space="preserve">adalah biaya </w:t>
      </w:r>
      <w:proofErr w:type="gramStart"/>
      <w:r>
        <w:rPr>
          <w:rFonts w:ascii="Cambria" w:eastAsia="Cambria" w:hAnsi="Cambria" w:cs="Cambria"/>
          <w:color w:val="45464B"/>
          <w:sz w:val="24"/>
          <w:szCs w:val="24"/>
        </w:rPr>
        <w:t>yang  jumlahnya</w:t>
      </w:r>
      <w:proofErr w:type="gramEnd"/>
      <w:r>
        <w:rPr>
          <w:rFonts w:ascii="Cambria" w:eastAsia="Cambria" w:hAnsi="Cambria" w:cs="Cambria"/>
          <w:color w:val="45464B"/>
          <w:sz w:val="24"/>
          <w:szCs w:val="24"/>
        </w:rPr>
        <w:t xml:space="preserve"> berubah-ubah sesuai dengan perubahan  tingkat produksi. Contoh: biaya untuk membeli </w:t>
      </w:r>
      <w:proofErr w:type="gramStart"/>
      <w:r>
        <w:rPr>
          <w:rFonts w:ascii="Cambria" w:eastAsia="Cambria" w:hAnsi="Cambria" w:cs="Cambria"/>
          <w:color w:val="45464B"/>
          <w:sz w:val="24"/>
          <w:szCs w:val="24"/>
        </w:rPr>
        <w:t>bahan  baku</w:t>
      </w:r>
      <w:proofErr w:type="gramEnd"/>
      <w:r>
        <w:rPr>
          <w:rFonts w:ascii="Cambria" w:eastAsia="Cambria" w:hAnsi="Cambria" w:cs="Cambria"/>
          <w:color w:val="45464B"/>
          <w:sz w:val="24"/>
          <w:szCs w:val="24"/>
        </w:rPr>
        <w:t>, biaya bahan bakar mesin produksi, biaya pemasaran, biaya tenaga kerja langsung, dan sebagainya.</w:t>
      </w:r>
    </w:p>
    <w:p w:rsidR="00FD6854" w:rsidRDefault="00FD6854" w:rsidP="00FD6854">
      <w:pPr>
        <w:spacing w:line="240" w:lineRule="auto"/>
        <w:ind w:left="0" w:hanging="2"/>
        <w:rPr>
          <w:rFonts w:ascii="Cambria" w:eastAsia="Cambria" w:hAnsi="Cambria" w:cs="Cambria"/>
          <w:color w:val="45464B"/>
          <w:sz w:val="24"/>
          <w:szCs w:val="24"/>
        </w:rPr>
      </w:pP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Break Even Point (BEP) merupakan keadaan yang menunjukkan Total Pendapatan </w:t>
      </w:r>
      <w:proofErr w:type="gramStart"/>
      <w:r>
        <w:rPr>
          <w:rFonts w:ascii="Cambria" w:eastAsia="Cambria" w:hAnsi="Cambria" w:cs="Cambria"/>
          <w:color w:val="45464B"/>
          <w:sz w:val="24"/>
          <w:szCs w:val="24"/>
        </w:rPr>
        <w:t>sama</w:t>
      </w:r>
      <w:proofErr w:type="gramEnd"/>
      <w:r>
        <w:rPr>
          <w:rFonts w:ascii="Cambria" w:eastAsia="Cambria" w:hAnsi="Cambria" w:cs="Cambria"/>
          <w:color w:val="45464B"/>
          <w:sz w:val="24"/>
          <w:szCs w:val="24"/>
        </w:rPr>
        <w:t xml:space="preserve"> dengan Total Biaya.</w:t>
      </w:r>
    </w:p>
    <w:p w:rsidR="00FD6854" w:rsidRDefault="00FD6854" w:rsidP="00FD6854">
      <w:pPr>
        <w:spacing w:line="240" w:lineRule="auto"/>
        <w:ind w:left="0" w:hanging="2"/>
        <w:rPr>
          <w:rFonts w:ascii="Cambria" w:eastAsia="Cambria" w:hAnsi="Cambria" w:cs="Cambria"/>
          <w:color w:val="45464B"/>
          <w:sz w:val="24"/>
          <w:szCs w:val="24"/>
        </w:rPr>
      </w:pPr>
      <w:r>
        <w:rPr>
          <w:rFonts w:ascii="Cambria" w:eastAsia="Cambria" w:hAnsi="Cambria" w:cs="Cambria"/>
          <w:i/>
          <w:color w:val="45464B"/>
          <w:sz w:val="24"/>
          <w:szCs w:val="24"/>
        </w:rPr>
        <w:t>Total Pendapatan</w:t>
      </w:r>
      <w:r>
        <w:rPr>
          <w:rFonts w:ascii="Cambria" w:eastAsia="Cambria" w:hAnsi="Cambria" w:cs="Cambria"/>
          <w:color w:val="45464B"/>
          <w:sz w:val="24"/>
          <w:szCs w:val="24"/>
        </w:rPr>
        <w:t xml:space="preserve"> adalah jumlah unit barang terjual dikalikan harga satuan barang, sedangkan </w:t>
      </w:r>
      <w:r>
        <w:rPr>
          <w:rFonts w:ascii="Cambria" w:eastAsia="Cambria" w:hAnsi="Cambria" w:cs="Cambria"/>
          <w:i/>
          <w:color w:val="45464B"/>
          <w:sz w:val="24"/>
          <w:szCs w:val="24"/>
        </w:rPr>
        <w:t xml:space="preserve">total biaya </w:t>
      </w:r>
      <w:r>
        <w:rPr>
          <w:rFonts w:ascii="Cambria" w:eastAsia="Cambria" w:hAnsi="Cambria" w:cs="Cambria"/>
          <w:color w:val="45464B"/>
          <w:sz w:val="24"/>
          <w:szCs w:val="24"/>
        </w:rPr>
        <w:t>merupakan penjumlahan dari biaya tetap dan biaya variabel.</w:t>
      </w:r>
    </w:p>
    <w:p w:rsidR="00FD6854" w:rsidRDefault="00FD6854" w:rsidP="00FD6854">
      <w:pPr>
        <w:spacing w:line="240" w:lineRule="auto"/>
        <w:ind w:left="0" w:hanging="2"/>
        <w:rPr>
          <w:rFonts w:ascii="Cambria" w:eastAsia="Cambria" w:hAnsi="Cambria" w:cs="Cambria"/>
          <w:color w:val="45464B"/>
          <w:sz w:val="24"/>
          <w:szCs w:val="24"/>
        </w:rPr>
      </w:pPr>
    </w:p>
    <w:p w:rsidR="00FD6854" w:rsidRDefault="00FD6854" w:rsidP="00FD6854">
      <w:pPr>
        <w:ind w:left="0" w:hanging="2"/>
        <w:jc w:val="left"/>
        <w:rPr>
          <w:rFonts w:ascii="KorinnaITCbyBT-Regular" w:eastAsia="KorinnaITCbyBT-Regular" w:hAnsi="KorinnaITCbyBT-Regular" w:cs="KorinnaITCbyBT-Regular"/>
          <w:color w:val="45464B"/>
          <w:sz w:val="24"/>
          <w:szCs w:val="24"/>
        </w:rPr>
      </w:pPr>
      <w:proofErr w:type="gramStart"/>
      <w:r>
        <w:rPr>
          <w:rFonts w:ascii="KorinnaITCbyBT-Regular" w:eastAsia="KorinnaITCbyBT-Regular" w:hAnsi="KorinnaITCbyBT-Regular" w:cs="KorinnaITCbyBT-Regular"/>
          <w:color w:val="45464B"/>
          <w:sz w:val="24"/>
          <w:szCs w:val="24"/>
        </w:rPr>
        <w:t>Rumus :</w:t>
      </w:r>
      <w:proofErr w:type="gramEnd"/>
    </w:p>
    <w:p w:rsidR="00FD6854" w:rsidRDefault="00FD6854" w:rsidP="00FD6854">
      <w:pPr>
        <w:spacing w:line="240" w:lineRule="auto"/>
        <w:ind w:left="0" w:hanging="2"/>
        <w:jc w:val="left"/>
        <w:rPr>
          <w:rFonts w:ascii="KorinnaITCbyBT-Regular" w:eastAsia="KorinnaITCbyBT-Regular" w:hAnsi="KorinnaITCbyBT-Regular" w:cs="KorinnaITCbyBT-Regular"/>
          <w:color w:val="45464B"/>
          <w:sz w:val="24"/>
          <w:szCs w:val="24"/>
        </w:rPr>
      </w:pPr>
      <w:r>
        <w:rPr>
          <w:rFonts w:ascii="KorinnaITCbyBT-Regular" w:eastAsia="KorinnaITCbyBT-Regular" w:hAnsi="KorinnaITCbyBT-Regular" w:cs="KorinnaITCbyBT-Regular"/>
          <w:b/>
          <w:color w:val="45464B"/>
          <w:sz w:val="24"/>
          <w:szCs w:val="24"/>
        </w:rPr>
        <w:t xml:space="preserve">BEP = Biaya </w:t>
      </w:r>
      <w:proofErr w:type="gramStart"/>
      <w:r>
        <w:rPr>
          <w:rFonts w:ascii="KorinnaITCbyBT-Regular" w:eastAsia="KorinnaITCbyBT-Regular" w:hAnsi="KorinnaITCbyBT-Regular" w:cs="KorinnaITCbyBT-Regular"/>
          <w:b/>
          <w:color w:val="45464B"/>
          <w:sz w:val="24"/>
          <w:szCs w:val="24"/>
        </w:rPr>
        <w:t>Tetap :</w:t>
      </w:r>
      <w:proofErr w:type="gramEnd"/>
      <w:r>
        <w:rPr>
          <w:rFonts w:ascii="KorinnaITCbyBT-Regular" w:eastAsia="KorinnaITCbyBT-Regular" w:hAnsi="KorinnaITCbyBT-Regular" w:cs="KorinnaITCbyBT-Regular"/>
          <w:b/>
          <w:color w:val="45464B"/>
          <w:sz w:val="24"/>
          <w:szCs w:val="24"/>
        </w:rPr>
        <w:t xml:space="preserve"> (Harga Jual per Unit – Biaya Variabel Rata-Rata/unit)</w:t>
      </w:r>
    </w:p>
    <w:p w:rsidR="00FD6854" w:rsidRDefault="00FD6854" w:rsidP="00FD6854">
      <w:pPr>
        <w:spacing w:line="240" w:lineRule="auto"/>
        <w:ind w:left="0" w:hanging="2"/>
        <w:jc w:val="left"/>
        <w:rPr>
          <w:rFonts w:ascii="Cambria" w:eastAsia="Cambria" w:hAnsi="Cambria" w:cs="Cambria"/>
          <w:color w:val="45464B"/>
          <w:sz w:val="24"/>
          <w:szCs w:val="24"/>
        </w:rPr>
      </w:pPr>
      <w:r>
        <w:rPr>
          <w:rFonts w:ascii="Cambria" w:eastAsia="Cambria" w:hAnsi="Cambria" w:cs="Cambria"/>
          <w:color w:val="45464B"/>
          <w:sz w:val="24"/>
          <w:szCs w:val="24"/>
        </w:rPr>
        <w:t xml:space="preserve">Jika biaya tetap dan biaya variabel tidak berubah, </w:t>
      </w:r>
      <w:proofErr w:type="gramStart"/>
      <w:r>
        <w:rPr>
          <w:rFonts w:ascii="Cambria" w:eastAsia="Cambria" w:hAnsi="Cambria" w:cs="Cambria"/>
          <w:color w:val="45464B"/>
          <w:sz w:val="24"/>
          <w:szCs w:val="24"/>
        </w:rPr>
        <w:t>dan  harga</w:t>
      </w:r>
      <w:proofErr w:type="gramEnd"/>
      <w:r>
        <w:rPr>
          <w:rFonts w:ascii="Cambria" w:eastAsia="Cambria" w:hAnsi="Cambria" w:cs="Cambria"/>
          <w:color w:val="45464B"/>
          <w:sz w:val="24"/>
          <w:szCs w:val="24"/>
        </w:rPr>
        <w:t xml:space="preserve"> jual per unit berubah (naik) maka jumlah unit  produksi untuk mecapai BEP akan menjadi lebih kecil.</w:t>
      </w:r>
    </w:p>
    <w:p w:rsidR="00FD6854" w:rsidRDefault="00FD6854" w:rsidP="00FD6854">
      <w:pPr>
        <w:spacing w:line="240" w:lineRule="auto"/>
        <w:ind w:left="0" w:hanging="2"/>
        <w:rPr>
          <w:rFonts w:ascii="Cambria" w:eastAsia="Cambria" w:hAnsi="Cambria" w:cs="Cambria"/>
          <w:color w:val="45464B"/>
          <w:sz w:val="24"/>
          <w:szCs w:val="24"/>
        </w:rPr>
      </w:pPr>
      <w:r>
        <w:br w:type="page"/>
      </w:r>
      <w:proofErr w:type="gramStart"/>
      <w:r>
        <w:rPr>
          <w:rFonts w:ascii="Cambria" w:eastAsia="Cambria" w:hAnsi="Cambria" w:cs="Cambria"/>
          <w:color w:val="45464B"/>
          <w:sz w:val="24"/>
          <w:szCs w:val="24"/>
        </w:rPr>
        <w:lastRenderedPageBreak/>
        <w:t>Contoh :</w:t>
      </w:r>
      <w:proofErr w:type="gramEnd"/>
      <w:r>
        <w:rPr>
          <w:rFonts w:ascii="Cambria" w:eastAsia="Cambria" w:hAnsi="Cambria" w:cs="Cambria"/>
          <w:color w:val="45464B"/>
          <w:sz w:val="24"/>
          <w:szCs w:val="24"/>
        </w:rPr>
        <w:t xml:space="preserve"> Analisa Biaya Usaha Pengembangan Onde-Onde Kekinian</w:t>
      </w:r>
    </w:p>
    <w:p w:rsidR="00FD6854" w:rsidRDefault="00FD6854" w:rsidP="00FD6854">
      <w:pPr>
        <w:spacing w:line="240" w:lineRule="auto"/>
        <w:ind w:left="0" w:hanging="2"/>
        <w:rPr>
          <w:rFonts w:ascii="Cambria" w:eastAsia="Cambria" w:hAnsi="Cambria" w:cs="Cambria"/>
          <w:color w:val="45464B"/>
          <w:sz w:val="16"/>
          <w:szCs w:val="16"/>
        </w:rPr>
      </w:pPr>
      <w:r>
        <w:rPr>
          <w:rFonts w:ascii="Cambria" w:eastAsia="Cambria" w:hAnsi="Cambria" w:cs="Cambria"/>
          <w:color w:val="45464B"/>
          <w:sz w:val="24"/>
          <w:szCs w:val="24"/>
        </w:rPr>
        <w:tab/>
      </w:r>
      <w:r>
        <w:rPr>
          <w:rFonts w:ascii="Cambria" w:eastAsia="Cambria" w:hAnsi="Cambria" w:cs="Cambria"/>
          <w:color w:val="45464B"/>
          <w:sz w:val="24"/>
          <w:szCs w:val="24"/>
        </w:rPr>
        <w:tab/>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9"/>
        <w:gridCol w:w="3849"/>
        <w:gridCol w:w="1697"/>
        <w:gridCol w:w="1385"/>
        <w:gridCol w:w="1718"/>
      </w:tblGrid>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I.</w:t>
            </w:r>
          </w:p>
        </w:tc>
        <w:tc>
          <w:tcPr>
            <w:tcW w:w="3849" w:type="dxa"/>
          </w:tcPr>
          <w:p w:rsidR="00FD6854" w:rsidRDefault="00FD6854" w:rsidP="00FD6854">
            <w:pPr>
              <w:pBdr>
                <w:top w:val="nil"/>
                <w:left w:val="nil"/>
                <w:bottom w:val="nil"/>
                <w:right w:val="nil"/>
                <w:between w:val="nil"/>
              </w:pBdr>
              <w:tabs>
                <w:tab w:val="left" w:pos="260"/>
              </w:tabs>
              <w:ind w:left="0" w:hanging="2"/>
              <w:rPr>
                <w:b/>
                <w:color w:val="45464B"/>
                <w:sz w:val="24"/>
                <w:szCs w:val="24"/>
              </w:rPr>
            </w:pPr>
            <w:r>
              <w:rPr>
                <w:b/>
                <w:color w:val="45464B"/>
                <w:sz w:val="24"/>
                <w:szCs w:val="24"/>
              </w:rPr>
              <w:t>INVESTASI</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center"/>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0"/>
                <w:numId w:val="36"/>
              </w:numPr>
              <w:pBdr>
                <w:top w:val="nil"/>
                <w:left w:val="nil"/>
                <w:bottom w:val="nil"/>
                <w:right w:val="nil"/>
                <w:between w:val="nil"/>
              </w:pBdr>
              <w:tabs>
                <w:tab w:val="left" w:pos="260"/>
              </w:tabs>
              <w:ind w:left="0" w:hanging="2"/>
              <w:rPr>
                <w:b/>
                <w:color w:val="45464B"/>
                <w:sz w:val="24"/>
                <w:szCs w:val="24"/>
              </w:rPr>
            </w:pPr>
            <w:r>
              <w:rPr>
                <w:b/>
                <w:color w:val="45464B"/>
                <w:sz w:val="24"/>
                <w:szCs w:val="24"/>
              </w:rPr>
              <w:t>Peralatan</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Jumlah</w:t>
            </w:r>
          </w:p>
        </w:tc>
        <w:tc>
          <w:tcPr>
            <w:tcW w:w="1385"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Harga Satuan</w:t>
            </w:r>
          </w:p>
        </w:tc>
        <w:tc>
          <w:tcPr>
            <w:tcW w:w="1718"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Jumlah (Rp)</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1"/>
                <w:numId w:val="34"/>
              </w:numPr>
              <w:pBdr>
                <w:top w:val="nil"/>
                <w:left w:val="nil"/>
                <w:bottom w:val="nil"/>
                <w:right w:val="nil"/>
                <w:between w:val="nil"/>
              </w:pBdr>
              <w:tabs>
                <w:tab w:val="left" w:pos="260"/>
                <w:tab w:val="left" w:pos="494"/>
                <w:tab w:val="left" w:pos="778"/>
              </w:tabs>
              <w:spacing w:line="240" w:lineRule="auto"/>
              <w:ind w:left="0" w:hanging="2"/>
              <w:rPr>
                <w:color w:val="45464B"/>
                <w:sz w:val="24"/>
                <w:szCs w:val="24"/>
              </w:rPr>
            </w:pPr>
            <w:r>
              <w:rPr>
                <w:color w:val="45464B"/>
                <w:sz w:val="24"/>
                <w:szCs w:val="24"/>
              </w:rPr>
              <w:t>Wajan</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 xml:space="preserve">1  </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35.000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35.000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1"/>
                <w:numId w:val="34"/>
              </w:numPr>
              <w:pBdr>
                <w:top w:val="nil"/>
                <w:left w:val="nil"/>
                <w:bottom w:val="nil"/>
                <w:right w:val="nil"/>
                <w:between w:val="nil"/>
              </w:pBdr>
              <w:tabs>
                <w:tab w:val="left" w:pos="260"/>
                <w:tab w:val="left" w:pos="494"/>
                <w:tab w:val="left" w:pos="778"/>
              </w:tabs>
              <w:spacing w:line="240" w:lineRule="auto"/>
              <w:ind w:left="0" w:hanging="2"/>
              <w:rPr>
                <w:color w:val="45464B"/>
                <w:sz w:val="24"/>
                <w:szCs w:val="24"/>
              </w:rPr>
            </w:pPr>
            <w:r>
              <w:rPr>
                <w:color w:val="45464B"/>
                <w:sz w:val="24"/>
                <w:szCs w:val="24"/>
              </w:rPr>
              <w:t>Baskom</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3</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10.000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30.000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1"/>
                <w:numId w:val="34"/>
              </w:numPr>
              <w:pBdr>
                <w:top w:val="nil"/>
                <w:left w:val="nil"/>
                <w:bottom w:val="nil"/>
                <w:right w:val="nil"/>
                <w:between w:val="nil"/>
              </w:pBdr>
              <w:tabs>
                <w:tab w:val="left" w:pos="260"/>
                <w:tab w:val="left" w:pos="494"/>
                <w:tab w:val="left" w:pos="778"/>
              </w:tabs>
              <w:spacing w:line="240" w:lineRule="auto"/>
              <w:ind w:left="0" w:hanging="2"/>
              <w:rPr>
                <w:color w:val="45464B"/>
                <w:sz w:val="24"/>
                <w:szCs w:val="24"/>
              </w:rPr>
            </w:pPr>
            <w:r>
              <w:rPr>
                <w:color w:val="45464B"/>
                <w:sz w:val="24"/>
                <w:szCs w:val="24"/>
              </w:rPr>
              <w:t>Tabung gas</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170.000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170.000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1"/>
                <w:numId w:val="34"/>
              </w:numPr>
              <w:pBdr>
                <w:top w:val="nil"/>
                <w:left w:val="nil"/>
                <w:bottom w:val="nil"/>
                <w:right w:val="nil"/>
                <w:between w:val="nil"/>
              </w:pBdr>
              <w:tabs>
                <w:tab w:val="left" w:pos="260"/>
                <w:tab w:val="left" w:pos="494"/>
                <w:tab w:val="left" w:pos="778"/>
              </w:tabs>
              <w:spacing w:line="240" w:lineRule="auto"/>
              <w:ind w:left="0" w:hanging="2"/>
              <w:rPr>
                <w:color w:val="45464B"/>
                <w:sz w:val="24"/>
                <w:szCs w:val="24"/>
              </w:rPr>
            </w:pPr>
            <w:r>
              <w:rPr>
                <w:color w:val="45464B"/>
                <w:sz w:val="24"/>
                <w:szCs w:val="24"/>
              </w:rPr>
              <w:t>Shotil</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8.000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8.000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1"/>
                <w:numId w:val="34"/>
              </w:numPr>
              <w:pBdr>
                <w:top w:val="nil"/>
                <w:left w:val="nil"/>
                <w:bottom w:val="nil"/>
                <w:right w:val="nil"/>
                <w:between w:val="nil"/>
              </w:pBdr>
              <w:tabs>
                <w:tab w:val="left" w:pos="260"/>
                <w:tab w:val="left" w:pos="494"/>
                <w:tab w:val="left" w:pos="778"/>
              </w:tabs>
              <w:spacing w:line="240" w:lineRule="auto"/>
              <w:ind w:left="0" w:hanging="2"/>
              <w:rPr>
                <w:color w:val="45464B"/>
                <w:sz w:val="24"/>
                <w:szCs w:val="24"/>
              </w:rPr>
            </w:pPr>
            <w:r>
              <w:rPr>
                <w:color w:val="45464B"/>
                <w:sz w:val="24"/>
                <w:szCs w:val="24"/>
              </w:rPr>
              <w:t>Serok</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7.000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7.000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1"/>
                <w:numId w:val="34"/>
              </w:numPr>
              <w:pBdr>
                <w:top w:val="nil"/>
                <w:left w:val="nil"/>
                <w:bottom w:val="nil"/>
                <w:right w:val="nil"/>
                <w:between w:val="nil"/>
              </w:pBdr>
              <w:tabs>
                <w:tab w:val="left" w:pos="260"/>
                <w:tab w:val="left" w:pos="494"/>
                <w:tab w:val="left" w:pos="778"/>
              </w:tabs>
              <w:spacing w:line="240" w:lineRule="auto"/>
              <w:ind w:left="0" w:hanging="2"/>
              <w:rPr>
                <w:color w:val="45464B"/>
                <w:sz w:val="24"/>
                <w:szCs w:val="24"/>
              </w:rPr>
            </w:pPr>
            <w:r>
              <w:rPr>
                <w:color w:val="45464B"/>
                <w:sz w:val="24"/>
                <w:szCs w:val="24"/>
              </w:rPr>
              <w:t>Kompor gas</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150.000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150.000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1"/>
                <w:numId w:val="34"/>
              </w:numPr>
              <w:pBdr>
                <w:top w:val="nil"/>
                <w:left w:val="nil"/>
                <w:bottom w:val="nil"/>
                <w:right w:val="nil"/>
                <w:between w:val="nil"/>
              </w:pBdr>
              <w:tabs>
                <w:tab w:val="left" w:pos="260"/>
                <w:tab w:val="left" w:pos="494"/>
                <w:tab w:val="left" w:pos="778"/>
              </w:tabs>
              <w:spacing w:line="240" w:lineRule="auto"/>
              <w:ind w:left="0" w:hanging="2"/>
              <w:rPr>
                <w:color w:val="45464B"/>
                <w:sz w:val="24"/>
                <w:szCs w:val="24"/>
              </w:rPr>
            </w:pPr>
            <w:r>
              <w:rPr>
                <w:color w:val="45464B"/>
                <w:sz w:val="24"/>
                <w:szCs w:val="24"/>
              </w:rPr>
              <w:t>Regulator</w:t>
            </w:r>
          </w:p>
        </w:tc>
        <w:tc>
          <w:tcPr>
            <w:tcW w:w="1697" w:type="dxa"/>
            <w:tcBorders>
              <w:bottom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w:t>
            </w:r>
          </w:p>
        </w:tc>
        <w:tc>
          <w:tcPr>
            <w:tcW w:w="1385" w:type="dxa"/>
            <w:tcBorders>
              <w:bottom w:val="single" w:sz="4" w:space="0" w:color="000000"/>
            </w:tcBorders>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50.000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50.000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FD6854">
            <w:pPr>
              <w:pBdr>
                <w:top w:val="nil"/>
                <w:left w:val="nil"/>
                <w:bottom w:val="nil"/>
                <w:right w:val="nil"/>
                <w:between w:val="nil"/>
              </w:pBdr>
              <w:tabs>
                <w:tab w:val="left" w:pos="260"/>
              </w:tabs>
              <w:ind w:left="0" w:hanging="2"/>
              <w:jc w:val="left"/>
              <w:rPr>
                <w:b/>
                <w:color w:val="45464B"/>
                <w:sz w:val="24"/>
                <w:szCs w:val="24"/>
              </w:rPr>
            </w:pPr>
            <w:r>
              <w:rPr>
                <w:b/>
                <w:color w:val="45464B"/>
                <w:sz w:val="24"/>
                <w:szCs w:val="24"/>
              </w:rPr>
              <w:t>Jumlah Investasi</w:t>
            </w:r>
          </w:p>
        </w:tc>
        <w:tc>
          <w:tcPr>
            <w:tcW w:w="1697" w:type="dxa"/>
            <w:tcBorders>
              <w:right w:val="nil"/>
            </w:tcBorders>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Borders>
              <w:left w:val="nil"/>
              <w:right w:val="nil"/>
            </w:tcBorders>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Borders>
              <w:left w:val="nil"/>
            </w:tcBorders>
          </w:tcPr>
          <w:p w:rsidR="00FD6854" w:rsidRDefault="00FD6854" w:rsidP="00FD6854">
            <w:pPr>
              <w:spacing w:after="120" w:line="240" w:lineRule="auto"/>
              <w:ind w:left="0" w:hanging="2"/>
              <w:jc w:val="right"/>
              <w:rPr>
                <w:rFonts w:ascii="Cambria" w:eastAsia="Cambria" w:hAnsi="Cambria" w:cs="Cambria"/>
                <w:color w:val="45464B"/>
                <w:sz w:val="24"/>
                <w:szCs w:val="24"/>
              </w:rPr>
            </w:pPr>
            <w:r>
              <w:rPr>
                <w:rFonts w:ascii="Cambria" w:eastAsia="Cambria" w:hAnsi="Cambria" w:cs="Cambria"/>
                <w:b/>
                <w:color w:val="45464B"/>
                <w:sz w:val="24"/>
                <w:szCs w:val="24"/>
              </w:rPr>
              <w:t>450.000</w:t>
            </w:r>
          </w:p>
        </w:tc>
      </w:tr>
      <w:tr w:rsidR="00FD6854" w:rsidTr="00FD6854">
        <w:tc>
          <w:tcPr>
            <w:tcW w:w="639" w:type="dxa"/>
          </w:tcPr>
          <w:p w:rsidR="00FD6854" w:rsidRDefault="00FD6854" w:rsidP="00FD6854">
            <w:pPr>
              <w:spacing w:line="240" w:lineRule="auto"/>
              <w:jc w:val="center"/>
              <w:rPr>
                <w:rFonts w:ascii="Cambria" w:eastAsia="Cambria" w:hAnsi="Cambria" w:cs="Cambria"/>
                <w:color w:val="45464B"/>
                <w:sz w:val="14"/>
                <w:szCs w:val="14"/>
              </w:rPr>
            </w:pPr>
          </w:p>
        </w:tc>
        <w:tc>
          <w:tcPr>
            <w:tcW w:w="8649" w:type="dxa"/>
            <w:gridSpan w:val="4"/>
          </w:tcPr>
          <w:p w:rsidR="00FD6854" w:rsidRDefault="00FD6854" w:rsidP="00FD6854">
            <w:pPr>
              <w:spacing w:line="240" w:lineRule="auto"/>
              <w:jc w:val="left"/>
              <w:rPr>
                <w:rFonts w:ascii="Cambria" w:eastAsia="Cambria" w:hAnsi="Cambria" w:cs="Cambria"/>
                <w:color w:val="45464B"/>
                <w:sz w:val="14"/>
                <w:szCs w:val="1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b/>
                <w:color w:val="45464B"/>
                <w:sz w:val="24"/>
                <w:szCs w:val="24"/>
              </w:rPr>
              <w:t>II.</w:t>
            </w:r>
          </w:p>
        </w:tc>
        <w:tc>
          <w:tcPr>
            <w:tcW w:w="8649" w:type="dxa"/>
            <w:gridSpan w:val="4"/>
          </w:tcPr>
          <w:p w:rsidR="00FD6854" w:rsidRDefault="00FD6854" w:rsidP="00FD6854">
            <w:pPr>
              <w:spacing w:line="240" w:lineRule="auto"/>
              <w:ind w:left="0" w:hanging="2"/>
              <w:jc w:val="left"/>
              <w:rPr>
                <w:rFonts w:ascii="Cambria" w:eastAsia="Cambria" w:hAnsi="Cambria" w:cs="Cambria"/>
                <w:color w:val="45464B"/>
                <w:sz w:val="24"/>
                <w:szCs w:val="24"/>
              </w:rPr>
            </w:pPr>
            <w:r>
              <w:rPr>
                <w:rFonts w:ascii="Cambria" w:eastAsia="Cambria" w:hAnsi="Cambria" w:cs="Cambria"/>
                <w:b/>
                <w:color w:val="45464B"/>
              </w:rPr>
              <w:t>BIAYA TETAP  (per Bulan)</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bottom w:val="single" w:sz="4" w:space="0" w:color="000000"/>
              <w:right w:val="single" w:sz="4" w:space="0" w:color="000000"/>
            </w:tcBorders>
          </w:tcPr>
          <w:p w:rsidR="00FD6854" w:rsidRDefault="00FD6854" w:rsidP="00242984">
            <w:pPr>
              <w:numPr>
                <w:ilvl w:val="0"/>
                <w:numId w:val="40"/>
              </w:numPr>
              <w:pBdr>
                <w:top w:val="nil"/>
                <w:left w:val="nil"/>
                <w:bottom w:val="nil"/>
                <w:right w:val="nil"/>
                <w:between w:val="nil"/>
              </w:pBdr>
              <w:tabs>
                <w:tab w:val="left" w:pos="260"/>
              </w:tabs>
              <w:spacing w:line="240" w:lineRule="auto"/>
              <w:ind w:left="0" w:hanging="2"/>
              <w:rPr>
                <w:b/>
                <w:color w:val="45464B"/>
                <w:sz w:val="24"/>
                <w:szCs w:val="24"/>
              </w:rPr>
            </w:pPr>
            <w:r>
              <w:rPr>
                <w:b/>
                <w:color w:val="45464B"/>
                <w:sz w:val="24"/>
                <w:szCs w:val="24"/>
              </w:rPr>
              <w:t>Biaya Penyusutan Peralatan</w:t>
            </w:r>
          </w:p>
        </w:tc>
        <w:tc>
          <w:tcPr>
            <w:tcW w:w="1697" w:type="dxa"/>
            <w:tcBorders>
              <w:left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bookmarkStart w:id="3" w:name="bookmark=id.1fob9te" w:colFirst="0" w:colLast="0"/>
            <w:bookmarkEnd w:id="3"/>
          </w:p>
        </w:tc>
        <w:tc>
          <w:tcPr>
            <w:tcW w:w="3849" w:type="dxa"/>
            <w:tcBorders>
              <w:right w:val="single" w:sz="4" w:space="0" w:color="000000"/>
            </w:tcBorders>
          </w:tcPr>
          <w:p w:rsidR="00FD6854" w:rsidRDefault="00FD6854" w:rsidP="00FD6854">
            <w:pPr>
              <w:numPr>
                <w:ilvl w:val="0"/>
                <w:numId w:val="26"/>
              </w:numPr>
              <w:pBdr>
                <w:top w:val="nil"/>
                <w:left w:val="nil"/>
                <w:bottom w:val="nil"/>
                <w:right w:val="nil"/>
                <w:between w:val="nil"/>
              </w:pBdr>
              <w:tabs>
                <w:tab w:val="left" w:pos="260"/>
              </w:tabs>
              <w:spacing w:line="240" w:lineRule="auto"/>
              <w:ind w:left="0" w:hanging="2"/>
              <w:rPr>
                <w:color w:val="45464B"/>
                <w:sz w:val="24"/>
                <w:szCs w:val="24"/>
              </w:rPr>
            </w:pPr>
            <w:r>
              <w:rPr>
                <w:color w:val="45464B"/>
                <w:sz w:val="24"/>
                <w:szCs w:val="24"/>
              </w:rPr>
              <w:t>Penyusutan Wajan</w:t>
            </w:r>
          </w:p>
        </w:tc>
        <w:tc>
          <w:tcPr>
            <w:tcW w:w="1697" w:type="dxa"/>
            <w:tcBorders>
              <w:left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(1/36)</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35.000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972</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right w:val="single" w:sz="4" w:space="0" w:color="000000"/>
            </w:tcBorders>
          </w:tcPr>
          <w:p w:rsidR="00FD6854" w:rsidRDefault="00FD6854" w:rsidP="00FD6854">
            <w:pPr>
              <w:numPr>
                <w:ilvl w:val="0"/>
                <w:numId w:val="26"/>
              </w:numPr>
              <w:pBdr>
                <w:top w:val="nil"/>
                <w:left w:val="nil"/>
                <w:bottom w:val="nil"/>
                <w:right w:val="nil"/>
                <w:between w:val="nil"/>
              </w:pBdr>
              <w:tabs>
                <w:tab w:val="left" w:pos="260"/>
              </w:tabs>
              <w:spacing w:line="240" w:lineRule="auto"/>
              <w:ind w:left="0" w:hanging="2"/>
              <w:rPr>
                <w:color w:val="45464B"/>
                <w:sz w:val="24"/>
                <w:szCs w:val="24"/>
              </w:rPr>
            </w:pPr>
            <w:r>
              <w:rPr>
                <w:color w:val="45464B"/>
                <w:sz w:val="24"/>
                <w:szCs w:val="24"/>
              </w:rPr>
              <w:t>Penyusutan Baskom</w:t>
            </w:r>
          </w:p>
        </w:tc>
        <w:tc>
          <w:tcPr>
            <w:tcW w:w="1697" w:type="dxa"/>
            <w:tcBorders>
              <w:left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(1/36)</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30.000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833</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right w:val="single" w:sz="4" w:space="0" w:color="000000"/>
            </w:tcBorders>
          </w:tcPr>
          <w:p w:rsidR="00FD6854" w:rsidRDefault="00FD6854" w:rsidP="00FD6854">
            <w:pPr>
              <w:numPr>
                <w:ilvl w:val="0"/>
                <w:numId w:val="26"/>
              </w:numPr>
              <w:pBdr>
                <w:top w:val="nil"/>
                <w:left w:val="nil"/>
                <w:bottom w:val="nil"/>
                <w:right w:val="nil"/>
                <w:between w:val="nil"/>
              </w:pBdr>
              <w:tabs>
                <w:tab w:val="left" w:pos="260"/>
              </w:tabs>
              <w:spacing w:line="240" w:lineRule="auto"/>
              <w:ind w:left="0" w:hanging="2"/>
              <w:rPr>
                <w:color w:val="45464B"/>
                <w:sz w:val="24"/>
                <w:szCs w:val="24"/>
              </w:rPr>
            </w:pPr>
            <w:r>
              <w:rPr>
                <w:color w:val="45464B"/>
                <w:sz w:val="24"/>
                <w:szCs w:val="24"/>
              </w:rPr>
              <w:t>Penyusutan Tabung gas</w:t>
            </w:r>
          </w:p>
        </w:tc>
        <w:tc>
          <w:tcPr>
            <w:tcW w:w="1697" w:type="dxa"/>
            <w:tcBorders>
              <w:left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(1/36)</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170.000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4.722</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right w:val="single" w:sz="4" w:space="0" w:color="000000"/>
            </w:tcBorders>
          </w:tcPr>
          <w:p w:rsidR="00FD6854" w:rsidRDefault="00FD6854" w:rsidP="00FD6854">
            <w:pPr>
              <w:numPr>
                <w:ilvl w:val="0"/>
                <w:numId w:val="26"/>
              </w:numPr>
              <w:pBdr>
                <w:top w:val="nil"/>
                <w:left w:val="nil"/>
                <w:bottom w:val="nil"/>
                <w:right w:val="nil"/>
                <w:between w:val="nil"/>
              </w:pBdr>
              <w:tabs>
                <w:tab w:val="left" w:pos="260"/>
              </w:tabs>
              <w:spacing w:line="240" w:lineRule="auto"/>
              <w:ind w:left="0" w:hanging="2"/>
              <w:rPr>
                <w:color w:val="45464B"/>
                <w:sz w:val="24"/>
                <w:szCs w:val="24"/>
              </w:rPr>
            </w:pPr>
            <w:r>
              <w:rPr>
                <w:color w:val="45464B"/>
                <w:sz w:val="24"/>
                <w:szCs w:val="24"/>
              </w:rPr>
              <w:t>Penyusutan Shotil</w:t>
            </w:r>
          </w:p>
        </w:tc>
        <w:tc>
          <w:tcPr>
            <w:tcW w:w="1697" w:type="dxa"/>
            <w:tcBorders>
              <w:left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(1/24)</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8.000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222</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right w:val="single" w:sz="4" w:space="0" w:color="000000"/>
            </w:tcBorders>
          </w:tcPr>
          <w:p w:rsidR="00FD6854" w:rsidRDefault="00FD6854" w:rsidP="00FD6854">
            <w:pPr>
              <w:numPr>
                <w:ilvl w:val="0"/>
                <w:numId w:val="26"/>
              </w:numPr>
              <w:pBdr>
                <w:top w:val="nil"/>
                <w:left w:val="nil"/>
                <w:bottom w:val="nil"/>
                <w:right w:val="nil"/>
                <w:between w:val="nil"/>
              </w:pBdr>
              <w:tabs>
                <w:tab w:val="left" w:pos="260"/>
              </w:tabs>
              <w:spacing w:line="240" w:lineRule="auto"/>
              <w:ind w:left="0" w:hanging="2"/>
              <w:rPr>
                <w:color w:val="45464B"/>
                <w:sz w:val="24"/>
                <w:szCs w:val="24"/>
              </w:rPr>
            </w:pPr>
            <w:r>
              <w:rPr>
                <w:color w:val="45464B"/>
                <w:sz w:val="24"/>
                <w:szCs w:val="24"/>
              </w:rPr>
              <w:t>Penyusutan Serok</w:t>
            </w:r>
          </w:p>
        </w:tc>
        <w:tc>
          <w:tcPr>
            <w:tcW w:w="1697" w:type="dxa"/>
            <w:tcBorders>
              <w:left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(1/24)</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7.000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194</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right w:val="single" w:sz="4" w:space="0" w:color="000000"/>
            </w:tcBorders>
          </w:tcPr>
          <w:p w:rsidR="00FD6854" w:rsidRDefault="00FD6854" w:rsidP="00FD6854">
            <w:pPr>
              <w:numPr>
                <w:ilvl w:val="0"/>
                <w:numId w:val="26"/>
              </w:numPr>
              <w:pBdr>
                <w:top w:val="nil"/>
                <w:left w:val="nil"/>
                <w:bottom w:val="nil"/>
                <w:right w:val="nil"/>
                <w:between w:val="nil"/>
              </w:pBdr>
              <w:tabs>
                <w:tab w:val="left" w:pos="260"/>
              </w:tabs>
              <w:spacing w:line="240" w:lineRule="auto"/>
              <w:ind w:left="0" w:hanging="2"/>
              <w:rPr>
                <w:color w:val="45464B"/>
                <w:sz w:val="24"/>
                <w:szCs w:val="24"/>
              </w:rPr>
            </w:pPr>
            <w:r>
              <w:rPr>
                <w:color w:val="45464B"/>
                <w:sz w:val="24"/>
                <w:szCs w:val="24"/>
              </w:rPr>
              <w:t>Penyusutan Kompor gas</w:t>
            </w:r>
          </w:p>
        </w:tc>
        <w:tc>
          <w:tcPr>
            <w:tcW w:w="1697" w:type="dxa"/>
            <w:tcBorders>
              <w:left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(1/36)</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150.000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4.167</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bottom w:val="single" w:sz="4" w:space="0" w:color="000000"/>
              <w:right w:val="single" w:sz="4" w:space="0" w:color="000000"/>
            </w:tcBorders>
          </w:tcPr>
          <w:p w:rsidR="00FD6854" w:rsidRDefault="00FD6854" w:rsidP="00FD6854">
            <w:pPr>
              <w:numPr>
                <w:ilvl w:val="0"/>
                <w:numId w:val="26"/>
              </w:numPr>
              <w:pBdr>
                <w:top w:val="nil"/>
                <w:left w:val="nil"/>
                <w:bottom w:val="nil"/>
                <w:right w:val="nil"/>
                <w:between w:val="nil"/>
              </w:pBdr>
              <w:tabs>
                <w:tab w:val="left" w:pos="260"/>
              </w:tabs>
              <w:spacing w:line="240" w:lineRule="auto"/>
              <w:ind w:left="0" w:hanging="2"/>
              <w:rPr>
                <w:color w:val="45464B"/>
                <w:sz w:val="24"/>
                <w:szCs w:val="24"/>
              </w:rPr>
            </w:pPr>
            <w:r>
              <w:rPr>
                <w:color w:val="45464B"/>
                <w:sz w:val="24"/>
                <w:szCs w:val="24"/>
              </w:rPr>
              <w:t>Penyusutan Regulator</w:t>
            </w:r>
          </w:p>
        </w:tc>
        <w:tc>
          <w:tcPr>
            <w:tcW w:w="1697" w:type="dxa"/>
            <w:tcBorders>
              <w:left w:val="single" w:sz="4" w:space="0" w:color="000000"/>
              <w:bottom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(1/24)</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50.000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1.389</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right w:val="nil"/>
            </w:tcBorders>
          </w:tcPr>
          <w:p w:rsidR="00FD6854" w:rsidRDefault="00FD6854" w:rsidP="00FD6854">
            <w:pPr>
              <w:pBdr>
                <w:top w:val="nil"/>
                <w:left w:val="nil"/>
                <w:bottom w:val="nil"/>
                <w:right w:val="nil"/>
                <w:between w:val="nil"/>
              </w:pBdr>
              <w:tabs>
                <w:tab w:val="left" w:pos="260"/>
              </w:tabs>
              <w:ind w:left="0" w:hanging="2"/>
              <w:rPr>
                <w:b/>
                <w:color w:val="45464B"/>
                <w:sz w:val="24"/>
                <w:szCs w:val="24"/>
              </w:rPr>
            </w:pPr>
            <w:r>
              <w:rPr>
                <w:b/>
                <w:color w:val="45464B"/>
                <w:sz w:val="24"/>
                <w:szCs w:val="24"/>
              </w:rPr>
              <w:t>Jumlah Penyusutan Peralatan</w:t>
            </w:r>
          </w:p>
        </w:tc>
        <w:tc>
          <w:tcPr>
            <w:tcW w:w="1697" w:type="dxa"/>
            <w:tcBorders>
              <w:left w:val="nil"/>
              <w:right w:val="nil"/>
            </w:tcBorders>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Borders>
              <w:left w:val="nil"/>
            </w:tcBorders>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after="120" w:line="240" w:lineRule="auto"/>
              <w:ind w:left="0" w:hanging="2"/>
              <w:jc w:val="right"/>
              <w:rPr>
                <w:rFonts w:ascii="Cambria" w:eastAsia="Cambria" w:hAnsi="Cambria" w:cs="Cambria"/>
                <w:color w:val="45464B"/>
                <w:sz w:val="24"/>
                <w:szCs w:val="24"/>
              </w:rPr>
            </w:pPr>
            <w:r>
              <w:rPr>
                <w:rFonts w:ascii="Cambria" w:eastAsia="Cambria" w:hAnsi="Cambria" w:cs="Cambria"/>
                <w:b/>
                <w:color w:val="45464B"/>
                <w:sz w:val="24"/>
                <w:szCs w:val="24"/>
              </w:rPr>
              <w:t>12.500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0"/>
                <w:numId w:val="40"/>
              </w:numPr>
              <w:tabs>
                <w:tab w:val="left" w:pos="211"/>
              </w:tabs>
              <w:spacing w:line="240" w:lineRule="auto"/>
              <w:ind w:left="0" w:hanging="2"/>
              <w:jc w:val="left"/>
              <w:rPr>
                <w:rFonts w:ascii="Cambria" w:eastAsia="Cambria" w:hAnsi="Cambria" w:cs="Cambria"/>
                <w:color w:val="45464B"/>
                <w:sz w:val="24"/>
                <w:szCs w:val="24"/>
              </w:rPr>
            </w:pPr>
            <w:r>
              <w:rPr>
                <w:rFonts w:ascii="Cambria" w:eastAsia="Cambria" w:hAnsi="Cambria" w:cs="Cambria"/>
                <w:b/>
                <w:color w:val="45464B"/>
                <w:sz w:val="24"/>
                <w:szCs w:val="24"/>
              </w:rPr>
              <w:t xml:space="preserve">  Biaya Operasional</w:t>
            </w:r>
          </w:p>
        </w:tc>
        <w:tc>
          <w:tcPr>
            <w:tcW w:w="1697" w:type="dxa"/>
          </w:tcPr>
          <w:p w:rsidR="00FD6854" w:rsidRDefault="00FD6854" w:rsidP="00FD6854">
            <w:pPr>
              <w:spacing w:line="240" w:lineRule="auto"/>
              <w:ind w:left="0" w:hanging="2"/>
              <w:jc w:val="left"/>
              <w:rPr>
                <w:rFonts w:ascii="Cambria" w:eastAsia="Cambria" w:hAnsi="Cambria" w:cs="Cambria"/>
                <w:color w:val="45464B"/>
              </w:rPr>
            </w:pPr>
          </w:p>
        </w:tc>
        <w:tc>
          <w:tcPr>
            <w:tcW w:w="1385" w:type="dxa"/>
          </w:tcPr>
          <w:p w:rsidR="00FD6854" w:rsidRDefault="00FD6854" w:rsidP="00FD6854">
            <w:pPr>
              <w:spacing w:line="240" w:lineRule="auto"/>
              <w:ind w:left="0" w:hanging="2"/>
              <w:jc w:val="left"/>
              <w:rPr>
                <w:rFonts w:ascii="Cambria" w:eastAsia="Cambria" w:hAnsi="Cambria" w:cs="Cambria"/>
                <w:color w:val="45464B"/>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FD6854">
            <w:pPr>
              <w:numPr>
                <w:ilvl w:val="3"/>
                <w:numId w:val="30"/>
              </w:numPr>
              <w:spacing w:line="240" w:lineRule="auto"/>
              <w:ind w:left="0" w:hanging="2"/>
              <w:jc w:val="left"/>
              <w:rPr>
                <w:rFonts w:ascii="Cambria" w:eastAsia="Cambria" w:hAnsi="Cambria" w:cs="Cambria"/>
                <w:color w:val="45464B"/>
                <w:sz w:val="24"/>
                <w:szCs w:val="24"/>
              </w:rPr>
            </w:pPr>
            <w:r>
              <w:rPr>
                <w:rFonts w:ascii="Cambria" w:eastAsia="Cambria" w:hAnsi="Cambria" w:cs="Cambria"/>
                <w:color w:val="45464B"/>
                <w:sz w:val="24"/>
                <w:szCs w:val="24"/>
              </w:rPr>
              <w:t xml:space="preserve">Air    </w:t>
            </w:r>
          </w:p>
        </w:tc>
        <w:tc>
          <w:tcPr>
            <w:tcW w:w="1697" w:type="dxa"/>
          </w:tcPr>
          <w:p w:rsidR="00FD6854" w:rsidRDefault="00FD6854" w:rsidP="00FD6854">
            <w:pPr>
              <w:spacing w:line="240" w:lineRule="auto"/>
              <w:ind w:left="0" w:hanging="2"/>
              <w:jc w:val="center"/>
              <w:rPr>
                <w:rFonts w:ascii="Cambria" w:eastAsia="Cambria" w:hAnsi="Cambria" w:cs="Cambria"/>
                <w:color w:val="45464B"/>
              </w:rPr>
            </w:pPr>
            <w:r>
              <w:rPr>
                <w:rFonts w:ascii="Cambria" w:eastAsia="Cambria" w:hAnsi="Cambria" w:cs="Cambria"/>
                <w:color w:val="45464B"/>
              </w:rPr>
              <w:t>25 hari</w:t>
            </w:r>
          </w:p>
        </w:tc>
        <w:tc>
          <w:tcPr>
            <w:tcW w:w="1385" w:type="dxa"/>
          </w:tcPr>
          <w:p w:rsidR="00FD6854" w:rsidRDefault="00FD6854" w:rsidP="00FD6854">
            <w:pPr>
              <w:spacing w:line="240" w:lineRule="auto"/>
              <w:ind w:left="0" w:hanging="2"/>
              <w:jc w:val="right"/>
              <w:rPr>
                <w:rFonts w:ascii="Cambria" w:eastAsia="Cambria" w:hAnsi="Cambria" w:cs="Cambria"/>
                <w:color w:val="45464B"/>
              </w:rPr>
            </w:pPr>
            <w:r>
              <w:rPr>
                <w:rFonts w:ascii="Cambria" w:eastAsia="Cambria" w:hAnsi="Cambria" w:cs="Cambria"/>
                <w:color w:val="45464B"/>
              </w:rPr>
              <w:t>5.000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125.000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FD6854">
            <w:pPr>
              <w:numPr>
                <w:ilvl w:val="3"/>
                <w:numId w:val="30"/>
              </w:numPr>
              <w:tabs>
                <w:tab w:val="left" w:pos="636"/>
              </w:tabs>
              <w:spacing w:line="240" w:lineRule="auto"/>
              <w:ind w:left="0" w:hanging="2"/>
              <w:jc w:val="left"/>
              <w:rPr>
                <w:rFonts w:ascii="Cambria" w:eastAsia="Cambria" w:hAnsi="Cambria" w:cs="Cambria"/>
                <w:color w:val="45464B"/>
                <w:sz w:val="24"/>
                <w:szCs w:val="24"/>
              </w:rPr>
            </w:pPr>
            <w:r>
              <w:rPr>
                <w:rFonts w:ascii="Cambria" w:eastAsia="Cambria" w:hAnsi="Cambria" w:cs="Cambria"/>
                <w:color w:val="45464B"/>
                <w:sz w:val="24"/>
                <w:szCs w:val="24"/>
              </w:rPr>
              <w:t xml:space="preserve">Isi ulang Gas   </w:t>
            </w:r>
          </w:p>
        </w:tc>
        <w:tc>
          <w:tcPr>
            <w:tcW w:w="1697" w:type="dxa"/>
          </w:tcPr>
          <w:p w:rsidR="00FD6854" w:rsidRDefault="00FD6854" w:rsidP="00FD6854">
            <w:pPr>
              <w:spacing w:line="240" w:lineRule="auto"/>
              <w:ind w:left="0" w:hanging="2"/>
              <w:jc w:val="center"/>
              <w:rPr>
                <w:rFonts w:ascii="Cambria" w:eastAsia="Cambria" w:hAnsi="Cambria" w:cs="Cambria"/>
                <w:color w:val="45464B"/>
              </w:rPr>
            </w:pPr>
            <w:r>
              <w:rPr>
                <w:rFonts w:ascii="Cambria" w:eastAsia="Cambria" w:hAnsi="Cambria" w:cs="Cambria"/>
                <w:color w:val="45464B"/>
              </w:rPr>
              <w:t>25 hari</w:t>
            </w:r>
          </w:p>
        </w:tc>
        <w:tc>
          <w:tcPr>
            <w:tcW w:w="1385" w:type="dxa"/>
          </w:tcPr>
          <w:p w:rsidR="00FD6854" w:rsidRDefault="00FD6854" w:rsidP="00FD6854">
            <w:pPr>
              <w:spacing w:line="240" w:lineRule="auto"/>
              <w:ind w:left="0" w:hanging="2"/>
              <w:jc w:val="right"/>
              <w:rPr>
                <w:rFonts w:ascii="Cambria" w:eastAsia="Cambria" w:hAnsi="Cambria" w:cs="Cambria"/>
                <w:color w:val="45464B"/>
              </w:rPr>
            </w:pPr>
            <w:r>
              <w:rPr>
                <w:rFonts w:ascii="Cambria" w:eastAsia="Cambria" w:hAnsi="Cambria" w:cs="Cambria"/>
                <w:color w:val="45464B"/>
              </w:rPr>
              <w:t>12.000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300.000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FD6854">
            <w:pPr>
              <w:numPr>
                <w:ilvl w:val="3"/>
                <w:numId w:val="30"/>
              </w:numPr>
              <w:tabs>
                <w:tab w:val="left" w:pos="636"/>
              </w:tabs>
              <w:spacing w:line="240" w:lineRule="auto"/>
              <w:ind w:left="0" w:hanging="2"/>
              <w:jc w:val="left"/>
              <w:rPr>
                <w:rFonts w:ascii="Cambria" w:eastAsia="Cambria" w:hAnsi="Cambria" w:cs="Cambria"/>
                <w:color w:val="45464B"/>
              </w:rPr>
            </w:pPr>
            <w:r>
              <w:rPr>
                <w:rFonts w:ascii="Cambria" w:eastAsia="Cambria" w:hAnsi="Cambria" w:cs="Cambria"/>
                <w:color w:val="45464B"/>
              </w:rPr>
              <w:t>Tenaga kerja  (2 orang)</w:t>
            </w:r>
          </w:p>
        </w:tc>
        <w:tc>
          <w:tcPr>
            <w:tcW w:w="1697" w:type="dxa"/>
          </w:tcPr>
          <w:p w:rsidR="00FD6854" w:rsidRDefault="00FD6854" w:rsidP="00FD6854">
            <w:pPr>
              <w:spacing w:line="240" w:lineRule="auto"/>
              <w:ind w:left="0" w:hanging="2"/>
              <w:jc w:val="center"/>
              <w:rPr>
                <w:rFonts w:ascii="Cambria" w:eastAsia="Cambria" w:hAnsi="Cambria" w:cs="Cambria"/>
                <w:color w:val="45464B"/>
              </w:rPr>
            </w:pPr>
            <w:r>
              <w:rPr>
                <w:rFonts w:ascii="Cambria" w:eastAsia="Cambria" w:hAnsi="Cambria" w:cs="Cambria"/>
                <w:color w:val="45464B"/>
              </w:rPr>
              <w:t>25 hari</w:t>
            </w:r>
          </w:p>
        </w:tc>
        <w:tc>
          <w:tcPr>
            <w:tcW w:w="1385" w:type="dxa"/>
          </w:tcPr>
          <w:p w:rsidR="00FD6854" w:rsidRDefault="00FD6854" w:rsidP="00FD6854">
            <w:pPr>
              <w:spacing w:line="240" w:lineRule="auto"/>
              <w:ind w:left="0" w:hanging="2"/>
              <w:jc w:val="right"/>
              <w:rPr>
                <w:rFonts w:ascii="Cambria" w:eastAsia="Cambria" w:hAnsi="Cambria" w:cs="Cambria"/>
                <w:color w:val="45464B"/>
              </w:rPr>
            </w:pPr>
            <w:r>
              <w:rPr>
                <w:rFonts w:ascii="Cambria" w:eastAsia="Cambria" w:hAnsi="Cambria" w:cs="Cambria"/>
                <w:color w:val="45464B"/>
              </w:rPr>
              <w:t>20.000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1.000.000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6931" w:type="dxa"/>
            <w:gridSpan w:val="3"/>
          </w:tcPr>
          <w:p w:rsidR="00FD6854" w:rsidRDefault="00FD6854" w:rsidP="00FD6854">
            <w:pPr>
              <w:spacing w:line="240" w:lineRule="auto"/>
              <w:ind w:left="0" w:hanging="2"/>
              <w:jc w:val="left"/>
              <w:rPr>
                <w:rFonts w:ascii="Cambria" w:eastAsia="Cambria" w:hAnsi="Cambria" w:cs="Cambria"/>
                <w:color w:val="45464B"/>
              </w:rPr>
            </w:pPr>
            <w:r>
              <w:rPr>
                <w:rFonts w:ascii="Cambria" w:eastAsia="Cambria" w:hAnsi="Cambria" w:cs="Cambria"/>
                <w:b/>
                <w:color w:val="45464B"/>
              </w:rPr>
              <w:t>Jumlah Biaya Operasional</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b/>
                <w:color w:val="45464B"/>
                <w:sz w:val="24"/>
                <w:szCs w:val="24"/>
              </w:rPr>
              <w:t>1.425.000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right w:val="nil"/>
            </w:tcBorders>
          </w:tcPr>
          <w:p w:rsidR="00FD6854" w:rsidRDefault="00FD6854" w:rsidP="00FD6854">
            <w:pPr>
              <w:tabs>
                <w:tab w:val="left" w:pos="636"/>
              </w:tabs>
              <w:spacing w:line="240" w:lineRule="auto"/>
              <w:ind w:left="0" w:hanging="2"/>
              <w:jc w:val="left"/>
              <w:rPr>
                <w:rFonts w:ascii="Cambria" w:eastAsia="Cambria" w:hAnsi="Cambria" w:cs="Cambria"/>
                <w:color w:val="45464B"/>
              </w:rPr>
            </w:pPr>
            <w:r>
              <w:rPr>
                <w:rFonts w:ascii="Cambria" w:eastAsia="Cambria" w:hAnsi="Cambria" w:cs="Cambria"/>
                <w:b/>
                <w:color w:val="45464B"/>
              </w:rPr>
              <w:t>JUMLAH BIAYA TETAP ( a + b)</w:t>
            </w:r>
          </w:p>
        </w:tc>
        <w:tc>
          <w:tcPr>
            <w:tcW w:w="1697" w:type="dxa"/>
            <w:tcBorders>
              <w:left w:val="nil"/>
              <w:right w:val="nil"/>
            </w:tcBorders>
          </w:tcPr>
          <w:p w:rsidR="00FD6854" w:rsidRDefault="00FD6854" w:rsidP="00FD6854">
            <w:pPr>
              <w:spacing w:line="240" w:lineRule="auto"/>
              <w:ind w:left="0" w:hanging="2"/>
              <w:jc w:val="left"/>
              <w:rPr>
                <w:rFonts w:ascii="Cambria" w:eastAsia="Cambria" w:hAnsi="Cambria" w:cs="Cambria"/>
                <w:color w:val="45464B"/>
              </w:rPr>
            </w:pPr>
          </w:p>
        </w:tc>
        <w:tc>
          <w:tcPr>
            <w:tcW w:w="1385" w:type="dxa"/>
            <w:tcBorders>
              <w:left w:val="nil"/>
            </w:tcBorders>
          </w:tcPr>
          <w:p w:rsidR="00FD6854" w:rsidRDefault="00FD6854" w:rsidP="00FD6854">
            <w:pPr>
              <w:spacing w:line="240" w:lineRule="auto"/>
              <w:ind w:left="0" w:hanging="2"/>
              <w:jc w:val="left"/>
              <w:rPr>
                <w:rFonts w:ascii="Cambria" w:eastAsia="Cambria" w:hAnsi="Cambria" w:cs="Cambria"/>
                <w:color w:val="45464B"/>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b/>
                <w:color w:val="45464B"/>
                <w:sz w:val="24"/>
                <w:szCs w:val="24"/>
              </w:rPr>
              <w:t>1.437.500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16"/>
                <w:szCs w:val="16"/>
              </w:rPr>
            </w:pPr>
          </w:p>
        </w:tc>
        <w:tc>
          <w:tcPr>
            <w:tcW w:w="6931" w:type="dxa"/>
            <w:gridSpan w:val="3"/>
          </w:tcPr>
          <w:p w:rsidR="00FD6854" w:rsidRDefault="00FD6854" w:rsidP="00FD6854">
            <w:pPr>
              <w:spacing w:line="240" w:lineRule="auto"/>
              <w:ind w:left="0" w:hanging="2"/>
              <w:jc w:val="left"/>
              <w:rPr>
                <w:rFonts w:ascii="Cambria" w:eastAsia="Cambria" w:hAnsi="Cambria" w:cs="Cambria"/>
                <w:color w:val="45464B"/>
                <w:sz w:val="16"/>
                <w:szCs w:val="16"/>
              </w:rPr>
            </w:pPr>
          </w:p>
        </w:tc>
        <w:tc>
          <w:tcPr>
            <w:tcW w:w="1718" w:type="dxa"/>
          </w:tcPr>
          <w:p w:rsidR="00FD6854" w:rsidRDefault="00FD6854" w:rsidP="00FD6854">
            <w:pPr>
              <w:spacing w:line="240" w:lineRule="auto"/>
              <w:ind w:left="0" w:hanging="2"/>
              <w:jc w:val="right"/>
              <w:rPr>
                <w:rFonts w:ascii="Cambria" w:eastAsia="Cambria" w:hAnsi="Cambria" w:cs="Cambria"/>
                <w:color w:val="45464B"/>
                <w:sz w:val="16"/>
                <w:szCs w:val="16"/>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III.</w:t>
            </w:r>
          </w:p>
        </w:tc>
        <w:tc>
          <w:tcPr>
            <w:tcW w:w="6931" w:type="dxa"/>
            <w:gridSpan w:val="3"/>
          </w:tcPr>
          <w:p w:rsidR="00FD6854" w:rsidRDefault="00FD6854" w:rsidP="00FD6854">
            <w:pPr>
              <w:spacing w:line="240" w:lineRule="auto"/>
              <w:ind w:left="0" w:hanging="2"/>
              <w:jc w:val="left"/>
              <w:rPr>
                <w:rFonts w:ascii="Cambria" w:eastAsia="Cambria" w:hAnsi="Cambria" w:cs="Cambria"/>
                <w:color w:val="45464B"/>
                <w:sz w:val="24"/>
                <w:szCs w:val="24"/>
              </w:rPr>
            </w:pPr>
            <w:r>
              <w:rPr>
                <w:rFonts w:ascii="Cambria" w:eastAsia="Cambria" w:hAnsi="Cambria" w:cs="Cambria"/>
                <w:b/>
                <w:color w:val="45464B"/>
              </w:rPr>
              <w:t>BIAYA VARIABEL</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FD6854">
            <w:pPr>
              <w:numPr>
                <w:ilvl w:val="0"/>
                <w:numId w:val="29"/>
              </w:numPr>
              <w:pBdr>
                <w:top w:val="nil"/>
                <w:left w:val="nil"/>
                <w:bottom w:val="nil"/>
                <w:right w:val="nil"/>
                <w:between w:val="nil"/>
              </w:pBdr>
              <w:tabs>
                <w:tab w:val="left" w:pos="260"/>
              </w:tabs>
              <w:spacing w:line="240" w:lineRule="auto"/>
              <w:ind w:left="0" w:hanging="2"/>
              <w:rPr>
                <w:b/>
                <w:color w:val="45464B"/>
                <w:sz w:val="24"/>
                <w:szCs w:val="24"/>
              </w:rPr>
            </w:pPr>
            <w:r>
              <w:rPr>
                <w:b/>
                <w:color w:val="45464B"/>
                <w:sz w:val="24"/>
                <w:szCs w:val="24"/>
              </w:rPr>
              <w:t>Biaya  Bahan</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3"/>
                <w:numId w:val="47"/>
              </w:numPr>
              <w:pBdr>
                <w:top w:val="nil"/>
                <w:left w:val="nil"/>
                <w:bottom w:val="nil"/>
                <w:right w:val="nil"/>
                <w:between w:val="nil"/>
              </w:pBdr>
              <w:tabs>
                <w:tab w:val="left" w:pos="260"/>
                <w:tab w:val="left" w:pos="353"/>
              </w:tabs>
              <w:spacing w:line="240" w:lineRule="auto"/>
              <w:ind w:left="0" w:hanging="2"/>
              <w:rPr>
                <w:color w:val="45464B"/>
                <w:sz w:val="24"/>
                <w:szCs w:val="24"/>
              </w:rPr>
            </w:pPr>
            <w:r>
              <w:rPr>
                <w:color w:val="45464B"/>
                <w:sz w:val="24"/>
                <w:szCs w:val="24"/>
              </w:rPr>
              <w:t>Tepung ketan  (4 Kg x 25 hr)</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100  Kg</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18.000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1.800.000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3"/>
                <w:numId w:val="47"/>
              </w:numPr>
              <w:pBdr>
                <w:top w:val="nil"/>
                <w:left w:val="nil"/>
                <w:bottom w:val="nil"/>
                <w:right w:val="nil"/>
                <w:between w:val="nil"/>
              </w:pBdr>
              <w:tabs>
                <w:tab w:val="left" w:pos="260"/>
                <w:tab w:val="left" w:pos="353"/>
              </w:tabs>
              <w:spacing w:line="240" w:lineRule="auto"/>
              <w:ind w:left="0" w:hanging="2"/>
              <w:rPr>
                <w:color w:val="45464B"/>
                <w:sz w:val="24"/>
                <w:szCs w:val="24"/>
              </w:rPr>
            </w:pPr>
            <w:r>
              <w:rPr>
                <w:color w:val="45464B"/>
                <w:sz w:val="24"/>
                <w:szCs w:val="24"/>
              </w:rPr>
              <w:t>Tepung beras (1 Kg x 25 hr)</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25 Kg</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16.000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400.000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3"/>
                <w:numId w:val="47"/>
              </w:numPr>
              <w:pBdr>
                <w:top w:val="nil"/>
                <w:left w:val="nil"/>
                <w:bottom w:val="nil"/>
                <w:right w:val="nil"/>
                <w:between w:val="nil"/>
              </w:pBdr>
              <w:tabs>
                <w:tab w:val="left" w:pos="260"/>
                <w:tab w:val="left" w:pos="353"/>
              </w:tabs>
              <w:spacing w:line="240" w:lineRule="auto"/>
              <w:ind w:left="0" w:hanging="2"/>
              <w:rPr>
                <w:color w:val="45464B"/>
                <w:sz w:val="24"/>
                <w:szCs w:val="24"/>
              </w:rPr>
            </w:pPr>
            <w:r>
              <w:rPr>
                <w:color w:val="45464B"/>
                <w:sz w:val="24"/>
                <w:szCs w:val="24"/>
              </w:rPr>
              <w:t>Vanili bubuk  (4 Bks x 25 hr)</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100 bungkus</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2.000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200.000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3"/>
                <w:numId w:val="47"/>
              </w:numPr>
              <w:pBdr>
                <w:top w:val="nil"/>
                <w:left w:val="nil"/>
                <w:bottom w:val="nil"/>
                <w:right w:val="nil"/>
                <w:between w:val="nil"/>
              </w:pBdr>
              <w:tabs>
                <w:tab w:val="left" w:pos="260"/>
                <w:tab w:val="left" w:pos="353"/>
              </w:tabs>
              <w:spacing w:line="240" w:lineRule="auto"/>
              <w:ind w:left="0" w:hanging="2"/>
              <w:rPr>
                <w:color w:val="45464B"/>
                <w:sz w:val="24"/>
                <w:szCs w:val="24"/>
              </w:rPr>
            </w:pPr>
            <w:r>
              <w:rPr>
                <w:color w:val="45464B"/>
                <w:sz w:val="24"/>
                <w:szCs w:val="24"/>
              </w:rPr>
              <w:t>Gula pasir  (1 Kg x 25 hr)</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25 Kg</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11.000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275.000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3"/>
                <w:numId w:val="47"/>
              </w:numPr>
              <w:pBdr>
                <w:top w:val="nil"/>
                <w:left w:val="nil"/>
                <w:bottom w:val="nil"/>
                <w:right w:val="nil"/>
                <w:between w:val="nil"/>
              </w:pBdr>
              <w:tabs>
                <w:tab w:val="left" w:pos="260"/>
                <w:tab w:val="left" w:pos="353"/>
              </w:tabs>
              <w:spacing w:line="240" w:lineRule="auto"/>
              <w:ind w:left="0" w:hanging="2"/>
              <w:rPr>
                <w:color w:val="45464B"/>
                <w:sz w:val="24"/>
                <w:szCs w:val="24"/>
              </w:rPr>
            </w:pPr>
            <w:r>
              <w:rPr>
                <w:color w:val="45464B"/>
                <w:sz w:val="24"/>
                <w:szCs w:val="24"/>
              </w:rPr>
              <w:t>Wijen     (2 Kg x 25 hr)</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50 Kg</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16.000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800.000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3"/>
                <w:numId w:val="47"/>
              </w:numPr>
              <w:pBdr>
                <w:top w:val="nil"/>
                <w:left w:val="nil"/>
                <w:bottom w:val="nil"/>
                <w:right w:val="nil"/>
                <w:between w:val="nil"/>
              </w:pBdr>
              <w:tabs>
                <w:tab w:val="left" w:pos="260"/>
                <w:tab w:val="left" w:pos="353"/>
              </w:tabs>
              <w:spacing w:line="240" w:lineRule="auto"/>
              <w:ind w:left="0" w:hanging="2"/>
              <w:rPr>
                <w:color w:val="45464B"/>
                <w:sz w:val="24"/>
                <w:szCs w:val="24"/>
              </w:rPr>
            </w:pPr>
            <w:r>
              <w:rPr>
                <w:color w:val="45464B"/>
                <w:sz w:val="24"/>
                <w:szCs w:val="24"/>
              </w:rPr>
              <w:t>Coklat batangan  (2 bks x 25 hr)</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50 bungkus</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10.000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500,000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3"/>
                <w:numId w:val="47"/>
              </w:numPr>
              <w:pBdr>
                <w:top w:val="nil"/>
                <w:left w:val="nil"/>
                <w:bottom w:val="nil"/>
                <w:right w:val="nil"/>
                <w:between w:val="nil"/>
              </w:pBdr>
              <w:tabs>
                <w:tab w:val="left" w:pos="260"/>
                <w:tab w:val="left" w:pos="353"/>
              </w:tabs>
              <w:spacing w:line="240" w:lineRule="auto"/>
              <w:ind w:left="0" w:hanging="2"/>
              <w:rPr>
                <w:color w:val="45464B"/>
                <w:sz w:val="24"/>
                <w:szCs w:val="24"/>
              </w:rPr>
            </w:pPr>
            <w:r>
              <w:rPr>
                <w:color w:val="45464B"/>
                <w:sz w:val="24"/>
                <w:szCs w:val="24"/>
              </w:rPr>
              <w:t>Keju  (1 bks x 25 hr)</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25 bungkus</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20.000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500.000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3"/>
                <w:numId w:val="47"/>
              </w:numPr>
              <w:pBdr>
                <w:top w:val="nil"/>
                <w:left w:val="nil"/>
                <w:bottom w:val="nil"/>
                <w:right w:val="nil"/>
                <w:between w:val="nil"/>
              </w:pBdr>
              <w:tabs>
                <w:tab w:val="left" w:pos="260"/>
                <w:tab w:val="left" w:pos="353"/>
              </w:tabs>
              <w:spacing w:line="240" w:lineRule="auto"/>
              <w:ind w:left="0" w:hanging="2"/>
              <w:rPr>
                <w:color w:val="45464B"/>
                <w:sz w:val="24"/>
                <w:szCs w:val="24"/>
              </w:rPr>
            </w:pPr>
            <w:r>
              <w:rPr>
                <w:color w:val="45464B"/>
                <w:sz w:val="24"/>
                <w:szCs w:val="24"/>
              </w:rPr>
              <w:t>Minyak goreng  (1 L x 25 hr)</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25 liter</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18.000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450.000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3"/>
                <w:numId w:val="47"/>
              </w:numPr>
              <w:pBdr>
                <w:top w:val="nil"/>
                <w:left w:val="nil"/>
                <w:bottom w:val="nil"/>
                <w:right w:val="nil"/>
                <w:between w:val="nil"/>
              </w:pBdr>
              <w:tabs>
                <w:tab w:val="left" w:pos="260"/>
                <w:tab w:val="left" w:pos="353"/>
              </w:tabs>
              <w:spacing w:line="240" w:lineRule="auto"/>
              <w:ind w:left="0" w:hanging="2"/>
              <w:rPr>
                <w:color w:val="45464B"/>
                <w:sz w:val="24"/>
                <w:szCs w:val="24"/>
              </w:rPr>
            </w:pPr>
            <w:r>
              <w:rPr>
                <w:color w:val="45464B"/>
                <w:sz w:val="24"/>
                <w:szCs w:val="24"/>
              </w:rPr>
              <w:t>Kertas kue (200 pcs x 25 hr)</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5000 pcs</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100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500.000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bottom w:val="single" w:sz="4" w:space="0" w:color="000000"/>
            </w:tcBorders>
          </w:tcPr>
          <w:p w:rsidR="00FD6854" w:rsidRDefault="00FD6854" w:rsidP="00242984">
            <w:pPr>
              <w:numPr>
                <w:ilvl w:val="3"/>
                <w:numId w:val="47"/>
              </w:numPr>
              <w:pBdr>
                <w:top w:val="nil"/>
                <w:left w:val="nil"/>
                <w:bottom w:val="nil"/>
                <w:right w:val="nil"/>
                <w:between w:val="nil"/>
              </w:pBdr>
              <w:tabs>
                <w:tab w:val="left" w:pos="260"/>
                <w:tab w:val="left" w:pos="353"/>
              </w:tabs>
              <w:spacing w:line="240" w:lineRule="auto"/>
              <w:ind w:left="0" w:hanging="2"/>
              <w:rPr>
                <w:color w:val="45464B"/>
                <w:sz w:val="24"/>
                <w:szCs w:val="24"/>
              </w:rPr>
            </w:pPr>
            <w:r>
              <w:rPr>
                <w:color w:val="45464B"/>
                <w:sz w:val="24"/>
                <w:szCs w:val="24"/>
              </w:rPr>
              <w:t>Plastik kemasan  (4 pack x 25 hr)</w:t>
            </w:r>
          </w:p>
        </w:tc>
        <w:tc>
          <w:tcPr>
            <w:tcW w:w="1697" w:type="dxa"/>
            <w:tcBorders>
              <w:bottom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100 pack</w:t>
            </w: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2.000</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r>
              <w:rPr>
                <w:rFonts w:ascii="Cambria" w:eastAsia="Cambria" w:hAnsi="Cambria" w:cs="Cambria"/>
                <w:color w:val="45464B"/>
                <w:sz w:val="24"/>
                <w:szCs w:val="24"/>
              </w:rPr>
              <w:t>200.000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bottom w:val="single" w:sz="4" w:space="0" w:color="000000"/>
              <w:right w:val="nil"/>
            </w:tcBorders>
          </w:tcPr>
          <w:p w:rsidR="00FD6854" w:rsidRDefault="00FD6854" w:rsidP="00FD6854">
            <w:pPr>
              <w:numPr>
                <w:ilvl w:val="0"/>
                <w:numId w:val="29"/>
              </w:numPr>
              <w:pBdr>
                <w:top w:val="nil"/>
                <w:left w:val="nil"/>
                <w:bottom w:val="nil"/>
                <w:right w:val="nil"/>
                <w:between w:val="nil"/>
              </w:pBdr>
              <w:tabs>
                <w:tab w:val="left" w:pos="260"/>
              </w:tabs>
              <w:ind w:left="0" w:hanging="2"/>
              <w:rPr>
                <w:b/>
                <w:color w:val="45464B"/>
                <w:sz w:val="24"/>
                <w:szCs w:val="24"/>
              </w:rPr>
            </w:pPr>
            <w:r>
              <w:rPr>
                <w:b/>
                <w:color w:val="45464B"/>
                <w:sz w:val="24"/>
                <w:szCs w:val="24"/>
              </w:rPr>
              <w:t>Jumlah Biaya Bahan</w:t>
            </w:r>
          </w:p>
        </w:tc>
        <w:tc>
          <w:tcPr>
            <w:tcW w:w="1697" w:type="dxa"/>
            <w:tcBorders>
              <w:left w:val="nil"/>
              <w:bottom w:val="single" w:sz="4" w:space="0" w:color="000000"/>
              <w:right w:val="nil"/>
            </w:tcBorders>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Borders>
              <w:left w:val="nil"/>
            </w:tcBorders>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after="120" w:line="240" w:lineRule="auto"/>
              <w:ind w:left="0" w:hanging="2"/>
              <w:jc w:val="right"/>
              <w:rPr>
                <w:rFonts w:ascii="Cambria" w:eastAsia="Cambria" w:hAnsi="Cambria" w:cs="Cambria"/>
                <w:color w:val="45464B"/>
                <w:sz w:val="24"/>
                <w:szCs w:val="24"/>
              </w:rPr>
            </w:pPr>
            <w:r>
              <w:rPr>
                <w:rFonts w:ascii="Cambria" w:eastAsia="Cambria" w:hAnsi="Cambria" w:cs="Cambria"/>
                <w:b/>
                <w:color w:val="45464B"/>
                <w:sz w:val="24"/>
                <w:szCs w:val="24"/>
              </w:rPr>
              <w:t>5.625.000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right w:val="nil"/>
            </w:tcBorders>
          </w:tcPr>
          <w:p w:rsidR="00FD6854" w:rsidRDefault="00FD6854" w:rsidP="00FD6854">
            <w:pPr>
              <w:numPr>
                <w:ilvl w:val="0"/>
                <w:numId w:val="29"/>
              </w:numPr>
              <w:pBdr>
                <w:top w:val="nil"/>
                <w:left w:val="nil"/>
                <w:bottom w:val="nil"/>
                <w:right w:val="nil"/>
                <w:between w:val="nil"/>
              </w:pBdr>
              <w:tabs>
                <w:tab w:val="left" w:pos="260"/>
              </w:tabs>
              <w:ind w:left="0" w:hanging="2"/>
              <w:rPr>
                <w:b/>
                <w:color w:val="45464B"/>
                <w:sz w:val="24"/>
                <w:szCs w:val="24"/>
              </w:rPr>
            </w:pPr>
            <w:r>
              <w:rPr>
                <w:b/>
                <w:color w:val="45464B"/>
                <w:sz w:val="24"/>
                <w:szCs w:val="24"/>
              </w:rPr>
              <w:t>JUMLAH BIAYA VARIABEL</w:t>
            </w:r>
          </w:p>
        </w:tc>
        <w:tc>
          <w:tcPr>
            <w:tcW w:w="1697" w:type="dxa"/>
            <w:tcBorders>
              <w:left w:val="nil"/>
              <w:right w:val="nil"/>
            </w:tcBorders>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Borders>
              <w:left w:val="nil"/>
            </w:tcBorders>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after="120" w:line="240" w:lineRule="auto"/>
              <w:ind w:left="0" w:hanging="2"/>
              <w:jc w:val="right"/>
              <w:rPr>
                <w:rFonts w:ascii="Cambria" w:eastAsia="Cambria" w:hAnsi="Cambria" w:cs="Cambria"/>
                <w:color w:val="45464B"/>
                <w:sz w:val="24"/>
                <w:szCs w:val="24"/>
              </w:rPr>
            </w:pPr>
            <w:r>
              <w:rPr>
                <w:rFonts w:ascii="Cambria" w:eastAsia="Cambria" w:hAnsi="Cambria" w:cs="Cambria"/>
                <w:b/>
                <w:color w:val="45464B"/>
                <w:sz w:val="24"/>
                <w:szCs w:val="24"/>
              </w:rPr>
              <w:t>5.625.000</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6931" w:type="dxa"/>
            <w:gridSpan w:val="3"/>
          </w:tcPr>
          <w:p w:rsidR="00FD6854" w:rsidRDefault="00FD6854" w:rsidP="00FD6854">
            <w:pPr>
              <w:spacing w:line="240" w:lineRule="auto"/>
              <w:ind w:left="0" w:hanging="2"/>
              <w:jc w:val="left"/>
              <w:rPr>
                <w:rFonts w:ascii="Cambria" w:eastAsia="Cambria" w:hAnsi="Cambria" w:cs="Cambria"/>
                <w:color w:val="45464B"/>
                <w:sz w:val="24"/>
                <w:szCs w:val="24"/>
              </w:rPr>
            </w:pPr>
            <w:r>
              <w:rPr>
                <w:rFonts w:ascii="Cambria" w:eastAsia="Cambria" w:hAnsi="Cambria" w:cs="Cambria"/>
                <w:b/>
                <w:color w:val="45464B"/>
              </w:rPr>
              <w:t>TOTAL  BIAYA ( I  + II  + III )</w:t>
            </w:r>
          </w:p>
        </w:tc>
        <w:tc>
          <w:tcPr>
            <w:tcW w:w="1718" w:type="dxa"/>
          </w:tcPr>
          <w:p w:rsidR="00FD6854" w:rsidRDefault="00FD6854" w:rsidP="00FD6854">
            <w:pPr>
              <w:spacing w:after="120" w:line="240" w:lineRule="auto"/>
              <w:ind w:left="0" w:hanging="2"/>
              <w:jc w:val="right"/>
              <w:rPr>
                <w:rFonts w:ascii="Cambria" w:eastAsia="Cambria" w:hAnsi="Cambria" w:cs="Cambria"/>
                <w:color w:val="45464B"/>
                <w:sz w:val="24"/>
                <w:szCs w:val="24"/>
              </w:rPr>
            </w:pPr>
            <w:r>
              <w:rPr>
                <w:rFonts w:ascii="Cambria" w:eastAsia="Cambria" w:hAnsi="Cambria" w:cs="Cambria"/>
                <w:b/>
                <w:color w:val="45464B"/>
                <w:sz w:val="24"/>
                <w:szCs w:val="24"/>
              </w:rPr>
              <w:t>7.512.500</w:t>
            </w:r>
          </w:p>
        </w:tc>
      </w:tr>
    </w:tbl>
    <w:p w:rsidR="00FD6854" w:rsidRDefault="00FD6854" w:rsidP="00FD6854">
      <w:pPr>
        <w:keepNext/>
        <w:keepLines/>
        <w:widowControl w:val="0"/>
        <w:pBdr>
          <w:top w:val="nil"/>
          <w:left w:val="nil"/>
          <w:bottom w:val="nil"/>
          <w:right w:val="nil"/>
          <w:between w:val="nil"/>
        </w:pBdr>
        <w:spacing w:before="120" w:after="40" w:line="240" w:lineRule="auto"/>
        <w:ind w:left="0" w:hanging="2"/>
        <w:jc w:val="left"/>
        <w:rPr>
          <w:rFonts w:ascii="Cambria" w:eastAsia="Cambria" w:hAnsi="Cambria" w:cs="Cambria"/>
          <w:b/>
          <w:color w:val="45464B"/>
          <w:sz w:val="24"/>
          <w:szCs w:val="24"/>
        </w:rPr>
      </w:pPr>
      <w:r>
        <w:rPr>
          <w:rFonts w:ascii="Cambria" w:eastAsia="Cambria" w:hAnsi="Cambria" w:cs="Cambria"/>
          <w:b/>
          <w:color w:val="45464B"/>
          <w:sz w:val="24"/>
          <w:szCs w:val="24"/>
        </w:rPr>
        <w:lastRenderedPageBreak/>
        <w:t>IV.   Perhitungan Kapasitas Produksi</w:t>
      </w:r>
    </w:p>
    <w:p w:rsidR="00FD6854" w:rsidRDefault="00FD6854" w:rsidP="00FD6854">
      <w:pPr>
        <w:keepNext/>
        <w:keepLines/>
        <w:widowControl w:val="0"/>
        <w:pBdr>
          <w:top w:val="nil"/>
          <w:left w:val="nil"/>
          <w:bottom w:val="nil"/>
          <w:right w:val="nil"/>
          <w:between w:val="nil"/>
        </w:pBdr>
        <w:spacing w:before="120" w:after="40" w:line="240" w:lineRule="auto"/>
        <w:ind w:left="0" w:hanging="2"/>
        <w:jc w:val="left"/>
        <w:rPr>
          <w:rFonts w:ascii="Cambria" w:eastAsia="Cambria" w:hAnsi="Cambria" w:cs="Cambria"/>
          <w:color w:val="45464B"/>
          <w:sz w:val="24"/>
          <w:szCs w:val="24"/>
        </w:rPr>
      </w:pPr>
      <w:bookmarkStart w:id="4" w:name="bookmark=id.3znysh7" w:colFirst="0" w:colLast="0"/>
      <w:bookmarkEnd w:id="4"/>
      <w:r>
        <w:rPr>
          <w:rFonts w:ascii="Cambria" w:eastAsia="Cambria" w:hAnsi="Cambria" w:cs="Cambria"/>
          <w:color w:val="45464B"/>
          <w:sz w:val="24"/>
          <w:szCs w:val="24"/>
        </w:rPr>
        <w:t>Diasumsikan dalam satu hari mengerjakan 200 buah onde onde berarti 1 bulan 200 x 25 hari</w:t>
      </w:r>
    </w:p>
    <w:p w:rsidR="00FD6854" w:rsidRDefault="00FD6854" w:rsidP="00FD6854">
      <w:pPr>
        <w:widowControl w:val="0"/>
        <w:numPr>
          <w:ilvl w:val="0"/>
          <w:numId w:val="31"/>
        </w:numPr>
        <w:pBdr>
          <w:top w:val="nil"/>
          <w:left w:val="nil"/>
          <w:bottom w:val="nil"/>
          <w:right w:val="nil"/>
          <w:between w:val="nil"/>
        </w:pBdr>
        <w:tabs>
          <w:tab w:val="left" w:pos="709"/>
          <w:tab w:val="left" w:pos="784"/>
          <w:tab w:val="left" w:pos="5529"/>
          <w:tab w:val="left" w:pos="5812"/>
        </w:tabs>
        <w:spacing w:after="40" w:line="240" w:lineRule="auto"/>
        <w:ind w:hanging="2"/>
        <w:jc w:val="left"/>
        <w:rPr>
          <w:rFonts w:ascii="Cambria" w:eastAsia="Cambria" w:hAnsi="Cambria" w:cs="Cambria"/>
          <w:color w:val="45464B"/>
          <w:sz w:val="24"/>
          <w:szCs w:val="24"/>
        </w:rPr>
      </w:pPr>
      <w:r>
        <w:rPr>
          <w:rFonts w:ascii="Cambria" w:eastAsia="Cambria" w:hAnsi="Cambria" w:cs="Cambria"/>
          <w:b/>
          <w:color w:val="45464B"/>
          <w:sz w:val="24"/>
          <w:szCs w:val="24"/>
        </w:rPr>
        <w:t>Harga Jual produk :</w:t>
      </w:r>
    </w:p>
    <w:p w:rsidR="00FD6854" w:rsidRDefault="00FD6854" w:rsidP="00FD6854">
      <w:pPr>
        <w:pBdr>
          <w:top w:val="nil"/>
          <w:left w:val="nil"/>
          <w:bottom w:val="nil"/>
          <w:right w:val="nil"/>
          <w:between w:val="nil"/>
        </w:pBdr>
        <w:spacing w:after="40"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Biaya total + laba (dengan keuntungan 20%) / 5000 pcs</w:t>
      </w:r>
    </w:p>
    <w:p w:rsidR="00FD6854" w:rsidRDefault="00FD6854" w:rsidP="00FD6854">
      <w:pPr>
        <w:pBdr>
          <w:top w:val="nil"/>
          <w:left w:val="nil"/>
          <w:bottom w:val="nil"/>
          <w:right w:val="nil"/>
          <w:between w:val="nil"/>
        </w:pBdr>
        <w:spacing w:after="40"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 (Rp 7.512.500 </w:t>
      </w:r>
      <w:proofErr w:type="gramStart"/>
      <w:r>
        <w:rPr>
          <w:rFonts w:ascii="Cambria" w:eastAsia="Cambria" w:hAnsi="Cambria" w:cs="Cambria"/>
          <w:color w:val="45464B"/>
          <w:sz w:val="24"/>
          <w:szCs w:val="24"/>
        </w:rPr>
        <w:t>+  Rp</w:t>
      </w:r>
      <w:proofErr w:type="gramEnd"/>
      <w:r>
        <w:rPr>
          <w:rFonts w:ascii="Cambria" w:eastAsia="Cambria" w:hAnsi="Cambria" w:cs="Cambria"/>
          <w:color w:val="45464B"/>
          <w:sz w:val="24"/>
          <w:szCs w:val="24"/>
        </w:rPr>
        <w:t xml:space="preserve"> 1.502.500) / 5000</w:t>
      </w:r>
    </w:p>
    <w:p w:rsidR="00FD6854" w:rsidRDefault="00FD6854" w:rsidP="00FD6854">
      <w:pPr>
        <w:pBdr>
          <w:top w:val="nil"/>
          <w:left w:val="nil"/>
          <w:bottom w:val="nil"/>
          <w:right w:val="nil"/>
          <w:between w:val="nil"/>
        </w:pBdr>
        <w:spacing w:after="40"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Rp 7.512.500 / 5000</w:t>
      </w:r>
    </w:p>
    <w:p w:rsidR="00FD6854" w:rsidRDefault="00FD6854" w:rsidP="00FD6854">
      <w:pPr>
        <w:pBdr>
          <w:top w:val="nil"/>
          <w:left w:val="nil"/>
          <w:bottom w:val="nil"/>
          <w:right w:val="nil"/>
          <w:between w:val="nil"/>
        </w:pBdr>
        <w:spacing w:after="40" w:line="240" w:lineRule="auto"/>
        <w:ind w:left="0" w:hanging="2"/>
        <w:rPr>
          <w:rFonts w:ascii="Cambria" w:eastAsia="Cambria" w:hAnsi="Cambria" w:cs="Cambria"/>
          <w:color w:val="45464B"/>
          <w:sz w:val="24"/>
          <w:szCs w:val="24"/>
        </w:rPr>
      </w:pPr>
      <w:proofErr w:type="gramStart"/>
      <w:r>
        <w:rPr>
          <w:rFonts w:ascii="Cambria" w:eastAsia="Cambria" w:hAnsi="Cambria" w:cs="Cambria"/>
          <w:color w:val="45464B"/>
          <w:sz w:val="24"/>
          <w:szCs w:val="24"/>
        </w:rPr>
        <w:t xml:space="preserve">=  </w:t>
      </w:r>
      <w:r>
        <w:rPr>
          <w:rFonts w:ascii="Cambria" w:eastAsia="Cambria" w:hAnsi="Cambria" w:cs="Cambria"/>
          <w:b/>
          <w:color w:val="45464B"/>
          <w:sz w:val="24"/>
          <w:szCs w:val="24"/>
        </w:rPr>
        <w:t>Rp</w:t>
      </w:r>
      <w:proofErr w:type="gramEnd"/>
      <w:r>
        <w:rPr>
          <w:rFonts w:ascii="Cambria" w:eastAsia="Cambria" w:hAnsi="Cambria" w:cs="Cambria"/>
          <w:b/>
          <w:color w:val="45464B"/>
          <w:sz w:val="24"/>
          <w:szCs w:val="24"/>
        </w:rPr>
        <w:t xml:space="preserve"> 1803 ~ Rp 2000</w:t>
      </w:r>
    </w:p>
    <w:p w:rsidR="00FD6854" w:rsidRDefault="00FD6854" w:rsidP="00FD6854">
      <w:pPr>
        <w:pBdr>
          <w:top w:val="nil"/>
          <w:left w:val="nil"/>
          <w:bottom w:val="nil"/>
          <w:right w:val="nil"/>
          <w:between w:val="nil"/>
        </w:pBdr>
        <w:spacing w:after="40" w:line="240" w:lineRule="auto"/>
        <w:ind w:left="0" w:hanging="2"/>
        <w:rPr>
          <w:rFonts w:ascii="Cambria" w:eastAsia="Cambria" w:hAnsi="Cambria" w:cs="Cambria"/>
          <w:color w:val="45464B"/>
          <w:sz w:val="24"/>
          <w:szCs w:val="24"/>
        </w:rPr>
      </w:pPr>
    </w:p>
    <w:p w:rsidR="00FD6854" w:rsidRDefault="00FD6854" w:rsidP="00FD6854">
      <w:pPr>
        <w:widowControl w:val="0"/>
        <w:numPr>
          <w:ilvl w:val="0"/>
          <w:numId w:val="31"/>
        </w:numPr>
        <w:pBdr>
          <w:top w:val="nil"/>
          <w:left w:val="nil"/>
          <w:bottom w:val="nil"/>
          <w:right w:val="nil"/>
          <w:between w:val="nil"/>
        </w:pBdr>
        <w:tabs>
          <w:tab w:val="left" w:pos="709"/>
          <w:tab w:val="left" w:pos="784"/>
          <w:tab w:val="left" w:pos="5529"/>
          <w:tab w:val="left" w:pos="5812"/>
        </w:tabs>
        <w:spacing w:after="40" w:line="240" w:lineRule="auto"/>
        <w:ind w:hanging="2"/>
        <w:jc w:val="left"/>
        <w:rPr>
          <w:rFonts w:ascii="Cambria" w:eastAsia="Cambria" w:hAnsi="Cambria" w:cs="Cambria"/>
          <w:color w:val="45464B"/>
          <w:sz w:val="24"/>
          <w:szCs w:val="24"/>
        </w:rPr>
      </w:pPr>
      <w:r>
        <w:rPr>
          <w:rFonts w:ascii="Cambria" w:eastAsia="Cambria" w:hAnsi="Cambria" w:cs="Cambria"/>
          <w:b/>
          <w:color w:val="45464B"/>
          <w:sz w:val="24"/>
          <w:szCs w:val="24"/>
        </w:rPr>
        <w:t>Perhitungan Keuntungan :</w:t>
      </w:r>
    </w:p>
    <w:p w:rsidR="00FD6854" w:rsidRDefault="00FD6854" w:rsidP="00242984">
      <w:pPr>
        <w:numPr>
          <w:ilvl w:val="0"/>
          <w:numId w:val="49"/>
        </w:numPr>
        <w:pBdr>
          <w:top w:val="nil"/>
          <w:left w:val="nil"/>
          <w:bottom w:val="nil"/>
          <w:right w:val="nil"/>
          <w:between w:val="nil"/>
        </w:pBdr>
        <w:spacing w:after="40"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Perhitungan harga pokok penjualan 200 pcs/ 1 hari kerja  (perhitingan minimal penjualan) =  200 x Rp. 2000 = Rp. 400.000</w:t>
      </w:r>
    </w:p>
    <w:p w:rsidR="00FD6854" w:rsidRDefault="00FD6854" w:rsidP="00FD6854">
      <w:pPr>
        <w:pBdr>
          <w:top w:val="nil"/>
          <w:left w:val="nil"/>
          <w:bottom w:val="nil"/>
          <w:right w:val="nil"/>
          <w:between w:val="nil"/>
        </w:pBdr>
        <w:spacing w:after="40"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Rp. 400.000 x 25 hari = Rp. 10.000.000 (hasil penjulan per bulan)</w:t>
      </w:r>
    </w:p>
    <w:p w:rsidR="00FD6854" w:rsidRDefault="00FD6854" w:rsidP="00FD6854">
      <w:pPr>
        <w:pBdr>
          <w:top w:val="nil"/>
          <w:left w:val="nil"/>
          <w:bottom w:val="nil"/>
          <w:right w:val="nil"/>
          <w:between w:val="nil"/>
        </w:pBdr>
        <w:spacing w:after="40"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Pengeluaran per bulan (Biaya Tetap + Biaya Variabel</w:t>
      </w:r>
      <w:proofErr w:type="gramStart"/>
      <w:r>
        <w:rPr>
          <w:rFonts w:ascii="Cambria" w:eastAsia="Cambria" w:hAnsi="Cambria" w:cs="Cambria"/>
          <w:color w:val="45464B"/>
          <w:sz w:val="24"/>
          <w:szCs w:val="24"/>
        </w:rPr>
        <w:t>)  =</w:t>
      </w:r>
      <w:proofErr w:type="gramEnd"/>
      <w:r>
        <w:rPr>
          <w:rFonts w:ascii="Cambria" w:eastAsia="Cambria" w:hAnsi="Cambria" w:cs="Cambria"/>
          <w:color w:val="45464B"/>
          <w:sz w:val="24"/>
          <w:szCs w:val="24"/>
        </w:rPr>
        <w:t xml:space="preserve"> Rp. 7.062.500</w:t>
      </w:r>
    </w:p>
    <w:p w:rsidR="00FD6854" w:rsidRDefault="00FD6854" w:rsidP="00242984">
      <w:pPr>
        <w:numPr>
          <w:ilvl w:val="0"/>
          <w:numId w:val="49"/>
        </w:numPr>
        <w:pBdr>
          <w:top w:val="nil"/>
          <w:left w:val="nil"/>
          <w:bottom w:val="nil"/>
          <w:right w:val="nil"/>
          <w:between w:val="nil"/>
        </w:pBdr>
        <w:spacing w:after="40" w:line="240" w:lineRule="auto"/>
        <w:ind w:left="0" w:hanging="2"/>
        <w:rPr>
          <w:rFonts w:ascii="Cambria" w:eastAsia="Cambria" w:hAnsi="Cambria" w:cs="Cambria"/>
          <w:color w:val="45464B"/>
          <w:sz w:val="24"/>
          <w:szCs w:val="24"/>
        </w:rPr>
      </w:pPr>
      <w:r>
        <w:rPr>
          <w:rFonts w:ascii="Cambria" w:eastAsia="Cambria" w:hAnsi="Cambria" w:cs="Cambria"/>
          <w:b/>
          <w:color w:val="45464B"/>
          <w:sz w:val="24"/>
          <w:szCs w:val="24"/>
        </w:rPr>
        <w:t>Keuntungan Bersih</w:t>
      </w:r>
      <w:r>
        <w:rPr>
          <w:rFonts w:ascii="Cambria" w:eastAsia="Cambria" w:hAnsi="Cambria" w:cs="Cambria"/>
          <w:color w:val="45464B"/>
          <w:sz w:val="24"/>
          <w:szCs w:val="24"/>
        </w:rPr>
        <w:t xml:space="preserve"> = Hasil Penjualan per bulan – Pengeluaran per bulan = </w:t>
      </w:r>
    </w:p>
    <w:p w:rsidR="00FD6854" w:rsidRDefault="00FD6854" w:rsidP="00FD6854">
      <w:pPr>
        <w:pBdr>
          <w:top w:val="nil"/>
          <w:left w:val="nil"/>
          <w:bottom w:val="nil"/>
          <w:right w:val="nil"/>
          <w:between w:val="nil"/>
        </w:pBdr>
        <w:spacing w:after="40" w:line="240" w:lineRule="auto"/>
        <w:ind w:left="0" w:hanging="2"/>
        <w:rPr>
          <w:rFonts w:ascii="Cambria" w:eastAsia="Cambria" w:hAnsi="Cambria" w:cs="Cambria"/>
          <w:color w:val="45464B"/>
          <w:sz w:val="24"/>
          <w:szCs w:val="24"/>
        </w:rPr>
      </w:pPr>
      <w:proofErr w:type="gramStart"/>
      <w:r>
        <w:rPr>
          <w:rFonts w:ascii="Cambria" w:eastAsia="Cambria" w:hAnsi="Cambria" w:cs="Cambria"/>
          <w:color w:val="45464B"/>
          <w:sz w:val="24"/>
          <w:szCs w:val="24"/>
        </w:rPr>
        <w:t>=  Rp</w:t>
      </w:r>
      <w:proofErr w:type="gramEnd"/>
      <w:r>
        <w:rPr>
          <w:rFonts w:ascii="Cambria" w:eastAsia="Cambria" w:hAnsi="Cambria" w:cs="Cambria"/>
          <w:color w:val="45464B"/>
          <w:sz w:val="24"/>
          <w:szCs w:val="24"/>
        </w:rPr>
        <w:t xml:space="preserve">. 10.000.000 – Rp. 7.062.500 </w:t>
      </w:r>
    </w:p>
    <w:p w:rsidR="00FD6854" w:rsidRDefault="00FD6854" w:rsidP="00FD6854">
      <w:pPr>
        <w:pBdr>
          <w:top w:val="nil"/>
          <w:left w:val="nil"/>
          <w:bottom w:val="nil"/>
          <w:right w:val="nil"/>
          <w:between w:val="nil"/>
        </w:pBdr>
        <w:spacing w:after="40"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 Rp. </w:t>
      </w:r>
      <w:r>
        <w:rPr>
          <w:rFonts w:ascii="Cambria" w:eastAsia="Cambria" w:hAnsi="Cambria" w:cs="Cambria"/>
          <w:b/>
          <w:color w:val="45464B"/>
          <w:sz w:val="24"/>
          <w:szCs w:val="24"/>
        </w:rPr>
        <w:t>2.937.500</w:t>
      </w:r>
    </w:p>
    <w:p w:rsidR="00FD6854" w:rsidRDefault="00FD6854" w:rsidP="00FD6854">
      <w:pPr>
        <w:pBdr>
          <w:top w:val="nil"/>
          <w:left w:val="nil"/>
          <w:bottom w:val="nil"/>
          <w:right w:val="nil"/>
          <w:between w:val="nil"/>
        </w:pBdr>
        <w:spacing w:after="40" w:line="240" w:lineRule="auto"/>
        <w:ind w:left="0" w:hanging="2"/>
        <w:rPr>
          <w:rFonts w:ascii="Cambria" w:eastAsia="Cambria" w:hAnsi="Cambria" w:cs="Cambria"/>
          <w:color w:val="45464B"/>
          <w:sz w:val="24"/>
          <w:szCs w:val="24"/>
        </w:rPr>
      </w:pPr>
    </w:p>
    <w:p w:rsidR="00FD6854" w:rsidRDefault="00FD6854" w:rsidP="00FD6854">
      <w:pPr>
        <w:pBdr>
          <w:top w:val="nil"/>
          <w:left w:val="nil"/>
          <w:bottom w:val="nil"/>
          <w:right w:val="nil"/>
          <w:between w:val="nil"/>
        </w:pBdr>
        <w:spacing w:after="40" w:line="240" w:lineRule="auto"/>
        <w:ind w:left="0" w:hanging="2"/>
        <w:rPr>
          <w:rFonts w:ascii="Cambria" w:eastAsia="Cambria" w:hAnsi="Cambria" w:cs="Cambria"/>
          <w:color w:val="45464B"/>
          <w:sz w:val="24"/>
          <w:szCs w:val="24"/>
        </w:rPr>
      </w:pPr>
    </w:p>
    <w:p w:rsidR="00FD6854" w:rsidRDefault="00FD6854" w:rsidP="00FD6854">
      <w:pPr>
        <w:numPr>
          <w:ilvl w:val="1"/>
          <w:numId w:val="25"/>
        </w:numPr>
        <w:tabs>
          <w:tab w:val="left" w:pos="284"/>
        </w:tabs>
        <w:spacing w:line="240" w:lineRule="auto"/>
        <w:ind w:left="0" w:hanging="2"/>
        <w:rPr>
          <w:rFonts w:ascii="Cambria" w:eastAsia="Cambria" w:hAnsi="Cambria" w:cs="Cambria"/>
          <w:color w:val="45464B"/>
          <w:sz w:val="24"/>
          <w:szCs w:val="24"/>
        </w:rPr>
      </w:pPr>
      <w:r>
        <w:rPr>
          <w:rFonts w:ascii="Cambria" w:eastAsia="Cambria" w:hAnsi="Cambria" w:cs="Cambria"/>
          <w:b/>
          <w:i/>
          <w:color w:val="45464B"/>
          <w:sz w:val="24"/>
          <w:szCs w:val="24"/>
        </w:rPr>
        <w:t>Pay Back Period (Waktu Kembali Modal)</w:t>
      </w:r>
    </w:p>
    <w:p w:rsidR="00FD6854" w:rsidRDefault="00FD6854" w:rsidP="00FD6854">
      <w:pPr>
        <w:tabs>
          <w:tab w:val="left" w:pos="284"/>
          <w:tab w:val="left" w:pos="709"/>
          <w:tab w:val="left" w:pos="2552"/>
        </w:tabs>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Pay Back Period </w:t>
      </w:r>
      <w:r>
        <w:rPr>
          <w:rFonts w:ascii="Cambria" w:eastAsia="Cambria" w:hAnsi="Cambria" w:cs="Cambria"/>
          <w:color w:val="45464B"/>
          <w:sz w:val="24"/>
          <w:szCs w:val="24"/>
        </w:rPr>
        <w:tab/>
        <w:t xml:space="preserve">= (Nilai Investasi </w:t>
      </w:r>
      <w:proofErr w:type="gramStart"/>
      <w:r>
        <w:rPr>
          <w:rFonts w:ascii="Cambria" w:eastAsia="Cambria" w:hAnsi="Cambria" w:cs="Cambria"/>
          <w:color w:val="45464B"/>
          <w:sz w:val="24"/>
          <w:szCs w:val="24"/>
        </w:rPr>
        <w:t>Awal :</w:t>
      </w:r>
      <w:proofErr w:type="gramEnd"/>
      <w:r>
        <w:rPr>
          <w:rFonts w:ascii="Cambria" w:eastAsia="Cambria" w:hAnsi="Cambria" w:cs="Cambria"/>
          <w:color w:val="45464B"/>
          <w:sz w:val="24"/>
          <w:szCs w:val="24"/>
        </w:rPr>
        <w:t xml:space="preserve"> Kas Masuk Bersih) X 1 tahun</w:t>
      </w:r>
    </w:p>
    <w:p w:rsidR="00FD6854" w:rsidRDefault="00FD6854" w:rsidP="00FD6854">
      <w:pPr>
        <w:tabs>
          <w:tab w:val="left" w:pos="284"/>
          <w:tab w:val="left" w:pos="709"/>
          <w:tab w:val="left" w:pos="2552"/>
        </w:tabs>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Pay Back Period </w:t>
      </w:r>
      <w:r>
        <w:rPr>
          <w:rFonts w:ascii="Cambria" w:eastAsia="Cambria" w:hAnsi="Cambria" w:cs="Cambria"/>
          <w:color w:val="45464B"/>
          <w:sz w:val="24"/>
          <w:szCs w:val="24"/>
        </w:rPr>
        <w:tab/>
        <w:t>= (Rp. 7.512.500 / Rp. 2.937.500) X 1 tahun</w:t>
      </w:r>
    </w:p>
    <w:p w:rsidR="00FD6854" w:rsidRDefault="00FD6854" w:rsidP="00FD6854">
      <w:pPr>
        <w:tabs>
          <w:tab w:val="left" w:pos="284"/>
          <w:tab w:val="left" w:pos="709"/>
          <w:tab w:val="left" w:pos="2552"/>
        </w:tabs>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ab/>
      </w:r>
      <w:r>
        <w:rPr>
          <w:rFonts w:ascii="Cambria" w:eastAsia="Cambria" w:hAnsi="Cambria" w:cs="Cambria"/>
          <w:color w:val="45464B"/>
          <w:sz w:val="24"/>
          <w:szCs w:val="24"/>
        </w:rPr>
        <w:tab/>
      </w:r>
      <w:r>
        <w:rPr>
          <w:rFonts w:ascii="Cambria" w:eastAsia="Cambria" w:hAnsi="Cambria" w:cs="Cambria"/>
          <w:b/>
          <w:color w:val="45464B"/>
          <w:sz w:val="24"/>
          <w:szCs w:val="24"/>
        </w:rPr>
        <w:t>= 2</w:t>
      </w:r>
      <w:proofErr w:type="gramStart"/>
      <w:r>
        <w:rPr>
          <w:rFonts w:ascii="Cambria" w:eastAsia="Cambria" w:hAnsi="Cambria" w:cs="Cambria"/>
          <w:b/>
          <w:color w:val="45464B"/>
          <w:sz w:val="24"/>
          <w:szCs w:val="24"/>
        </w:rPr>
        <w:t>,55</w:t>
      </w:r>
      <w:proofErr w:type="gramEnd"/>
      <w:r>
        <w:rPr>
          <w:rFonts w:ascii="Cambria" w:eastAsia="Cambria" w:hAnsi="Cambria" w:cs="Cambria"/>
          <w:b/>
          <w:color w:val="45464B"/>
          <w:sz w:val="24"/>
          <w:szCs w:val="24"/>
        </w:rPr>
        <w:t xml:space="preserve"> tahun  atau  2 tahun lebih 6 bulan</w:t>
      </w:r>
      <w:r>
        <w:rPr>
          <w:rFonts w:ascii="Cambria" w:eastAsia="Cambria" w:hAnsi="Cambria" w:cs="Cambria"/>
          <w:b/>
          <w:color w:val="45464B"/>
          <w:sz w:val="24"/>
          <w:szCs w:val="24"/>
        </w:rPr>
        <w:tab/>
      </w:r>
    </w:p>
    <w:p w:rsidR="00FD6854" w:rsidRDefault="00FD6854" w:rsidP="00FD6854">
      <w:pPr>
        <w:tabs>
          <w:tab w:val="left" w:pos="284"/>
          <w:tab w:val="left" w:pos="709"/>
          <w:tab w:val="left" w:pos="2552"/>
        </w:tabs>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 xml:space="preserve">Jadi waktu balik modal </w:t>
      </w:r>
      <w:proofErr w:type="gramStart"/>
      <w:r>
        <w:rPr>
          <w:rFonts w:ascii="Cambria" w:eastAsia="Cambria" w:hAnsi="Cambria" w:cs="Cambria"/>
          <w:color w:val="45464B"/>
          <w:sz w:val="24"/>
          <w:szCs w:val="24"/>
        </w:rPr>
        <w:t>akan</w:t>
      </w:r>
      <w:proofErr w:type="gramEnd"/>
      <w:r>
        <w:rPr>
          <w:rFonts w:ascii="Cambria" w:eastAsia="Cambria" w:hAnsi="Cambria" w:cs="Cambria"/>
          <w:color w:val="45464B"/>
          <w:sz w:val="24"/>
          <w:szCs w:val="24"/>
        </w:rPr>
        <w:t xml:space="preserve"> diperoleh pada tahun ke-2 lebih 6 bulan.</w:t>
      </w:r>
    </w:p>
    <w:p w:rsidR="00FD6854" w:rsidRDefault="00FD6854" w:rsidP="00FD6854">
      <w:pPr>
        <w:tabs>
          <w:tab w:val="left" w:pos="284"/>
          <w:tab w:val="left" w:pos="709"/>
          <w:tab w:val="left" w:pos="2552"/>
        </w:tabs>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ab/>
      </w:r>
      <w:r>
        <w:rPr>
          <w:rFonts w:ascii="Cambria" w:eastAsia="Cambria" w:hAnsi="Cambria" w:cs="Cambria"/>
          <w:color w:val="45464B"/>
          <w:sz w:val="24"/>
          <w:szCs w:val="24"/>
        </w:rPr>
        <w:tab/>
      </w:r>
      <w:r>
        <w:rPr>
          <w:rFonts w:ascii="Cambria" w:eastAsia="Cambria" w:hAnsi="Cambria" w:cs="Cambria"/>
          <w:color w:val="45464B"/>
          <w:sz w:val="24"/>
          <w:szCs w:val="24"/>
        </w:rPr>
        <w:tab/>
        <w:t xml:space="preserve">      </w:t>
      </w:r>
    </w:p>
    <w:p w:rsidR="00FD6854" w:rsidRDefault="00FD6854" w:rsidP="00FD6854">
      <w:pPr>
        <w:numPr>
          <w:ilvl w:val="1"/>
          <w:numId w:val="25"/>
        </w:numPr>
        <w:tabs>
          <w:tab w:val="left" w:pos="284"/>
        </w:tabs>
        <w:ind w:left="0" w:hanging="2"/>
        <w:rPr>
          <w:rFonts w:ascii="Cambria" w:eastAsia="Cambria" w:hAnsi="Cambria" w:cs="Cambria"/>
          <w:color w:val="45464B"/>
          <w:sz w:val="24"/>
          <w:szCs w:val="24"/>
        </w:rPr>
      </w:pPr>
      <w:r>
        <w:rPr>
          <w:rFonts w:ascii="Cambria" w:eastAsia="Cambria" w:hAnsi="Cambria" w:cs="Cambria"/>
          <w:b/>
          <w:color w:val="45464B"/>
          <w:sz w:val="24"/>
          <w:szCs w:val="24"/>
        </w:rPr>
        <w:t>Net Present Value (NPV)/Nilai Sekarang</w:t>
      </w:r>
    </w:p>
    <w:p w:rsidR="00FD6854" w:rsidRDefault="00FD6854" w:rsidP="00FD6854">
      <w:pPr>
        <w:tabs>
          <w:tab w:val="left" w:pos="709"/>
          <w:tab w:val="left" w:pos="993"/>
          <w:tab w:val="left" w:pos="1276"/>
        </w:tabs>
        <w:ind w:left="0" w:hanging="2"/>
        <w:rPr>
          <w:rFonts w:ascii="Cambria" w:eastAsia="Cambria" w:hAnsi="Cambria" w:cs="Cambria"/>
          <w:color w:val="45464B"/>
          <w:sz w:val="24"/>
          <w:szCs w:val="24"/>
          <w:highlight w:val="white"/>
        </w:rPr>
      </w:pPr>
      <w:r>
        <w:rPr>
          <w:rFonts w:ascii="Cambria" w:eastAsia="Cambria" w:hAnsi="Cambria" w:cs="Cambria"/>
          <w:color w:val="45464B"/>
          <w:sz w:val="24"/>
          <w:szCs w:val="24"/>
          <w:highlight w:val="white"/>
        </w:rPr>
        <w:t>NPV</w:t>
      </w:r>
      <w:r>
        <w:rPr>
          <w:rFonts w:ascii="Cambria" w:eastAsia="Cambria" w:hAnsi="Cambria" w:cs="Cambria"/>
          <w:color w:val="45464B"/>
          <w:sz w:val="24"/>
          <w:szCs w:val="24"/>
          <w:highlight w:val="white"/>
        </w:rPr>
        <w:tab/>
      </w:r>
      <w:proofErr w:type="gramStart"/>
      <w:r>
        <w:rPr>
          <w:rFonts w:ascii="Cambria" w:eastAsia="Cambria" w:hAnsi="Cambria" w:cs="Cambria"/>
          <w:color w:val="45464B"/>
          <w:sz w:val="24"/>
          <w:szCs w:val="24"/>
          <w:highlight w:val="white"/>
        </w:rPr>
        <w:t>=  [</w:t>
      </w:r>
      <w:proofErr w:type="gramEnd"/>
      <w:r>
        <w:rPr>
          <w:rFonts w:ascii="Cambria" w:eastAsia="Cambria" w:hAnsi="Cambria" w:cs="Cambria"/>
          <w:color w:val="45464B"/>
          <w:sz w:val="24"/>
          <w:szCs w:val="24"/>
          <w:highlight w:val="white"/>
        </w:rPr>
        <w:t>Arus kas/ (1+i)^t] – Investasi awal</w:t>
      </w:r>
    </w:p>
    <w:p w:rsidR="00FD6854" w:rsidRDefault="00FD6854" w:rsidP="00FD6854">
      <w:pPr>
        <w:tabs>
          <w:tab w:val="left" w:pos="709"/>
          <w:tab w:val="left" w:pos="993"/>
          <w:tab w:val="left" w:pos="1276"/>
        </w:tabs>
        <w:spacing w:line="240" w:lineRule="auto"/>
        <w:ind w:left="0" w:hanging="2"/>
        <w:rPr>
          <w:rFonts w:ascii="Cambria" w:eastAsia="Cambria" w:hAnsi="Cambria" w:cs="Cambria"/>
          <w:color w:val="45464B"/>
          <w:sz w:val="24"/>
          <w:szCs w:val="24"/>
          <w:highlight w:val="white"/>
        </w:rPr>
      </w:pPr>
      <w:r>
        <w:rPr>
          <w:rFonts w:ascii="Cambria" w:eastAsia="Cambria" w:hAnsi="Cambria" w:cs="Cambria"/>
          <w:color w:val="45464B"/>
          <w:sz w:val="24"/>
          <w:szCs w:val="24"/>
          <w:highlight w:val="white"/>
        </w:rPr>
        <w:tab/>
      </w:r>
      <w:r>
        <w:rPr>
          <w:rFonts w:ascii="Cambria" w:eastAsia="Cambria" w:hAnsi="Cambria" w:cs="Cambria"/>
          <w:color w:val="45464B"/>
          <w:sz w:val="24"/>
          <w:szCs w:val="24"/>
          <w:highlight w:val="white"/>
        </w:rPr>
        <w:tab/>
      </w:r>
      <w:r>
        <w:rPr>
          <w:rFonts w:ascii="Cambria" w:eastAsia="Cambria" w:hAnsi="Cambria" w:cs="Cambria"/>
          <w:color w:val="45464B"/>
          <w:sz w:val="24"/>
          <w:szCs w:val="24"/>
          <w:highlight w:val="white"/>
        </w:rPr>
        <w:tab/>
        <w:t>Arus kas = investasi awal + tingkat keuntungan yang ingin diperoleh</w:t>
      </w:r>
    </w:p>
    <w:p w:rsidR="00FD6854" w:rsidRDefault="00FD6854" w:rsidP="00FD6854">
      <w:pPr>
        <w:tabs>
          <w:tab w:val="left" w:pos="709"/>
          <w:tab w:val="left" w:pos="1276"/>
        </w:tabs>
        <w:spacing w:line="240" w:lineRule="auto"/>
        <w:ind w:left="0" w:hanging="2"/>
        <w:rPr>
          <w:rFonts w:ascii="Cambria" w:eastAsia="Cambria" w:hAnsi="Cambria" w:cs="Cambria"/>
          <w:color w:val="45464B"/>
          <w:sz w:val="24"/>
          <w:szCs w:val="24"/>
          <w:highlight w:val="white"/>
        </w:rPr>
      </w:pPr>
      <w:r>
        <w:rPr>
          <w:rFonts w:ascii="Cambria" w:eastAsia="Cambria" w:hAnsi="Cambria" w:cs="Cambria"/>
          <w:color w:val="45464B"/>
          <w:sz w:val="24"/>
          <w:szCs w:val="24"/>
          <w:highlight w:val="white"/>
        </w:rPr>
        <w:tab/>
      </w:r>
      <w:r>
        <w:rPr>
          <w:rFonts w:ascii="Cambria" w:eastAsia="Cambria" w:hAnsi="Cambria" w:cs="Cambria"/>
          <w:color w:val="45464B"/>
          <w:sz w:val="24"/>
          <w:szCs w:val="24"/>
          <w:highlight w:val="white"/>
        </w:rPr>
        <w:tab/>
        <w:t>Tingkat keuntungan yang ingin diperoleh = 20%</w:t>
      </w:r>
    </w:p>
    <w:p w:rsidR="00FD6854" w:rsidRDefault="00FD6854" w:rsidP="00FD6854">
      <w:pPr>
        <w:tabs>
          <w:tab w:val="left" w:pos="709"/>
          <w:tab w:val="left" w:pos="1276"/>
        </w:tabs>
        <w:spacing w:line="240" w:lineRule="auto"/>
        <w:ind w:left="0" w:hanging="2"/>
        <w:rPr>
          <w:rFonts w:ascii="Cambria" w:eastAsia="Cambria" w:hAnsi="Cambria" w:cs="Cambria"/>
          <w:color w:val="45464B"/>
          <w:sz w:val="24"/>
          <w:szCs w:val="24"/>
          <w:highlight w:val="white"/>
        </w:rPr>
      </w:pPr>
      <w:r>
        <w:rPr>
          <w:rFonts w:ascii="Cambria" w:eastAsia="Cambria" w:hAnsi="Cambria" w:cs="Cambria"/>
          <w:color w:val="45464B"/>
          <w:sz w:val="24"/>
          <w:szCs w:val="24"/>
          <w:highlight w:val="white"/>
        </w:rPr>
        <w:tab/>
      </w:r>
      <w:r>
        <w:rPr>
          <w:rFonts w:ascii="Cambria" w:eastAsia="Cambria" w:hAnsi="Cambria" w:cs="Cambria"/>
          <w:color w:val="45464B"/>
          <w:sz w:val="24"/>
          <w:szCs w:val="24"/>
          <w:highlight w:val="white"/>
        </w:rPr>
        <w:tab/>
        <w:t xml:space="preserve">t = periode tahun usaha </w:t>
      </w:r>
    </w:p>
    <w:p w:rsidR="00FD6854" w:rsidRDefault="00FD6854" w:rsidP="00FD6854">
      <w:pPr>
        <w:tabs>
          <w:tab w:val="left" w:pos="709"/>
          <w:tab w:val="left" w:pos="1276"/>
        </w:tabs>
        <w:spacing w:line="240" w:lineRule="auto"/>
        <w:ind w:left="0" w:hanging="2"/>
        <w:rPr>
          <w:rFonts w:ascii="Cambria" w:eastAsia="Cambria" w:hAnsi="Cambria" w:cs="Cambria"/>
          <w:color w:val="45464B"/>
          <w:sz w:val="24"/>
          <w:szCs w:val="24"/>
          <w:highlight w:val="white"/>
        </w:rPr>
      </w:pPr>
    </w:p>
    <w:p w:rsidR="00FD6854" w:rsidRDefault="00FD6854" w:rsidP="00FD6854">
      <w:pPr>
        <w:tabs>
          <w:tab w:val="left" w:pos="709"/>
          <w:tab w:val="left" w:pos="993"/>
          <w:tab w:val="left" w:pos="1276"/>
        </w:tabs>
        <w:ind w:left="0" w:hanging="2"/>
        <w:rPr>
          <w:rFonts w:ascii="Cambria" w:eastAsia="Cambria" w:hAnsi="Cambria" w:cs="Cambria"/>
          <w:color w:val="45464B"/>
          <w:sz w:val="24"/>
          <w:szCs w:val="24"/>
          <w:highlight w:val="white"/>
        </w:rPr>
      </w:pPr>
      <w:r>
        <w:rPr>
          <w:rFonts w:ascii="Cambria" w:eastAsia="Cambria" w:hAnsi="Cambria" w:cs="Cambria"/>
          <w:color w:val="45464B"/>
          <w:sz w:val="24"/>
          <w:szCs w:val="24"/>
          <w:highlight w:val="white"/>
        </w:rPr>
        <w:tab/>
      </w:r>
      <w:r>
        <w:rPr>
          <w:rFonts w:ascii="Cambria" w:eastAsia="Cambria" w:hAnsi="Cambria" w:cs="Cambria"/>
          <w:color w:val="45464B"/>
          <w:sz w:val="24"/>
          <w:szCs w:val="24"/>
          <w:highlight w:val="white"/>
        </w:rPr>
        <w:tab/>
      </w:r>
      <w:proofErr w:type="gramStart"/>
      <w:r>
        <w:rPr>
          <w:rFonts w:ascii="Cambria" w:eastAsia="Cambria" w:hAnsi="Cambria" w:cs="Cambria"/>
          <w:color w:val="45464B"/>
          <w:sz w:val="24"/>
          <w:szCs w:val="24"/>
          <w:highlight w:val="white"/>
        </w:rPr>
        <w:t>=  (</w:t>
      </w:r>
      <w:proofErr w:type="gramEnd"/>
      <w:r>
        <w:rPr>
          <w:rFonts w:ascii="Cambria" w:eastAsia="Cambria" w:hAnsi="Cambria" w:cs="Cambria"/>
          <w:color w:val="45464B"/>
          <w:sz w:val="24"/>
          <w:szCs w:val="24"/>
          <w:highlight w:val="white"/>
        </w:rPr>
        <w:t>Rp. 9.015.000 / (1+0.2)^1) – Rp. 7.512.500</w:t>
      </w:r>
    </w:p>
    <w:p w:rsidR="00FD6854" w:rsidRDefault="00FD6854" w:rsidP="00FD6854">
      <w:pPr>
        <w:tabs>
          <w:tab w:val="left" w:pos="709"/>
          <w:tab w:val="left" w:pos="993"/>
          <w:tab w:val="left" w:pos="1276"/>
        </w:tabs>
        <w:ind w:left="0" w:hanging="2"/>
        <w:rPr>
          <w:rFonts w:ascii="Cambria" w:eastAsia="Cambria" w:hAnsi="Cambria" w:cs="Cambria"/>
          <w:color w:val="45464B"/>
          <w:sz w:val="24"/>
          <w:szCs w:val="24"/>
          <w:highlight w:val="white"/>
        </w:rPr>
      </w:pPr>
      <w:r>
        <w:rPr>
          <w:rFonts w:ascii="Cambria" w:eastAsia="Cambria" w:hAnsi="Cambria" w:cs="Cambria"/>
          <w:color w:val="45464B"/>
          <w:sz w:val="24"/>
          <w:szCs w:val="24"/>
          <w:highlight w:val="white"/>
        </w:rPr>
        <w:tab/>
      </w:r>
      <w:r>
        <w:rPr>
          <w:rFonts w:ascii="Cambria" w:eastAsia="Cambria" w:hAnsi="Cambria" w:cs="Cambria"/>
          <w:color w:val="45464B"/>
          <w:sz w:val="24"/>
          <w:szCs w:val="24"/>
          <w:highlight w:val="white"/>
        </w:rPr>
        <w:tab/>
        <w:t>=</w:t>
      </w:r>
      <w:r>
        <w:rPr>
          <w:rFonts w:ascii="Cambria" w:eastAsia="Cambria" w:hAnsi="Cambria" w:cs="Cambria"/>
          <w:color w:val="45464B"/>
          <w:sz w:val="24"/>
          <w:szCs w:val="24"/>
          <w:highlight w:val="white"/>
        </w:rPr>
        <w:tab/>
        <w:t>Rp.10.818.000 – Rp. 7.512.500</w:t>
      </w:r>
    </w:p>
    <w:p w:rsidR="00FD6854" w:rsidRDefault="00FD6854" w:rsidP="00FD6854">
      <w:pPr>
        <w:tabs>
          <w:tab w:val="left" w:pos="709"/>
          <w:tab w:val="left" w:pos="993"/>
          <w:tab w:val="left" w:pos="1276"/>
        </w:tabs>
        <w:ind w:left="0" w:hanging="2"/>
        <w:rPr>
          <w:rFonts w:ascii="Cambria" w:eastAsia="Cambria" w:hAnsi="Cambria" w:cs="Cambria"/>
          <w:color w:val="45464B"/>
          <w:sz w:val="24"/>
          <w:szCs w:val="24"/>
          <w:highlight w:val="white"/>
        </w:rPr>
      </w:pPr>
      <w:r>
        <w:rPr>
          <w:rFonts w:ascii="Cambria" w:eastAsia="Cambria" w:hAnsi="Cambria" w:cs="Cambria"/>
          <w:color w:val="45464B"/>
          <w:sz w:val="24"/>
          <w:szCs w:val="24"/>
          <w:highlight w:val="white"/>
        </w:rPr>
        <w:tab/>
      </w:r>
      <w:r>
        <w:rPr>
          <w:rFonts w:ascii="Cambria" w:eastAsia="Cambria" w:hAnsi="Cambria" w:cs="Cambria"/>
          <w:color w:val="45464B"/>
          <w:sz w:val="24"/>
          <w:szCs w:val="24"/>
          <w:highlight w:val="white"/>
        </w:rPr>
        <w:tab/>
      </w:r>
      <w:proofErr w:type="gramStart"/>
      <w:r>
        <w:rPr>
          <w:rFonts w:ascii="Cambria" w:eastAsia="Cambria" w:hAnsi="Cambria" w:cs="Cambria"/>
          <w:color w:val="45464B"/>
          <w:sz w:val="24"/>
          <w:szCs w:val="24"/>
          <w:highlight w:val="white"/>
        </w:rPr>
        <w:t>=  Rp</w:t>
      </w:r>
      <w:proofErr w:type="gramEnd"/>
      <w:r>
        <w:rPr>
          <w:rFonts w:ascii="Cambria" w:eastAsia="Cambria" w:hAnsi="Cambria" w:cs="Cambria"/>
          <w:color w:val="45464B"/>
          <w:sz w:val="24"/>
          <w:szCs w:val="24"/>
          <w:highlight w:val="white"/>
        </w:rPr>
        <w:t xml:space="preserve">. 3.305.500 </w:t>
      </w:r>
    </w:p>
    <w:p w:rsidR="00FD6854" w:rsidRDefault="00FD6854" w:rsidP="00FD6854">
      <w:pPr>
        <w:tabs>
          <w:tab w:val="left" w:pos="709"/>
          <w:tab w:val="left" w:pos="1276"/>
        </w:tabs>
        <w:spacing w:line="240" w:lineRule="auto"/>
        <w:ind w:left="0" w:hanging="2"/>
        <w:rPr>
          <w:rFonts w:ascii="Cambria" w:eastAsia="Cambria" w:hAnsi="Cambria" w:cs="Cambria"/>
          <w:color w:val="45464B"/>
          <w:sz w:val="24"/>
          <w:szCs w:val="24"/>
        </w:rPr>
      </w:pPr>
      <w:r>
        <w:rPr>
          <w:rFonts w:ascii="Cambria" w:eastAsia="Cambria" w:hAnsi="Cambria" w:cs="Cambria"/>
          <w:color w:val="45464B"/>
          <w:highlight w:val="white"/>
        </w:rPr>
        <w:t xml:space="preserve">Hasil analisis menunjukan nilai </w:t>
      </w:r>
      <w:r>
        <w:rPr>
          <w:rFonts w:ascii="Cambria" w:eastAsia="Cambria" w:hAnsi="Cambria" w:cs="Cambria"/>
          <w:b/>
          <w:color w:val="45464B"/>
          <w:highlight w:val="white"/>
        </w:rPr>
        <w:t>NPV Positif</w:t>
      </w:r>
      <w:r>
        <w:rPr>
          <w:rFonts w:ascii="Cambria" w:eastAsia="Cambria" w:hAnsi="Cambria" w:cs="Cambria"/>
          <w:color w:val="45464B"/>
          <w:highlight w:val="white"/>
        </w:rPr>
        <w:t xml:space="preserve">, artinya usaha onde-onde kekinian selalu diproyeksikan </w:t>
      </w:r>
      <w:proofErr w:type="gramStart"/>
      <w:r>
        <w:rPr>
          <w:rFonts w:ascii="Cambria" w:eastAsia="Cambria" w:hAnsi="Cambria" w:cs="Cambria"/>
          <w:color w:val="45464B"/>
          <w:highlight w:val="white"/>
        </w:rPr>
        <w:t>akan</w:t>
      </w:r>
      <w:proofErr w:type="gramEnd"/>
      <w:r>
        <w:rPr>
          <w:rFonts w:ascii="Cambria" w:eastAsia="Cambria" w:hAnsi="Cambria" w:cs="Cambria"/>
          <w:color w:val="45464B"/>
          <w:highlight w:val="white"/>
        </w:rPr>
        <w:t xml:space="preserve"> menguntungkan.</w:t>
      </w:r>
      <w:r>
        <w:rPr>
          <w:rFonts w:ascii="Cambria" w:eastAsia="Cambria" w:hAnsi="Cambria" w:cs="Cambria"/>
          <w:color w:val="45464B"/>
          <w:highlight w:val="white"/>
        </w:rPr>
        <w:tab/>
      </w:r>
      <w:r>
        <w:rPr>
          <w:rFonts w:ascii="Cambria" w:eastAsia="Cambria" w:hAnsi="Cambria" w:cs="Cambria"/>
          <w:color w:val="45464B"/>
          <w:highlight w:val="white"/>
        </w:rPr>
        <w:tab/>
      </w:r>
    </w:p>
    <w:p w:rsidR="00FD6854" w:rsidRDefault="00FD6854" w:rsidP="00FD6854">
      <w:pPr>
        <w:tabs>
          <w:tab w:val="left" w:pos="709"/>
        </w:tabs>
        <w:ind w:left="0" w:hanging="2"/>
        <w:rPr>
          <w:rFonts w:ascii="Cambria" w:eastAsia="Cambria" w:hAnsi="Cambria" w:cs="Cambria"/>
          <w:color w:val="45464B"/>
          <w:sz w:val="24"/>
          <w:szCs w:val="24"/>
        </w:rPr>
      </w:pPr>
    </w:p>
    <w:p w:rsidR="00FD6854" w:rsidRDefault="00FD6854" w:rsidP="00FD6854">
      <w:pPr>
        <w:pBdr>
          <w:top w:val="nil"/>
          <w:left w:val="nil"/>
          <w:bottom w:val="nil"/>
          <w:right w:val="nil"/>
          <w:between w:val="nil"/>
        </w:pBdr>
        <w:tabs>
          <w:tab w:val="left" w:pos="260"/>
        </w:tabs>
        <w:ind w:left="0" w:hanging="2"/>
        <w:rPr>
          <w:b/>
          <w:color w:val="45464B"/>
          <w:sz w:val="24"/>
          <w:szCs w:val="24"/>
        </w:rPr>
      </w:pPr>
      <w:r>
        <w:rPr>
          <w:b/>
          <w:color w:val="45464B"/>
          <w:sz w:val="24"/>
          <w:szCs w:val="24"/>
        </w:rPr>
        <w:t>VII</w:t>
      </w:r>
      <w:proofErr w:type="gramStart"/>
      <w:r>
        <w:rPr>
          <w:b/>
          <w:color w:val="45464B"/>
          <w:sz w:val="24"/>
          <w:szCs w:val="24"/>
        </w:rPr>
        <w:t>.  Profitability</w:t>
      </w:r>
      <w:proofErr w:type="gramEnd"/>
      <w:r>
        <w:rPr>
          <w:b/>
          <w:color w:val="45464B"/>
          <w:sz w:val="24"/>
          <w:szCs w:val="24"/>
        </w:rPr>
        <w:t xml:space="preserve"> Index  (PI)/Indeks Untuk Dapat Untung</w:t>
      </w:r>
    </w:p>
    <w:p w:rsidR="00FD6854" w:rsidRDefault="00FD6854" w:rsidP="00FD6854">
      <w:pPr>
        <w:tabs>
          <w:tab w:val="left" w:pos="426"/>
        </w:tabs>
        <w:spacing w:line="240" w:lineRule="auto"/>
        <w:ind w:left="0" w:hanging="2"/>
        <w:rPr>
          <w:rFonts w:ascii="Cambria" w:eastAsia="Cambria" w:hAnsi="Cambria" w:cs="Cambria"/>
          <w:color w:val="45464B"/>
        </w:rPr>
      </w:pPr>
      <w:r>
        <w:rPr>
          <w:rFonts w:ascii="Cambria" w:eastAsia="Cambria" w:hAnsi="Cambria" w:cs="Cambria"/>
          <w:color w:val="45464B"/>
        </w:rPr>
        <w:tab/>
        <w:t xml:space="preserve">PI = PV Kas </w:t>
      </w:r>
      <w:proofErr w:type="gramStart"/>
      <w:r>
        <w:rPr>
          <w:rFonts w:ascii="Cambria" w:eastAsia="Cambria" w:hAnsi="Cambria" w:cs="Cambria"/>
          <w:color w:val="45464B"/>
        </w:rPr>
        <w:t>Masuk :</w:t>
      </w:r>
      <w:proofErr w:type="gramEnd"/>
      <w:r>
        <w:rPr>
          <w:rFonts w:ascii="Cambria" w:eastAsia="Cambria" w:hAnsi="Cambria" w:cs="Cambria"/>
          <w:color w:val="45464B"/>
        </w:rPr>
        <w:t xml:space="preserve"> PV Kas Keluar</w:t>
      </w:r>
    </w:p>
    <w:p w:rsidR="00FD6854" w:rsidRDefault="00FD6854" w:rsidP="00FD6854">
      <w:pPr>
        <w:tabs>
          <w:tab w:val="left" w:pos="426"/>
        </w:tabs>
        <w:spacing w:line="240" w:lineRule="auto"/>
        <w:ind w:left="0" w:hanging="2"/>
        <w:rPr>
          <w:rFonts w:ascii="Cambria" w:eastAsia="Cambria" w:hAnsi="Cambria" w:cs="Cambria"/>
          <w:color w:val="45464B"/>
        </w:rPr>
      </w:pPr>
      <w:r>
        <w:rPr>
          <w:rFonts w:ascii="Cambria" w:eastAsia="Cambria" w:hAnsi="Cambria" w:cs="Cambria"/>
          <w:color w:val="45464B"/>
        </w:rPr>
        <w:t xml:space="preserve">Diasumsikan, </w:t>
      </w:r>
      <w:proofErr w:type="gramStart"/>
      <w:r>
        <w:rPr>
          <w:rFonts w:ascii="Cambria" w:eastAsia="Cambria" w:hAnsi="Cambria" w:cs="Cambria"/>
          <w:color w:val="45464B"/>
        </w:rPr>
        <w:t>PV  untuk</w:t>
      </w:r>
      <w:proofErr w:type="gramEnd"/>
      <w:r>
        <w:rPr>
          <w:rFonts w:ascii="Cambria" w:eastAsia="Cambria" w:hAnsi="Cambria" w:cs="Cambria"/>
          <w:color w:val="45464B"/>
        </w:rPr>
        <w:t xml:space="preserve"> arus kas masuk tahun ke-1 sampai dengan tahun ke-3 pada usaha onde-onde kekinian (</w:t>
      </w:r>
      <w:r>
        <w:rPr>
          <w:rFonts w:ascii="Cambria" w:eastAsia="Cambria" w:hAnsi="Cambria" w:cs="Cambria"/>
          <w:color w:val="45464B"/>
          <w:sz w:val="24"/>
          <w:szCs w:val="24"/>
        </w:rPr>
        <w:t>Rp. 2.937.500 x 3 tahun ) = Rp. 8.812.500</w:t>
      </w:r>
    </w:p>
    <w:p w:rsidR="00FD6854" w:rsidRDefault="00FD6854" w:rsidP="00FD6854">
      <w:pPr>
        <w:tabs>
          <w:tab w:val="left" w:pos="426"/>
        </w:tabs>
        <w:spacing w:line="240" w:lineRule="auto"/>
        <w:ind w:left="0" w:hanging="2"/>
        <w:rPr>
          <w:rFonts w:ascii="Cambria" w:eastAsia="Cambria" w:hAnsi="Cambria" w:cs="Cambria"/>
          <w:color w:val="45464B"/>
        </w:rPr>
      </w:pPr>
    </w:p>
    <w:p w:rsidR="00FD6854" w:rsidRDefault="00FD6854" w:rsidP="00FD6854">
      <w:pPr>
        <w:tabs>
          <w:tab w:val="left" w:pos="426"/>
        </w:tabs>
        <w:spacing w:line="240" w:lineRule="auto"/>
        <w:ind w:left="0" w:hanging="2"/>
        <w:rPr>
          <w:rFonts w:ascii="Cambria" w:eastAsia="Cambria" w:hAnsi="Cambria" w:cs="Cambria"/>
          <w:color w:val="45464B"/>
        </w:rPr>
      </w:pPr>
      <w:r>
        <w:rPr>
          <w:rFonts w:ascii="Cambria" w:eastAsia="Cambria" w:hAnsi="Cambria" w:cs="Cambria"/>
          <w:color w:val="45464B"/>
        </w:rPr>
        <w:t>PI</w:t>
      </w:r>
      <w:r>
        <w:rPr>
          <w:rFonts w:ascii="Cambria" w:eastAsia="Cambria" w:hAnsi="Cambria" w:cs="Cambria"/>
          <w:color w:val="45464B"/>
        </w:rPr>
        <w:tab/>
        <w:t xml:space="preserve">= PV Kas </w:t>
      </w:r>
      <w:proofErr w:type="gramStart"/>
      <w:r>
        <w:rPr>
          <w:rFonts w:ascii="Cambria" w:eastAsia="Cambria" w:hAnsi="Cambria" w:cs="Cambria"/>
          <w:color w:val="45464B"/>
        </w:rPr>
        <w:t>Masuk :</w:t>
      </w:r>
      <w:proofErr w:type="gramEnd"/>
      <w:r>
        <w:rPr>
          <w:rFonts w:ascii="Cambria" w:eastAsia="Cambria" w:hAnsi="Cambria" w:cs="Cambria"/>
          <w:color w:val="45464B"/>
        </w:rPr>
        <w:t xml:space="preserve"> PV Kas Keluar</w:t>
      </w:r>
    </w:p>
    <w:p w:rsidR="00FD6854" w:rsidRDefault="00FD6854" w:rsidP="00FD6854">
      <w:pPr>
        <w:tabs>
          <w:tab w:val="left" w:pos="426"/>
        </w:tabs>
        <w:spacing w:line="240" w:lineRule="auto"/>
        <w:ind w:left="0" w:hanging="2"/>
        <w:rPr>
          <w:rFonts w:ascii="Cambria" w:eastAsia="Cambria" w:hAnsi="Cambria" w:cs="Cambria"/>
          <w:color w:val="45464B"/>
        </w:rPr>
      </w:pPr>
      <w:r>
        <w:rPr>
          <w:rFonts w:ascii="Cambria" w:eastAsia="Cambria" w:hAnsi="Cambria" w:cs="Cambria"/>
          <w:color w:val="45464B"/>
        </w:rPr>
        <w:lastRenderedPageBreak/>
        <w:tab/>
        <w:t xml:space="preserve">= Rp. 8.812.500 / Rp. 7.512.500 </w:t>
      </w:r>
    </w:p>
    <w:p w:rsidR="00FD6854" w:rsidRDefault="00FD6854" w:rsidP="00FD6854">
      <w:pPr>
        <w:tabs>
          <w:tab w:val="left" w:pos="426"/>
        </w:tabs>
        <w:spacing w:line="240" w:lineRule="auto"/>
        <w:ind w:left="0" w:hanging="2"/>
        <w:rPr>
          <w:rFonts w:ascii="Cambria" w:eastAsia="Cambria" w:hAnsi="Cambria" w:cs="Cambria"/>
          <w:color w:val="45464B"/>
        </w:rPr>
      </w:pPr>
      <w:r>
        <w:rPr>
          <w:rFonts w:ascii="Cambria" w:eastAsia="Cambria" w:hAnsi="Cambria" w:cs="Cambria"/>
          <w:color w:val="45464B"/>
        </w:rPr>
        <w:tab/>
        <w:t>= 1</w:t>
      </w:r>
      <w:proofErr w:type="gramStart"/>
      <w:r>
        <w:rPr>
          <w:rFonts w:ascii="Cambria" w:eastAsia="Cambria" w:hAnsi="Cambria" w:cs="Cambria"/>
          <w:color w:val="45464B"/>
        </w:rPr>
        <w:t>,17</w:t>
      </w:r>
      <w:proofErr w:type="gramEnd"/>
    </w:p>
    <w:p w:rsidR="00FD6854" w:rsidRDefault="00FD6854" w:rsidP="00FD6854">
      <w:pPr>
        <w:tabs>
          <w:tab w:val="left" w:pos="426"/>
        </w:tabs>
        <w:spacing w:line="240" w:lineRule="auto"/>
        <w:ind w:left="0" w:hanging="2"/>
        <w:rPr>
          <w:rFonts w:ascii="Cambria" w:eastAsia="Cambria" w:hAnsi="Cambria" w:cs="Cambria"/>
          <w:color w:val="45464B"/>
        </w:rPr>
      </w:pPr>
      <w:r>
        <w:rPr>
          <w:rFonts w:ascii="Cambria" w:eastAsia="Cambria" w:hAnsi="Cambria" w:cs="Cambria"/>
          <w:color w:val="45464B"/>
        </w:rPr>
        <w:t xml:space="preserve">Jika usaha onde-onde kekinian dijalankan maka akan memperoleh keuntungan/laba, </w:t>
      </w:r>
      <w:proofErr w:type="gramStart"/>
      <w:r>
        <w:rPr>
          <w:rFonts w:ascii="Cambria" w:eastAsia="Cambria" w:hAnsi="Cambria" w:cs="Cambria"/>
          <w:color w:val="45464B"/>
        </w:rPr>
        <w:t>karena  P1</w:t>
      </w:r>
      <w:proofErr w:type="gramEnd"/>
      <w:r>
        <w:rPr>
          <w:rFonts w:ascii="Cambria" w:eastAsia="Cambria" w:hAnsi="Cambria" w:cs="Cambria"/>
          <w:color w:val="45464B"/>
        </w:rPr>
        <w:t xml:space="preserve">= 1,17.  Berarti PI &gt; 1 </w:t>
      </w:r>
    </w:p>
    <w:p w:rsidR="00FD6854" w:rsidRDefault="00FD6854" w:rsidP="00FD6854">
      <w:pPr>
        <w:tabs>
          <w:tab w:val="left" w:pos="426"/>
        </w:tabs>
        <w:spacing w:line="240" w:lineRule="auto"/>
        <w:ind w:left="0" w:hanging="2"/>
        <w:rPr>
          <w:rFonts w:ascii="Cambria" w:eastAsia="Cambria" w:hAnsi="Cambria" w:cs="Cambria"/>
          <w:color w:val="45464B"/>
        </w:rPr>
      </w:pPr>
      <w:r>
        <w:rPr>
          <w:rFonts w:ascii="Cambria" w:eastAsia="Cambria" w:hAnsi="Cambria" w:cs="Cambria"/>
          <w:color w:val="45464B"/>
        </w:rPr>
        <w:tab/>
      </w:r>
    </w:p>
    <w:p w:rsidR="00FD6854" w:rsidRDefault="00FD6854" w:rsidP="00FD6854">
      <w:pPr>
        <w:tabs>
          <w:tab w:val="left" w:pos="426"/>
        </w:tabs>
        <w:spacing w:line="240" w:lineRule="auto"/>
        <w:ind w:left="0" w:hanging="2"/>
        <w:rPr>
          <w:rFonts w:ascii="Cambria" w:eastAsia="Cambria" w:hAnsi="Cambria" w:cs="Cambria"/>
          <w:color w:val="45464B"/>
        </w:rPr>
      </w:pPr>
    </w:p>
    <w:p w:rsidR="00FD6854" w:rsidRDefault="00FD6854" w:rsidP="00FD6854">
      <w:pPr>
        <w:pBdr>
          <w:top w:val="nil"/>
          <w:left w:val="nil"/>
          <w:bottom w:val="nil"/>
          <w:right w:val="nil"/>
          <w:between w:val="nil"/>
        </w:pBdr>
        <w:tabs>
          <w:tab w:val="left" w:pos="260"/>
        </w:tabs>
        <w:ind w:left="0" w:hanging="2"/>
        <w:rPr>
          <w:b/>
          <w:color w:val="45464B"/>
          <w:sz w:val="24"/>
          <w:szCs w:val="24"/>
        </w:rPr>
      </w:pPr>
      <w:r>
        <w:rPr>
          <w:b/>
          <w:color w:val="45464B"/>
          <w:sz w:val="24"/>
          <w:szCs w:val="24"/>
        </w:rPr>
        <w:t>IX</w:t>
      </w:r>
      <w:proofErr w:type="gramStart"/>
      <w:r>
        <w:rPr>
          <w:b/>
          <w:color w:val="45464B"/>
          <w:sz w:val="24"/>
          <w:szCs w:val="24"/>
        </w:rPr>
        <w:t>.  Break</w:t>
      </w:r>
      <w:proofErr w:type="gramEnd"/>
      <w:r>
        <w:rPr>
          <w:b/>
          <w:color w:val="45464B"/>
          <w:sz w:val="24"/>
          <w:szCs w:val="24"/>
        </w:rPr>
        <w:t xml:space="preserve"> Event Point (Titik Impas)</w:t>
      </w:r>
    </w:p>
    <w:p w:rsidR="00FD6854" w:rsidRDefault="00FD6854" w:rsidP="00FD6854">
      <w:pPr>
        <w:pBdr>
          <w:top w:val="nil"/>
          <w:left w:val="nil"/>
          <w:bottom w:val="nil"/>
          <w:right w:val="nil"/>
          <w:between w:val="nil"/>
        </w:pBdr>
        <w:tabs>
          <w:tab w:val="left" w:pos="260"/>
        </w:tabs>
        <w:ind w:left="0" w:hanging="2"/>
        <w:rPr>
          <w:b/>
          <w:color w:val="45464B"/>
          <w:sz w:val="24"/>
          <w:szCs w:val="24"/>
        </w:rPr>
      </w:pPr>
      <w:r>
        <w:rPr>
          <w:b/>
          <w:color w:val="45464B"/>
          <w:sz w:val="24"/>
          <w:szCs w:val="24"/>
        </w:rPr>
        <w:t>BEP</w:t>
      </w:r>
      <w:r>
        <w:rPr>
          <w:b/>
          <w:color w:val="45464B"/>
          <w:sz w:val="24"/>
          <w:szCs w:val="24"/>
        </w:rPr>
        <w:tab/>
        <w:t xml:space="preserve">= Biaya </w:t>
      </w:r>
      <w:proofErr w:type="gramStart"/>
      <w:r>
        <w:rPr>
          <w:b/>
          <w:color w:val="45464B"/>
          <w:sz w:val="24"/>
          <w:szCs w:val="24"/>
        </w:rPr>
        <w:t>Tetap :</w:t>
      </w:r>
      <w:proofErr w:type="gramEnd"/>
      <w:r>
        <w:rPr>
          <w:b/>
          <w:color w:val="45464B"/>
          <w:sz w:val="24"/>
          <w:szCs w:val="24"/>
        </w:rPr>
        <w:t xml:space="preserve"> (Harga Jual per Unit – Biaya Variabel Rata-Rata / unit)</w:t>
      </w:r>
    </w:p>
    <w:p w:rsidR="00FD6854" w:rsidRDefault="00FD6854" w:rsidP="00FD6854">
      <w:pPr>
        <w:pBdr>
          <w:top w:val="nil"/>
          <w:left w:val="nil"/>
          <w:bottom w:val="nil"/>
          <w:right w:val="nil"/>
          <w:between w:val="nil"/>
        </w:pBdr>
        <w:tabs>
          <w:tab w:val="left" w:pos="260"/>
        </w:tabs>
        <w:ind w:left="0" w:hanging="2"/>
        <w:rPr>
          <w:color w:val="45464B"/>
          <w:sz w:val="24"/>
          <w:szCs w:val="24"/>
        </w:rPr>
      </w:pPr>
      <w:proofErr w:type="gramStart"/>
      <w:r>
        <w:rPr>
          <w:rFonts w:ascii="KorinnaITCbyBT-Regular" w:eastAsia="KorinnaITCbyBT-Regular" w:hAnsi="KorinnaITCbyBT-Regular" w:cs="KorinnaITCbyBT-Regular"/>
          <w:color w:val="45464B"/>
          <w:sz w:val="24"/>
          <w:szCs w:val="24"/>
        </w:rPr>
        <w:t xml:space="preserve">=  </w:t>
      </w:r>
      <w:r>
        <w:rPr>
          <w:color w:val="45464B"/>
          <w:sz w:val="24"/>
          <w:szCs w:val="24"/>
        </w:rPr>
        <w:t>1.437.500</w:t>
      </w:r>
      <w:proofErr w:type="gramEnd"/>
      <w:r>
        <w:rPr>
          <w:color w:val="45464B"/>
          <w:sz w:val="24"/>
          <w:szCs w:val="24"/>
        </w:rPr>
        <w:t xml:space="preserve"> / Rp. 2000 – Rp. 5.625.000/5000 pcs</w:t>
      </w:r>
    </w:p>
    <w:p w:rsidR="00FD6854" w:rsidRDefault="00FD6854" w:rsidP="00FD6854">
      <w:pPr>
        <w:pBdr>
          <w:top w:val="nil"/>
          <w:left w:val="nil"/>
          <w:bottom w:val="nil"/>
          <w:right w:val="nil"/>
          <w:between w:val="nil"/>
        </w:pBdr>
        <w:tabs>
          <w:tab w:val="left" w:pos="260"/>
        </w:tabs>
        <w:ind w:left="0" w:hanging="2"/>
        <w:rPr>
          <w:color w:val="45464B"/>
          <w:sz w:val="24"/>
          <w:szCs w:val="24"/>
        </w:rPr>
      </w:pPr>
      <w:proofErr w:type="gramStart"/>
      <w:r>
        <w:rPr>
          <w:color w:val="45464B"/>
          <w:sz w:val="24"/>
          <w:szCs w:val="24"/>
        </w:rPr>
        <w:t>=  1.437.500</w:t>
      </w:r>
      <w:proofErr w:type="gramEnd"/>
      <w:r>
        <w:rPr>
          <w:color w:val="45464B"/>
          <w:sz w:val="24"/>
          <w:szCs w:val="24"/>
        </w:rPr>
        <w:t xml:space="preserve"> / Rp. 2000 – 1.125</w:t>
      </w:r>
    </w:p>
    <w:p w:rsidR="00FD6854" w:rsidRDefault="00FD6854" w:rsidP="00FD6854">
      <w:pPr>
        <w:pBdr>
          <w:top w:val="nil"/>
          <w:left w:val="nil"/>
          <w:bottom w:val="nil"/>
          <w:right w:val="nil"/>
          <w:between w:val="nil"/>
        </w:pBdr>
        <w:tabs>
          <w:tab w:val="left" w:pos="260"/>
        </w:tabs>
        <w:ind w:left="0" w:hanging="2"/>
        <w:rPr>
          <w:color w:val="45464B"/>
          <w:sz w:val="24"/>
          <w:szCs w:val="24"/>
        </w:rPr>
      </w:pPr>
      <w:proofErr w:type="gramStart"/>
      <w:r>
        <w:rPr>
          <w:color w:val="45464B"/>
          <w:sz w:val="24"/>
          <w:szCs w:val="24"/>
        </w:rPr>
        <w:t>=  1.437.500</w:t>
      </w:r>
      <w:proofErr w:type="gramEnd"/>
      <w:r>
        <w:rPr>
          <w:color w:val="45464B"/>
          <w:sz w:val="24"/>
          <w:szCs w:val="24"/>
        </w:rPr>
        <w:t xml:space="preserve"> / 875</w:t>
      </w:r>
    </w:p>
    <w:p w:rsidR="00FD6854" w:rsidRDefault="00FD6854" w:rsidP="00FD6854">
      <w:pPr>
        <w:pBdr>
          <w:top w:val="nil"/>
          <w:left w:val="nil"/>
          <w:bottom w:val="nil"/>
          <w:right w:val="nil"/>
          <w:between w:val="nil"/>
        </w:pBdr>
        <w:tabs>
          <w:tab w:val="left" w:pos="260"/>
        </w:tabs>
        <w:ind w:left="0" w:hanging="2"/>
        <w:rPr>
          <w:color w:val="45464B"/>
          <w:sz w:val="24"/>
          <w:szCs w:val="24"/>
        </w:rPr>
      </w:pPr>
      <w:proofErr w:type="gramStart"/>
      <w:r>
        <w:rPr>
          <w:color w:val="45464B"/>
          <w:sz w:val="24"/>
          <w:szCs w:val="24"/>
        </w:rPr>
        <w:t>=  1.643</w:t>
      </w:r>
      <w:proofErr w:type="gramEnd"/>
      <w:r>
        <w:rPr>
          <w:color w:val="45464B"/>
          <w:sz w:val="24"/>
          <w:szCs w:val="24"/>
        </w:rPr>
        <w:t xml:space="preserve"> unit</w:t>
      </w:r>
    </w:p>
    <w:p w:rsidR="00FD6854" w:rsidRDefault="00FD6854" w:rsidP="00FD6854">
      <w:pPr>
        <w:tabs>
          <w:tab w:val="left" w:pos="284"/>
        </w:tabs>
        <w:spacing w:line="240" w:lineRule="auto"/>
        <w:ind w:left="0" w:hanging="2"/>
        <w:rPr>
          <w:rFonts w:ascii="Cambria" w:eastAsia="Cambria" w:hAnsi="Cambria" w:cs="Cambria"/>
          <w:color w:val="45464B"/>
          <w:sz w:val="24"/>
          <w:szCs w:val="24"/>
        </w:rPr>
      </w:pPr>
      <w:r>
        <w:rPr>
          <w:rFonts w:ascii="Cambria" w:eastAsia="Cambria" w:hAnsi="Cambria" w:cs="Cambria"/>
          <w:color w:val="45464B"/>
          <w:sz w:val="24"/>
          <w:szCs w:val="24"/>
        </w:rPr>
        <w:tab/>
        <w:t xml:space="preserve">Dengan demikian, usaha pengembangan onde-onde </w:t>
      </w:r>
      <w:proofErr w:type="gramStart"/>
      <w:r>
        <w:rPr>
          <w:rFonts w:ascii="Cambria" w:eastAsia="Cambria" w:hAnsi="Cambria" w:cs="Cambria"/>
          <w:color w:val="45464B"/>
          <w:sz w:val="24"/>
          <w:szCs w:val="24"/>
        </w:rPr>
        <w:t>kekinian  dapat</w:t>
      </w:r>
      <w:proofErr w:type="gramEnd"/>
      <w:r>
        <w:rPr>
          <w:rFonts w:ascii="Cambria" w:eastAsia="Cambria" w:hAnsi="Cambria" w:cs="Cambria"/>
          <w:color w:val="45464B"/>
          <w:sz w:val="24"/>
          <w:szCs w:val="24"/>
        </w:rPr>
        <w:t xml:space="preserve"> mengalami balik modal jika bisa menjual 1.643 unit 0nde-onde.   </w:t>
      </w:r>
    </w:p>
    <w:p w:rsidR="00FD6854" w:rsidRDefault="00FD6854" w:rsidP="00FD6854">
      <w:pPr>
        <w:pBdr>
          <w:top w:val="nil"/>
          <w:left w:val="nil"/>
          <w:bottom w:val="nil"/>
          <w:right w:val="nil"/>
          <w:between w:val="nil"/>
        </w:pBdr>
        <w:tabs>
          <w:tab w:val="left" w:pos="260"/>
        </w:tabs>
        <w:ind w:left="0" w:hanging="2"/>
        <w:rPr>
          <w:b/>
          <w:color w:val="FF0000"/>
          <w:sz w:val="24"/>
          <w:szCs w:val="24"/>
        </w:rPr>
      </w:pPr>
    </w:p>
    <w:p w:rsidR="00FD6854" w:rsidRDefault="00FD6854" w:rsidP="00FD6854">
      <w:pPr>
        <w:tabs>
          <w:tab w:val="left" w:pos="284"/>
          <w:tab w:val="left" w:pos="426"/>
          <w:tab w:val="left" w:pos="851"/>
        </w:tabs>
        <w:spacing w:line="240" w:lineRule="auto"/>
        <w:ind w:left="0" w:hanging="2"/>
        <w:rPr>
          <w:rFonts w:ascii="Cambria" w:eastAsia="Cambria" w:hAnsi="Cambria" w:cs="Cambria"/>
          <w:sz w:val="24"/>
          <w:szCs w:val="24"/>
        </w:rPr>
      </w:pPr>
      <w:r>
        <w:rPr>
          <w:rFonts w:ascii="Cambria" w:eastAsia="Cambria" w:hAnsi="Cambria" w:cs="Cambria"/>
          <w:sz w:val="24"/>
          <w:szCs w:val="24"/>
        </w:rPr>
        <w:tab/>
      </w:r>
    </w:p>
    <w:p w:rsidR="00FD6854" w:rsidRDefault="00FD6854" w:rsidP="00FD6854">
      <w:pPr>
        <w:tabs>
          <w:tab w:val="left" w:pos="284"/>
        </w:tabs>
        <w:spacing w:line="240" w:lineRule="auto"/>
        <w:ind w:left="0" w:hanging="2"/>
        <w:rPr>
          <w:rFonts w:ascii="Cambria" w:eastAsia="Cambria" w:hAnsi="Cambria" w:cs="Cambria"/>
          <w:sz w:val="24"/>
          <w:szCs w:val="24"/>
        </w:rPr>
      </w:pPr>
    </w:p>
    <w:p w:rsidR="00FD6854" w:rsidRDefault="00FD6854" w:rsidP="00FD6854">
      <w:pPr>
        <w:tabs>
          <w:tab w:val="left" w:pos="284"/>
        </w:tabs>
        <w:spacing w:line="240" w:lineRule="auto"/>
        <w:ind w:left="0" w:hanging="2"/>
        <w:rPr>
          <w:rFonts w:ascii="Cambria" w:eastAsia="Cambria" w:hAnsi="Cambria" w:cs="Cambria"/>
          <w:sz w:val="24"/>
          <w:szCs w:val="24"/>
        </w:rPr>
      </w:pPr>
    </w:p>
    <w:p w:rsidR="00FD6854" w:rsidRDefault="00FD6854" w:rsidP="00FD6854">
      <w:pPr>
        <w:tabs>
          <w:tab w:val="left" w:pos="284"/>
        </w:tabs>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r>
        <w:br w:type="page"/>
      </w:r>
      <w:r>
        <w:rPr>
          <w:rFonts w:ascii="Cambria" w:eastAsia="Cambria" w:hAnsi="Cambria" w:cs="Cambria"/>
          <w:sz w:val="24"/>
          <w:szCs w:val="24"/>
        </w:rPr>
        <w:lastRenderedPageBreak/>
        <w:t xml:space="preserve">Lembar </w:t>
      </w:r>
      <w:proofErr w:type="gramStart"/>
      <w:r>
        <w:rPr>
          <w:rFonts w:ascii="Cambria" w:eastAsia="Cambria" w:hAnsi="Cambria" w:cs="Cambria"/>
          <w:sz w:val="24"/>
          <w:szCs w:val="24"/>
        </w:rPr>
        <w:t>Tugas  1</w:t>
      </w:r>
      <w:proofErr w:type="gramEnd"/>
      <w:r>
        <w:rPr>
          <w:rFonts w:ascii="Cambria" w:eastAsia="Cambria" w:hAnsi="Cambria" w:cs="Cambria"/>
          <w:sz w:val="24"/>
          <w:szCs w:val="24"/>
        </w:rPr>
        <w:t xml:space="preserve"> :</w:t>
      </w: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1" w:hanging="3"/>
        <w:rPr>
          <w:rFonts w:ascii="Cambria" w:eastAsia="Cambria" w:hAnsi="Cambria" w:cs="Cambria"/>
          <w:sz w:val="28"/>
          <w:szCs w:val="28"/>
        </w:rPr>
      </w:pPr>
      <w:r>
        <w:rPr>
          <w:rFonts w:ascii="Cambria" w:eastAsia="Cambria" w:hAnsi="Cambria" w:cs="Cambria"/>
          <w:b/>
          <w:sz w:val="28"/>
          <w:szCs w:val="28"/>
        </w:rPr>
        <w:t>Identifikasi Ide Bisnis/ Jenis Usaha Terpilih</w:t>
      </w:r>
    </w:p>
    <w:p w:rsidR="00FD6854" w:rsidRDefault="00FD6854" w:rsidP="00FD6854">
      <w:pPr>
        <w:spacing w:line="240" w:lineRule="auto"/>
        <w:ind w:left="0" w:hanging="2"/>
        <w:rPr>
          <w:rFonts w:ascii="Cambria" w:eastAsia="Cambria" w:hAnsi="Cambria" w:cs="Cambria"/>
          <w:sz w:val="24"/>
          <w:szCs w:val="24"/>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22"/>
        <w:gridCol w:w="2188"/>
        <w:gridCol w:w="2189"/>
        <w:gridCol w:w="2189"/>
      </w:tblGrid>
      <w:tr w:rsidR="00FD6854" w:rsidTr="00FD6854">
        <w:tc>
          <w:tcPr>
            <w:tcW w:w="2722" w:type="dxa"/>
          </w:tcPr>
          <w:p w:rsidR="00FD6854" w:rsidRDefault="00FD6854" w:rsidP="00FD6854">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PERIHAL</w:t>
            </w:r>
          </w:p>
        </w:tc>
        <w:tc>
          <w:tcPr>
            <w:tcW w:w="2188" w:type="dxa"/>
          </w:tcPr>
          <w:p w:rsidR="00FD6854" w:rsidRDefault="00FD6854" w:rsidP="00FD6854">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IDE BISNIS 1</w:t>
            </w:r>
          </w:p>
        </w:tc>
        <w:tc>
          <w:tcPr>
            <w:tcW w:w="2189" w:type="dxa"/>
          </w:tcPr>
          <w:p w:rsidR="00FD6854" w:rsidRDefault="00FD6854" w:rsidP="00FD6854">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IDE BISNIS 2</w:t>
            </w:r>
          </w:p>
        </w:tc>
        <w:tc>
          <w:tcPr>
            <w:tcW w:w="2189" w:type="dxa"/>
          </w:tcPr>
          <w:p w:rsidR="00FD6854" w:rsidRDefault="00FD6854" w:rsidP="00FD6854">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IDE BISNIS 3</w:t>
            </w:r>
          </w:p>
        </w:tc>
      </w:tr>
      <w:tr w:rsidR="00FD6854" w:rsidTr="00FD6854">
        <w:trPr>
          <w:trHeight w:val="1318"/>
        </w:trPr>
        <w:tc>
          <w:tcPr>
            <w:tcW w:w="2722" w:type="dxa"/>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MINAT</w:t>
            </w:r>
          </w:p>
        </w:tc>
        <w:tc>
          <w:tcPr>
            <w:tcW w:w="2188" w:type="dxa"/>
          </w:tcPr>
          <w:p w:rsidR="00FD6854" w:rsidRDefault="00FD6854" w:rsidP="00FD6854">
            <w:pPr>
              <w:spacing w:line="240" w:lineRule="auto"/>
              <w:ind w:left="0" w:hanging="2"/>
              <w:rPr>
                <w:rFonts w:ascii="Cambria" w:eastAsia="Cambria" w:hAnsi="Cambria" w:cs="Cambria"/>
                <w:sz w:val="24"/>
                <w:szCs w:val="24"/>
              </w:rPr>
            </w:pPr>
          </w:p>
        </w:tc>
        <w:tc>
          <w:tcPr>
            <w:tcW w:w="2189" w:type="dxa"/>
          </w:tcPr>
          <w:p w:rsidR="00FD6854" w:rsidRDefault="00FD6854" w:rsidP="00FD6854">
            <w:pPr>
              <w:spacing w:line="240" w:lineRule="auto"/>
              <w:ind w:left="0" w:hanging="2"/>
              <w:rPr>
                <w:rFonts w:ascii="Cambria" w:eastAsia="Cambria" w:hAnsi="Cambria" w:cs="Cambria"/>
                <w:sz w:val="24"/>
                <w:szCs w:val="24"/>
              </w:rPr>
            </w:pPr>
          </w:p>
        </w:tc>
        <w:tc>
          <w:tcPr>
            <w:tcW w:w="2189" w:type="dxa"/>
          </w:tcPr>
          <w:p w:rsidR="00FD6854" w:rsidRDefault="00FD6854" w:rsidP="00FD6854">
            <w:pPr>
              <w:spacing w:line="240" w:lineRule="auto"/>
              <w:ind w:left="0" w:hanging="2"/>
              <w:rPr>
                <w:rFonts w:ascii="Cambria" w:eastAsia="Cambria" w:hAnsi="Cambria" w:cs="Cambria"/>
                <w:sz w:val="24"/>
                <w:szCs w:val="24"/>
              </w:rPr>
            </w:pPr>
          </w:p>
        </w:tc>
      </w:tr>
      <w:tr w:rsidR="00FD6854" w:rsidTr="00FD6854">
        <w:trPr>
          <w:trHeight w:val="1393"/>
        </w:trPr>
        <w:tc>
          <w:tcPr>
            <w:tcW w:w="2722" w:type="dxa"/>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KEMAMPUAN</w:t>
            </w:r>
          </w:p>
        </w:tc>
        <w:tc>
          <w:tcPr>
            <w:tcW w:w="2188" w:type="dxa"/>
          </w:tcPr>
          <w:p w:rsidR="00FD6854" w:rsidRDefault="00FD6854" w:rsidP="00FD6854">
            <w:pPr>
              <w:spacing w:line="240" w:lineRule="auto"/>
              <w:ind w:left="0" w:hanging="2"/>
              <w:rPr>
                <w:rFonts w:ascii="Cambria" w:eastAsia="Cambria" w:hAnsi="Cambria" w:cs="Cambria"/>
                <w:sz w:val="24"/>
                <w:szCs w:val="24"/>
              </w:rPr>
            </w:pPr>
          </w:p>
        </w:tc>
        <w:tc>
          <w:tcPr>
            <w:tcW w:w="2189" w:type="dxa"/>
          </w:tcPr>
          <w:p w:rsidR="00FD6854" w:rsidRDefault="00FD6854" w:rsidP="00FD6854">
            <w:pPr>
              <w:spacing w:line="240" w:lineRule="auto"/>
              <w:ind w:left="0" w:hanging="2"/>
              <w:rPr>
                <w:rFonts w:ascii="Cambria" w:eastAsia="Cambria" w:hAnsi="Cambria" w:cs="Cambria"/>
                <w:sz w:val="24"/>
                <w:szCs w:val="24"/>
              </w:rPr>
            </w:pPr>
          </w:p>
        </w:tc>
        <w:tc>
          <w:tcPr>
            <w:tcW w:w="2189" w:type="dxa"/>
          </w:tcPr>
          <w:p w:rsidR="00FD6854" w:rsidRDefault="00FD6854" w:rsidP="00FD6854">
            <w:pPr>
              <w:spacing w:line="240" w:lineRule="auto"/>
              <w:ind w:left="0" w:hanging="2"/>
              <w:rPr>
                <w:rFonts w:ascii="Cambria" w:eastAsia="Cambria" w:hAnsi="Cambria" w:cs="Cambria"/>
                <w:sz w:val="24"/>
                <w:szCs w:val="24"/>
              </w:rPr>
            </w:pPr>
          </w:p>
        </w:tc>
      </w:tr>
      <w:tr w:rsidR="00FD6854" w:rsidTr="00FD6854">
        <w:trPr>
          <w:trHeight w:val="1711"/>
        </w:trPr>
        <w:tc>
          <w:tcPr>
            <w:tcW w:w="2722" w:type="dxa"/>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PELUANG/TANTANGAN</w:t>
            </w:r>
          </w:p>
        </w:tc>
        <w:tc>
          <w:tcPr>
            <w:tcW w:w="2188" w:type="dxa"/>
          </w:tcPr>
          <w:p w:rsidR="00FD6854" w:rsidRDefault="00FD6854" w:rsidP="00FD6854">
            <w:pPr>
              <w:spacing w:line="240" w:lineRule="auto"/>
              <w:ind w:left="0" w:hanging="2"/>
              <w:rPr>
                <w:rFonts w:ascii="Cambria" w:eastAsia="Cambria" w:hAnsi="Cambria" w:cs="Cambria"/>
                <w:sz w:val="24"/>
                <w:szCs w:val="24"/>
              </w:rPr>
            </w:pPr>
          </w:p>
        </w:tc>
        <w:tc>
          <w:tcPr>
            <w:tcW w:w="2189" w:type="dxa"/>
          </w:tcPr>
          <w:p w:rsidR="00FD6854" w:rsidRDefault="00FD6854" w:rsidP="00FD6854">
            <w:pPr>
              <w:spacing w:line="240" w:lineRule="auto"/>
              <w:ind w:left="0" w:hanging="2"/>
              <w:rPr>
                <w:rFonts w:ascii="Cambria" w:eastAsia="Cambria" w:hAnsi="Cambria" w:cs="Cambria"/>
                <w:sz w:val="24"/>
                <w:szCs w:val="24"/>
              </w:rPr>
            </w:pPr>
          </w:p>
        </w:tc>
        <w:tc>
          <w:tcPr>
            <w:tcW w:w="2189" w:type="dxa"/>
          </w:tcPr>
          <w:p w:rsidR="00FD6854" w:rsidRDefault="00FD6854" w:rsidP="00FD6854">
            <w:pPr>
              <w:spacing w:line="240" w:lineRule="auto"/>
              <w:ind w:left="0" w:hanging="2"/>
              <w:rPr>
                <w:rFonts w:ascii="Cambria" w:eastAsia="Cambria" w:hAnsi="Cambria" w:cs="Cambria"/>
                <w:sz w:val="24"/>
                <w:szCs w:val="24"/>
              </w:rPr>
            </w:pPr>
          </w:p>
        </w:tc>
      </w:tr>
    </w:tbl>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 xml:space="preserve">Ide Bisnis/ Jenis Usaha </w:t>
      </w:r>
      <w:proofErr w:type="gramStart"/>
      <w:r>
        <w:rPr>
          <w:rFonts w:ascii="Cambria" w:eastAsia="Cambria" w:hAnsi="Cambria" w:cs="Cambria"/>
          <w:sz w:val="24"/>
          <w:szCs w:val="24"/>
        </w:rPr>
        <w:t>Terpilih :</w:t>
      </w:r>
      <w:proofErr w:type="gramEnd"/>
    </w:p>
    <w:p w:rsidR="001F25F2" w:rsidRDefault="001F25F2" w:rsidP="00FD6854">
      <w:pPr>
        <w:spacing w:line="240" w:lineRule="auto"/>
        <w:ind w:left="0" w:hanging="2"/>
        <w:rPr>
          <w:rFonts w:ascii="Cambria" w:eastAsia="Cambria" w:hAnsi="Cambria" w:cs="Cambria"/>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1"/>
        <w:gridCol w:w="1113"/>
        <w:gridCol w:w="3878"/>
      </w:tblGrid>
      <w:tr w:rsidR="001F25F2" w:rsidTr="001F25F2">
        <w:tc>
          <w:tcPr>
            <w:tcW w:w="4135" w:type="dxa"/>
          </w:tcPr>
          <w:tbl>
            <w:tblPr>
              <w:tblW w:w="3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652"/>
            </w:tblGrid>
            <w:tr w:rsidR="001F25F2" w:rsidTr="003D2A2B">
              <w:tc>
                <w:tcPr>
                  <w:tcW w:w="3652" w:type="dxa"/>
                </w:tcPr>
                <w:p w:rsidR="001F25F2" w:rsidRDefault="001F25F2" w:rsidP="001F25F2">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Kebutuhan (Survey/Bertanya ke Segmen Konsumen/Pasar)</w:t>
                  </w:r>
                </w:p>
              </w:tc>
            </w:tr>
            <w:tr w:rsidR="001F25F2" w:rsidTr="003D2A2B">
              <w:tc>
                <w:tcPr>
                  <w:tcW w:w="3652" w:type="dxa"/>
                </w:tcPr>
                <w:p w:rsidR="001F25F2" w:rsidRDefault="001F25F2" w:rsidP="001F25F2">
                  <w:pPr>
                    <w:spacing w:line="240" w:lineRule="auto"/>
                    <w:ind w:left="0" w:hanging="2"/>
                    <w:rPr>
                      <w:rFonts w:ascii="Cambria" w:eastAsia="Cambria" w:hAnsi="Cambria" w:cs="Cambria"/>
                      <w:sz w:val="24"/>
                      <w:szCs w:val="24"/>
                    </w:rPr>
                  </w:pPr>
                </w:p>
                <w:p w:rsidR="001F25F2" w:rsidRDefault="001F25F2" w:rsidP="001F25F2">
                  <w:pPr>
                    <w:spacing w:line="240" w:lineRule="auto"/>
                    <w:ind w:left="0" w:hanging="2"/>
                    <w:rPr>
                      <w:rFonts w:ascii="Cambria" w:eastAsia="Cambria" w:hAnsi="Cambria" w:cs="Cambria"/>
                      <w:sz w:val="24"/>
                      <w:szCs w:val="24"/>
                    </w:rPr>
                  </w:pPr>
                </w:p>
                <w:p w:rsidR="001F25F2" w:rsidRDefault="001F25F2" w:rsidP="001F25F2">
                  <w:pPr>
                    <w:spacing w:line="240" w:lineRule="auto"/>
                    <w:ind w:left="0" w:hanging="2"/>
                    <w:rPr>
                      <w:rFonts w:ascii="Cambria" w:eastAsia="Cambria" w:hAnsi="Cambria" w:cs="Cambria"/>
                      <w:sz w:val="24"/>
                      <w:szCs w:val="24"/>
                    </w:rPr>
                  </w:pPr>
                </w:p>
                <w:p w:rsidR="001F25F2" w:rsidRDefault="001F25F2" w:rsidP="001F25F2">
                  <w:pPr>
                    <w:spacing w:line="240" w:lineRule="auto"/>
                    <w:ind w:left="0" w:hanging="2"/>
                    <w:rPr>
                      <w:rFonts w:ascii="Cambria" w:eastAsia="Cambria" w:hAnsi="Cambria" w:cs="Cambria"/>
                      <w:sz w:val="24"/>
                      <w:szCs w:val="24"/>
                    </w:rPr>
                  </w:pPr>
                </w:p>
                <w:p w:rsidR="001F25F2" w:rsidRDefault="001F25F2" w:rsidP="001F25F2">
                  <w:pPr>
                    <w:spacing w:line="240" w:lineRule="auto"/>
                    <w:ind w:left="0" w:hanging="2"/>
                    <w:rPr>
                      <w:rFonts w:ascii="Cambria" w:eastAsia="Cambria" w:hAnsi="Cambria" w:cs="Cambria"/>
                      <w:sz w:val="24"/>
                      <w:szCs w:val="24"/>
                    </w:rPr>
                  </w:pPr>
                </w:p>
                <w:p w:rsidR="001F25F2" w:rsidRDefault="001F25F2" w:rsidP="001F25F2">
                  <w:pPr>
                    <w:spacing w:line="240" w:lineRule="auto"/>
                    <w:ind w:left="0" w:hanging="2"/>
                    <w:rPr>
                      <w:rFonts w:ascii="Cambria" w:eastAsia="Cambria" w:hAnsi="Cambria" w:cs="Cambria"/>
                      <w:sz w:val="24"/>
                      <w:szCs w:val="24"/>
                    </w:rPr>
                  </w:pPr>
                </w:p>
                <w:p w:rsidR="001F25F2" w:rsidRDefault="001F25F2" w:rsidP="001F25F2">
                  <w:pPr>
                    <w:spacing w:line="240" w:lineRule="auto"/>
                    <w:ind w:left="0" w:hanging="2"/>
                    <w:rPr>
                      <w:rFonts w:ascii="Cambria" w:eastAsia="Cambria" w:hAnsi="Cambria" w:cs="Cambria"/>
                      <w:sz w:val="24"/>
                      <w:szCs w:val="24"/>
                    </w:rPr>
                  </w:pPr>
                </w:p>
                <w:p w:rsidR="001F25F2" w:rsidRDefault="001F25F2" w:rsidP="001F25F2">
                  <w:pPr>
                    <w:spacing w:line="240" w:lineRule="auto"/>
                    <w:ind w:left="0" w:hanging="2"/>
                    <w:rPr>
                      <w:rFonts w:ascii="Cambria" w:eastAsia="Cambria" w:hAnsi="Cambria" w:cs="Cambria"/>
                      <w:sz w:val="24"/>
                      <w:szCs w:val="24"/>
                    </w:rPr>
                  </w:pPr>
                </w:p>
                <w:p w:rsidR="001F25F2" w:rsidRDefault="001F25F2" w:rsidP="001F25F2">
                  <w:pPr>
                    <w:spacing w:line="240" w:lineRule="auto"/>
                    <w:ind w:left="0" w:hanging="2"/>
                    <w:rPr>
                      <w:rFonts w:ascii="Cambria" w:eastAsia="Cambria" w:hAnsi="Cambria" w:cs="Cambria"/>
                      <w:sz w:val="24"/>
                      <w:szCs w:val="24"/>
                    </w:rPr>
                  </w:pPr>
                </w:p>
                <w:p w:rsidR="001F25F2" w:rsidRDefault="001F25F2" w:rsidP="001F25F2">
                  <w:pPr>
                    <w:spacing w:line="240" w:lineRule="auto"/>
                    <w:ind w:left="0" w:hanging="2"/>
                    <w:rPr>
                      <w:rFonts w:ascii="Cambria" w:eastAsia="Cambria" w:hAnsi="Cambria" w:cs="Cambria"/>
                      <w:sz w:val="24"/>
                      <w:szCs w:val="24"/>
                    </w:rPr>
                  </w:pPr>
                </w:p>
                <w:p w:rsidR="001F25F2" w:rsidRDefault="001F25F2" w:rsidP="001F25F2">
                  <w:pPr>
                    <w:spacing w:line="240" w:lineRule="auto"/>
                    <w:ind w:left="0" w:hanging="2"/>
                    <w:rPr>
                      <w:rFonts w:ascii="Cambria" w:eastAsia="Cambria" w:hAnsi="Cambria" w:cs="Cambria"/>
                      <w:sz w:val="24"/>
                      <w:szCs w:val="24"/>
                    </w:rPr>
                  </w:pPr>
                </w:p>
                <w:p w:rsidR="001F25F2" w:rsidRDefault="001F25F2" w:rsidP="001F25F2">
                  <w:pPr>
                    <w:spacing w:line="240" w:lineRule="auto"/>
                    <w:ind w:left="0" w:hanging="2"/>
                    <w:rPr>
                      <w:rFonts w:ascii="Cambria" w:eastAsia="Cambria" w:hAnsi="Cambria" w:cs="Cambria"/>
                      <w:sz w:val="24"/>
                      <w:szCs w:val="24"/>
                    </w:rPr>
                  </w:pPr>
                </w:p>
                <w:p w:rsidR="001F25F2" w:rsidRDefault="001F25F2" w:rsidP="001F25F2">
                  <w:pPr>
                    <w:spacing w:line="240" w:lineRule="auto"/>
                    <w:ind w:left="0" w:hanging="2"/>
                    <w:rPr>
                      <w:rFonts w:ascii="Cambria" w:eastAsia="Cambria" w:hAnsi="Cambria" w:cs="Cambria"/>
                      <w:sz w:val="24"/>
                      <w:szCs w:val="24"/>
                    </w:rPr>
                  </w:pPr>
                </w:p>
              </w:tc>
            </w:tr>
          </w:tbl>
          <w:p w:rsidR="001F25F2" w:rsidRDefault="001F25F2" w:rsidP="00FD6854">
            <w:pPr>
              <w:spacing w:line="240" w:lineRule="auto"/>
              <w:ind w:leftChars="0" w:left="0" w:firstLineChars="0" w:firstLine="0"/>
              <w:rPr>
                <w:rFonts w:ascii="Cambria" w:eastAsia="Cambria" w:hAnsi="Cambria" w:cs="Cambria"/>
                <w:sz w:val="24"/>
                <w:szCs w:val="24"/>
              </w:rPr>
            </w:pPr>
          </w:p>
        </w:tc>
        <w:tc>
          <w:tcPr>
            <w:tcW w:w="1350" w:type="dxa"/>
          </w:tcPr>
          <w:p w:rsidR="001F25F2" w:rsidRDefault="001F25F2" w:rsidP="00FD6854">
            <w:pPr>
              <w:spacing w:line="240" w:lineRule="auto"/>
              <w:ind w:leftChars="0" w:left="0" w:firstLineChars="0" w:firstLine="0"/>
              <w:rPr>
                <w:rFonts w:ascii="Cambria" w:eastAsia="Cambria" w:hAnsi="Cambria" w:cs="Cambria"/>
                <w:sz w:val="24"/>
                <w:szCs w:val="24"/>
              </w:rPr>
            </w:pPr>
            <w:r>
              <w:rPr>
                <w:noProof/>
              </w:rPr>
              <mc:AlternateContent>
                <mc:Choice Requires="wps">
                  <w:drawing>
                    <wp:anchor distT="0" distB="0" distL="114300" distR="114300" simplePos="0" relativeHeight="251692032" behindDoc="0" locked="0" layoutInCell="1" hidden="0" allowOverlap="1" wp14:anchorId="11DA2217" wp14:editId="785A934F">
                      <wp:simplePos x="0" y="0"/>
                      <wp:positionH relativeFrom="column">
                        <wp:posOffset>-129540</wp:posOffset>
                      </wp:positionH>
                      <wp:positionV relativeFrom="paragraph">
                        <wp:posOffset>893445</wp:posOffset>
                      </wp:positionV>
                      <wp:extent cx="828675" cy="733425"/>
                      <wp:effectExtent l="0" t="0" r="0" b="0"/>
                      <wp:wrapNone/>
                      <wp:docPr id="1036" name="Right Arrow 1036"/>
                      <wp:cNvGraphicFramePr/>
                      <a:graphic xmlns:a="http://schemas.openxmlformats.org/drawingml/2006/main">
                        <a:graphicData uri="http://schemas.microsoft.com/office/word/2010/wordprocessingShape">
                          <wps:wsp>
                            <wps:cNvSpPr/>
                            <wps:spPr>
                              <a:xfrm>
                                <a:off x="0" y="0"/>
                                <a:ext cx="828675" cy="733425"/>
                              </a:xfrm>
                              <a:prstGeom prst="rightArrow">
                                <a:avLst>
                                  <a:gd name="adj1" fmla="val 50000"/>
                                  <a:gd name="adj2" fmla="val 50000"/>
                                </a:avLst>
                              </a:prstGeom>
                              <a:solidFill>
                                <a:srgbClr val="FFFFFF"/>
                              </a:solidFill>
                              <a:ln w="9525" cap="flat" cmpd="sng">
                                <a:solidFill>
                                  <a:srgbClr val="000000"/>
                                </a:solidFill>
                                <a:prstDash val="solid"/>
                                <a:miter lim="800000"/>
                                <a:headEnd type="none" w="sm" len="sm"/>
                                <a:tailEnd type="none" w="sm" len="sm"/>
                              </a:ln>
                            </wps:spPr>
                            <wps:txbx>
                              <w:txbxContent>
                                <w:p w:rsidR="001F25F2" w:rsidRDefault="001F25F2" w:rsidP="001F25F2">
                                  <w:pPr>
                                    <w:spacing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shapetype w14:anchorId="11DA221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036" o:spid="_x0000_s1033" type="#_x0000_t13" style="position:absolute;left:0;text-align:left;margin-left:-10.2pt;margin-top:70.35pt;width:65.25pt;height:57.7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" adj="12041">
                      <v:stroke startarrowwidth="narrow" startarrowlength="short" endarrowwidth="narrow" endarrowlength="short"/>
                      <v:textbox inset="2.53958mm,2.53958mm,2.53958mm,2.53958mm">
                        <w:txbxContent>
                          <w:p w:rsidR="001F25F2" w:rsidRDefault="001F25F2" w:rsidP="001F25F2">
                            <w:pPr>
                              <w:spacing w:line="240" w:lineRule="auto"/>
                              <w:ind w:left="0" w:hanging="2"/>
                              <w:jc w:val="left"/>
                            </w:pPr>
                          </w:p>
                        </w:txbxContent>
                      </v:textbox>
                    </v:shape>
                  </w:pict>
                </mc:Fallback>
              </mc:AlternateContent>
            </w:r>
          </w:p>
        </w:tc>
        <w:tc>
          <w:tcPr>
            <w:tcW w:w="3577" w:type="dxa"/>
          </w:tcPr>
          <w:tbl>
            <w:tblPr>
              <w:tblW w:w="3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652"/>
            </w:tblGrid>
            <w:tr w:rsidR="001F25F2" w:rsidTr="003D2A2B">
              <w:tc>
                <w:tcPr>
                  <w:tcW w:w="3652" w:type="dxa"/>
                </w:tcPr>
                <w:p w:rsidR="001F25F2" w:rsidRDefault="001F25F2" w:rsidP="001F25F2">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Konsep Produk Barang/Jasa Kita (Kesimpulan)</w:t>
                  </w:r>
                </w:p>
              </w:tc>
            </w:tr>
            <w:tr w:rsidR="001F25F2" w:rsidTr="003D2A2B">
              <w:tc>
                <w:tcPr>
                  <w:tcW w:w="3652" w:type="dxa"/>
                </w:tcPr>
                <w:p w:rsidR="001F25F2" w:rsidRDefault="001F25F2" w:rsidP="001F25F2">
                  <w:pPr>
                    <w:spacing w:line="240" w:lineRule="auto"/>
                    <w:ind w:left="0" w:hanging="2"/>
                    <w:jc w:val="right"/>
                    <w:rPr>
                      <w:rFonts w:ascii="Cambria" w:eastAsia="Cambria" w:hAnsi="Cambria" w:cs="Cambria"/>
                      <w:sz w:val="24"/>
                      <w:szCs w:val="24"/>
                    </w:rPr>
                  </w:pPr>
                </w:p>
                <w:p w:rsidR="001F25F2" w:rsidRDefault="001F25F2" w:rsidP="001F25F2">
                  <w:pPr>
                    <w:spacing w:line="240" w:lineRule="auto"/>
                    <w:ind w:left="0" w:hanging="2"/>
                    <w:jc w:val="right"/>
                    <w:rPr>
                      <w:rFonts w:ascii="Cambria" w:eastAsia="Cambria" w:hAnsi="Cambria" w:cs="Cambria"/>
                      <w:sz w:val="24"/>
                      <w:szCs w:val="24"/>
                    </w:rPr>
                  </w:pPr>
                </w:p>
                <w:p w:rsidR="001F25F2" w:rsidRDefault="001F25F2" w:rsidP="001F25F2">
                  <w:pPr>
                    <w:spacing w:line="240" w:lineRule="auto"/>
                    <w:ind w:left="0" w:hanging="2"/>
                    <w:jc w:val="right"/>
                    <w:rPr>
                      <w:rFonts w:ascii="Cambria" w:eastAsia="Cambria" w:hAnsi="Cambria" w:cs="Cambria"/>
                      <w:sz w:val="24"/>
                      <w:szCs w:val="24"/>
                    </w:rPr>
                  </w:pPr>
                </w:p>
                <w:p w:rsidR="001F25F2" w:rsidRDefault="001F25F2" w:rsidP="001F25F2">
                  <w:pPr>
                    <w:spacing w:line="240" w:lineRule="auto"/>
                    <w:ind w:left="0" w:hanging="2"/>
                    <w:jc w:val="right"/>
                    <w:rPr>
                      <w:rFonts w:ascii="Cambria" w:eastAsia="Cambria" w:hAnsi="Cambria" w:cs="Cambria"/>
                      <w:sz w:val="24"/>
                      <w:szCs w:val="24"/>
                    </w:rPr>
                  </w:pPr>
                </w:p>
                <w:p w:rsidR="001F25F2" w:rsidRDefault="001F25F2" w:rsidP="001F25F2">
                  <w:pPr>
                    <w:spacing w:line="240" w:lineRule="auto"/>
                    <w:ind w:left="0" w:hanging="2"/>
                    <w:jc w:val="right"/>
                    <w:rPr>
                      <w:rFonts w:ascii="Cambria" w:eastAsia="Cambria" w:hAnsi="Cambria" w:cs="Cambria"/>
                      <w:sz w:val="24"/>
                      <w:szCs w:val="24"/>
                    </w:rPr>
                  </w:pPr>
                </w:p>
                <w:p w:rsidR="001F25F2" w:rsidRDefault="001F25F2" w:rsidP="001F25F2">
                  <w:pPr>
                    <w:spacing w:line="240" w:lineRule="auto"/>
                    <w:ind w:left="0" w:hanging="2"/>
                    <w:jc w:val="right"/>
                    <w:rPr>
                      <w:rFonts w:ascii="Cambria" w:eastAsia="Cambria" w:hAnsi="Cambria" w:cs="Cambria"/>
                      <w:sz w:val="24"/>
                      <w:szCs w:val="24"/>
                    </w:rPr>
                  </w:pPr>
                </w:p>
                <w:p w:rsidR="001F25F2" w:rsidRDefault="001F25F2" w:rsidP="001F25F2">
                  <w:pPr>
                    <w:spacing w:line="240" w:lineRule="auto"/>
                    <w:ind w:left="0" w:hanging="2"/>
                    <w:jc w:val="right"/>
                    <w:rPr>
                      <w:rFonts w:ascii="Cambria" w:eastAsia="Cambria" w:hAnsi="Cambria" w:cs="Cambria"/>
                      <w:sz w:val="24"/>
                      <w:szCs w:val="24"/>
                    </w:rPr>
                  </w:pPr>
                </w:p>
                <w:p w:rsidR="001F25F2" w:rsidRDefault="001F25F2" w:rsidP="001F25F2">
                  <w:pPr>
                    <w:spacing w:line="240" w:lineRule="auto"/>
                    <w:ind w:left="0" w:hanging="2"/>
                    <w:jc w:val="right"/>
                    <w:rPr>
                      <w:rFonts w:ascii="Cambria" w:eastAsia="Cambria" w:hAnsi="Cambria" w:cs="Cambria"/>
                      <w:sz w:val="24"/>
                      <w:szCs w:val="24"/>
                    </w:rPr>
                  </w:pPr>
                </w:p>
                <w:p w:rsidR="001F25F2" w:rsidRDefault="001F25F2" w:rsidP="001F25F2">
                  <w:pPr>
                    <w:spacing w:line="240" w:lineRule="auto"/>
                    <w:ind w:left="0" w:hanging="2"/>
                    <w:jc w:val="right"/>
                    <w:rPr>
                      <w:rFonts w:ascii="Cambria" w:eastAsia="Cambria" w:hAnsi="Cambria" w:cs="Cambria"/>
                      <w:sz w:val="24"/>
                      <w:szCs w:val="24"/>
                    </w:rPr>
                  </w:pPr>
                </w:p>
                <w:p w:rsidR="001F25F2" w:rsidRDefault="001F25F2" w:rsidP="001F25F2">
                  <w:pPr>
                    <w:spacing w:line="240" w:lineRule="auto"/>
                    <w:ind w:left="0" w:hanging="2"/>
                    <w:jc w:val="right"/>
                    <w:rPr>
                      <w:rFonts w:ascii="Cambria" w:eastAsia="Cambria" w:hAnsi="Cambria" w:cs="Cambria"/>
                      <w:sz w:val="24"/>
                      <w:szCs w:val="24"/>
                    </w:rPr>
                  </w:pPr>
                </w:p>
                <w:p w:rsidR="001F25F2" w:rsidRDefault="001F25F2" w:rsidP="001F25F2">
                  <w:pPr>
                    <w:spacing w:line="240" w:lineRule="auto"/>
                    <w:ind w:left="0" w:hanging="2"/>
                    <w:jc w:val="right"/>
                    <w:rPr>
                      <w:rFonts w:ascii="Cambria" w:eastAsia="Cambria" w:hAnsi="Cambria" w:cs="Cambria"/>
                      <w:sz w:val="24"/>
                      <w:szCs w:val="24"/>
                    </w:rPr>
                  </w:pPr>
                </w:p>
                <w:p w:rsidR="001F25F2" w:rsidRDefault="001F25F2" w:rsidP="001F25F2">
                  <w:pPr>
                    <w:spacing w:line="240" w:lineRule="auto"/>
                    <w:ind w:left="0" w:hanging="2"/>
                    <w:jc w:val="right"/>
                    <w:rPr>
                      <w:rFonts w:ascii="Cambria" w:eastAsia="Cambria" w:hAnsi="Cambria" w:cs="Cambria"/>
                      <w:sz w:val="24"/>
                      <w:szCs w:val="24"/>
                    </w:rPr>
                  </w:pPr>
                </w:p>
                <w:p w:rsidR="001F25F2" w:rsidRDefault="001F25F2" w:rsidP="001F25F2">
                  <w:pPr>
                    <w:spacing w:line="240" w:lineRule="auto"/>
                    <w:ind w:left="0" w:hanging="2"/>
                    <w:jc w:val="right"/>
                    <w:rPr>
                      <w:rFonts w:ascii="Cambria" w:eastAsia="Cambria" w:hAnsi="Cambria" w:cs="Cambria"/>
                      <w:sz w:val="24"/>
                      <w:szCs w:val="24"/>
                    </w:rPr>
                  </w:pPr>
                </w:p>
              </w:tc>
            </w:tr>
          </w:tbl>
          <w:p w:rsidR="001F25F2" w:rsidRDefault="001F25F2" w:rsidP="00FD6854">
            <w:pPr>
              <w:spacing w:line="240" w:lineRule="auto"/>
              <w:ind w:leftChars="0" w:left="0" w:firstLineChars="0" w:firstLine="0"/>
              <w:rPr>
                <w:rFonts w:ascii="Cambria" w:eastAsia="Cambria" w:hAnsi="Cambria" w:cs="Cambria"/>
                <w:sz w:val="24"/>
                <w:szCs w:val="24"/>
              </w:rPr>
            </w:pPr>
          </w:p>
        </w:tc>
      </w:tr>
    </w:tbl>
    <w:p w:rsidR="001F25F2" w:rsidRDefault="001F25F2"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ind w:left="0" w:hanging="2"/>
      </w:pPr>
    </w:p>
    <w:p w:rsidR="00FD6854" w:rsidRDefault="00FD6854" w:rsidP="00FD6854">
      <w:pPr>
        <w:tabs>
          <w:tab w:val="left" w:pos="1755"/>
        </w:tabs>
        <w:spacing w:line="240" w:lineRule="auto"/>
        <w:ind w:left="0" w:hanging="2"/>
        <w:rPr>
          <w:rFonts w:ascii="Cambria" w:eastAsia="Cambria" w:hAnsi="Cambria" w:cs="Cambria"/>
          <w:sz w:val="24"/>
          <w:szCs w:val="24"/>
        </w:rPr>
      </w:pPr>
      <w:r>
        <w:rPr>
          <w:rFonts w:ascii="Cambria" w:eastAsia="Cambria" w:hAnsi="Cambria" w:cs="Cambria"/>
          <w:sz w:val="24"/>
          <w:szCs w:val="24"/>
        </w:rPr>
        <w:tab/>
      </w:r>
    </w:p>
    <w:p w:rsidR="00FD6854" w:rsidRDefault="00FD6854" w:rsidP="00FD6854">
      <w:pPr>
        <w:tabs>
          <w:tab w:val="left" w:pos="1755"/>
        </w:tabs>
        <w:spacing w:line="240" w:lineRule="auto"/>
        <w:ind w:left="0" w:hanging="2"/>
        <w:rPr>
          <w:rFonts w:ascii="Cambria" w:eastAsia="Cambria" w:hAnsi="Cambria" w:cs="Cambria"/>
          <w:sz w:val="24"/>
          <w:szCs w:val="24"/>
        </w:rPr>
      </w:pPr>
    </w:p>
    <w:p w:rsidR="00FD6854" w:rsidRDefault="00FD6854" w:rsidP="00FD6854">
      <w:pPr>
        <w:ind w:left="0" w:hanging="2"/>
        <w:rPr>
          <w:rFonts w:ascii="Cambria" w:eastAsia="Cambria" w:hAnsi="Cambria" w:cs="Cambria"/>
          <w:sz w:val="24"/>
          <w:szCs w:val="24"/>
        </w:rPr>
      </w:pPr>
    </w:p>
    <w:p w:rsidR="00FD6854" w:rsidRDefault="00FD6854" w:rsidP="00FD6854">
      <w:pPr>
        <w:ind w:left="0" w:hanging="2"/>
        <w:rPr>
          <w:rFonts w:ascii="Cambria" w:eastAsia="Cambria" w:hAnsi="Cambria" w:cs="Cambria"/>
          <w:sz w:val="24"/>
          <w:szCs w:val="24"/>
        </w:rPr>
      </w:pPr>
    </w:p>
    <w:p w:rsidR="00FD6854" w:rsidRDefault="00FD6854" w:rsidP="001F25F2">
      <w:pPr>
        <w:tabs>
          <w:tab w:val="left" w:pos="5970"/>
        </w:tabs>
        <w:ind w:leftChars="0" w:left="0" w:firstLineChars="0" w:firstLine="0"/>
        <w:rPr>
          <w:rFonts w:ascii="Cambria" w:eastAsia="Cambria" w:hAnsi="Cambria" w:cs="Cambria"/>
          <w:sz w:val="24"/>
          <w:szCs w:val="24"/>
        </w:rPr>
      </w:pPr>
    </w:p>
    <w:p w:rsidR="00FD6854" w:rsidRDefault="00FD6854" w:rsidP="00FD6854">
      <w:pPr>
        <w:tabs>
          <w:tab w:val="left" w:pos="5970"/>
        </w:tabs>
        <w:ind w:left="0" w:hanging="2"/>
        <w:rPr>
          <w:rFonts w:ascii="Cambria" w:eastAsia="Cambria" w:hAnsi="Cambria" w:cs="Cambria"/>
          <w:sz w:val="24"/>
          <w:szCs w:val="24"/>
        </w:rPr>
      </w:pPr>
      <w:r>
        <w:rPr>
          <w:rFonts w:ascii="Cambria" w:eastAsia="Cambria" w:hAnsi="Cambria" w:cs="Cambria"/>
          <w:sz w:val="24"/>
          <w:szCs w:val="24"/>
        </w:rPr>
        <w:lastRenderedPageBreak/>
        <w:t xml:space="preserve">Lembar Tugas </w:t>
      </w:r>
      <w:proofErr w:type="gramStart"/>
      <w:r>
        <w:rPr>
          <w:rFonts w:ascii="Cambria" w:eastAsia="Cambria" w:hAnsi="Cambria" w:cs="Cambria"/>
          <w:sz w:val="24"/>
          <w:szCs w:val="24"/>
        </w:rPr>
        <w:t>2 :</w:t>
      </w:r>
      <w:proofErr w:type="gramEnd"/>
    </w:p>
    <w:p w:rsidR="00FD6854" w:rsidRDefault="00FD6854" w:rsidP="00FD6854">
      <w:pPr>
        <w:tabs>
          <w:tab w:val="left" w:pos="5970"/>
        </w:tabs>
        <w:ind w:left="0" w:hanging="2"/>
        <w:rPr>
          <w:rFonts w:ascii="Cambria" w:eastAsia="Cambria" w:hAnsi="Cambria" w:cs="Cambria"/>
          <w:sz w:val="24"/>
          <w:szCs w:val="24"/>
        </w:rPr>
      </w:pPr>
    </w:p>
    <w:p w:rsidR="00FD6854" w:rsidRDefault="00FD6854" w:rsidP="00FD6854">
      <w:pPr>
        <w:tabs>
          <w:tab w:val="left" w:pos="5970"/>
        </w:tabs>
        <w:ind w:left="1" w:hanging="3"/>
        <w:rPr>
          <w:rFonts w:ascii="Cambria" w:eastAsia="Cambria" w:hAnsi="Cambria" w:cs="Cambria"/>
          <w:b/>
          <w:sz w:val="30"/>
          <w:szCs w:val="30"/>
        </w:rPr>
      </w:pPr>
      <w:r>
        <w:rPr>
          <w:rFonts w:ascii="Cambria" w:eastAsia="Cambria" w:hAnsi="Cambria" w:cs="Cambria"/>
          <w:b/>
          <w:sz w:val="30"/>
          <w:szCs w:val="30"/>
        </w:rPr>
        <w:t>KANVAS PEMETAAN MODEL BISNIS 1</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3847"/>
        <w:gridCol w:w="689"/>
        <w:gridCol w:w="3847"/>
      </w:tblGrid>
      <w:tr w:rsidR="00FD6854" w:rsidTr="0087766C">
        <w:tc>
          <w:tcPr>
            <w:tcW w:w="694" w:type="dxa"/>
          </w:tcPr>
          <w:p w:rsidR="00FD6854" w:rsidRDefault="00FD6854" w:rsidP="00FD6854">
            <w:pPr>
              <w:tabs>
                <w:tab w:val="left" w:pos="5970"/>
              </w:tabs>
              <w:ind w:leftChars="0" w:left="0" w:firstLineChars="0" w:firstLine="0"/>
              <w:jc w:val="center"/>
              <w:rPr>
                <w:rFonts w:ascii="Cambria" w:eastAsia="Cambria" w:hAnsi="Cambria" w:cs="Cambria"/>
                <w:sz w:val="30"/>
                <w:szCs w:val="30"/>
              </w:rPr>
            </w:pPr>
            <w:r>
              <w:rPr>
                <w:noProof/>
              </w:rPr>
              <mc:AlternateContent>
                <mc:Choice Requires="wps">
                  <w:drawing>
                    <wp:anchor distT="45720" distB="45720" distL="114300" distR="114300" simplePos="0" relativeHeight="251680768" behindDoc="0" locked="0" layoutInCell="1" hidden="0" allowOverlap="1" wp14:anchorId="0C35BCFB" wp14:editId="049F8F1A">
                      <wp:simplePos x="0" y="0"/>
                      <wp:positionH relativeFrom="column">
                        <wp:posOffset>-65405</wp:posOffset>
                      </wp:positionH>
                      <wp:positionV relativeFrom="paragraph">
                        <wp:posOffset>0</wp:posOffset>
                      </wp:positionV>
                      <wp:extent cx="302895" cy="379730"/>
                      <wp:effectExtent l="0" t="0" r="0" b="0"/>
                      <wp:wrapSquare wrapText="bothSides" distT="45720" distB="45720" distL="114300" distR="114300"/>
                      <wp:docPr id="1038" name="Rectangle 1038"/>
                      <wp:cNvGraphicFramePr/>
                      <a:graphic xmlns:a="http://schemas.openxmlformats.org/drawingml/2006/main">
                        <a:graphicData uri="http://schemas.microsoft.com/office/word/2010/wordprocessingShape">
                          <wps:wsp>
                            <wps:cNvSpPr/>
                            <wps:spPr>
                              <a:xfrm>
                                <a:off x="0" y="0"/>
                                <a:ext cx="302895" cy="3797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D6854" w:rsidRDefault="00FD6854" w:rsidP="00FD6854">
                                  <w:pPr>
                                    <w:ind w:left="1" w:hanging="3"/>
                                  </w:pPr>
                                  <w:r>
                                    <w:rPr>
                                      <w:rFonts w:ascii="Arial" w:eastAsia="Arial" w:hAnsi="Arial" w:cs="Arial"/>
                                      <w:b/>
                                      <w:color w:val="000000"/>
                                      <w:sz w:val="34"/>
                                    </w:rPr>
                                    <w:t>1</w:t>
                                  </w:r>
                                </w:p>
                                <w:p w:rsidR="00FD6854" w:rsidRDefault="00FD6854" w:rsidP="00FD6854">
                                  <w:pPr>
                                    <w:ind w:left="0" w:hanging="2"/>
                                  </w:pPr>
                                </w:p>
                              </w:txbxContent>
                            </wps:txbx>
                            <wps:bodyPr spcFirstLastPara="1" wrap="square" lIns="91425" tIns="45700" rIns="91425" bIns="45700" anchor="t" anchorCtr="0">
                              <a:noAutofit/>
                            </wps:bodyPr>
                          </wps:wsp>
                        </a:graphicData>
                      </a:graphic>
                    </wp:anchor>
                  </w:drawing>
                </mc:Choice>
                <mc:Fallback>
                  <w:pict>
                    <v:rect w14:anchorId="0C35BCFB" id="Rectangle 1038" o:spid="_x0000_s1034" style="position:absolute;left:0;text-align:left;margin-left:-5.15pt;margin-top:0;width:23.85pt;height:29.9pt;z-index:25168076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">
                      <v:stroke startarrowwidth="narrow" startarrowlength="short" endarrowwidth="narrow" endarrowlength="short"/>
                      <v:textbox inset="2.53958mm,1.2694mm,2.53958mm,1.2694mm">
                        <w:txbxContent>
                          <w:p w:rsidR="00FD6854" w:rsidRDefault="00FD6854" w:rsidP="00FD6854">
                            <w:pPr>
                              <w:ind w:left="1" w:hanging="3"/>
                            </w:pPr>
                            <w:r>
                              <w:rPr>
                                <w:rFonts w:ascii="Arial" w:eastAsia="Arial" w:hAnsi="Arial" w:cs="Arial"/>
                                <w:b/>
                                <w:color w:val="000000"/>
                                <w:sz w:val="34"/>
                              </w:rPr>
                              <w:t>1</w:t>
                            </w:r>
                          </w:p>
                          <w:p w:rsidR="00FD6854" w:rsidRDefault="00FD6854" w:rsidP="00FD6854">
                            <w:pPr>
                              <w:ind w:left="0" w:hanging="2"/>
                            </w:pPr>
                          </w:p>
                        </w:txbxContent>
                      </v:textbox>
                      <w10:wrap type="square"/>
                    </v:rect>
                  </w:pict>
                </mc:Fallback>
              </mc:AlternateContent>
            </w:r>
          </w:p>
        </w:tc>
        <w:tc>
          <w:tcPr>
            <w:tcW w:w="3904" w:type="dxa"/>
          </w:tcPr>
          <w:tbl>
            <w:tblPr>
              <w:tblW w:w="3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652"/>
            </w:tblGrid>
            <w:tr w:rsidR="00FD6854" w:rsidTr="00FD6854">
              <w:tc>
                <w:tcPr>
                  <w:tcW w:w="3652" w:type="dxa"/>
                </w:tcPr>
                <w:p w:rsidR="00FD6854" w:rsidRDefault="00FD6854" w:rsidP="00FD6854">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Apa Produk Barang/Jasa Yang Akan Kita Usahakan/</w:t>
                  </w:r>
                  <w:proofErr w:type="gramStart"/>
                  <w:r>
                    <w:rPr>
                      <w:rFonts w:ascii="Cambria" w:eastAsia="Cambria" w:hAnsi="Cambria" w:cs="Cambria"/>
                      <w:sz w:val="24"/>
                      <w:szCs w:val="24"/>
                    </w:rPr>
                    <w:t>Tawarkan ?</w:t>
                  </w:r>
                  <w:proofErr w:type="gramEnd"/>
                </w:p>
                <w:p w:rsidR="00FD6854" w:rsidRDefault="00FD6854" w:rsidP="00FD6854">
                  <w:pPr>
                    <w:spacing w:line="240" w:lineRule="auto"/>
                    <w:ind w:left="0" w:hanging="2"/>
                    <w:jc w:val="center"/>
                    <w:rPr>
                      <w:rFonts w:ascii="Cambria" w:eastAsia="Cambria" w:hAnsi="Cambria" w:cs="Cambria"/>
                      <w:sz w:val="24"/>
                      <w:szCs w:val="24"/>
                    </w:rPr>
                  </w:pPr>
                </w:p>
              </w:tc>
            </w:tr>
            <w:tr w:rsidR="00FD6854" w:rsidTr="00FD6854">
              <w:tc>
                <w:tcPr>
                  <w:tcW w:w="3652" w:type="dxa"/>
                </w:tcPr>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tc>
            </w:tr>
          </w:tbl>
          <w:p w:rsidR="00FD6854" w:rsidRDefault="00FD6854" w:rsidP="00FD6854">
            <w:pPr>
              <w:tabs>
                <w:tab w:val="left" w:pos="5970"/>
              </w:tabs>
              <w:ind w:leftChars="0" w:left="0" w:firstLineChars="0" w:firstLine="0"/>
              <w:rPr>
                <w:rFonts w:ascii="Cambria" w:eastAsia="Cambria" w:hAnsi="Cambria" w:cs="Cambria"/>
                <w:sz w:val="30"/>
                <w:szCs w:val="30"/>
              </w:rPr>
            </w:pPr>
          </w:p>
        </w:tc>
        <w:tc>
          <w:tcPr>
            <w:tcW w:w="706" w:type="dxa"/>
          </w:tcPr>
          <w:p w:rsidR="00FD6854" w:rsidRDefault="00FD6854" w:rsidP="00FD6854">
            <w:pPr>
              <w:tabs>
                <w:tab w:val="left" w:pos="5970"/>
              </w:tabs>
              <w:ind w:leftChars="0" w:left="0" w:firstLineChars="0" w:firstLine="0"/>
              <w:rPr>
                <w:rFonts w:ascii="Cambria" w:eastAsia="Cambria" w:hAnsi="Cambria" w:cs="Cambria"/>
                <w:sz w:val="30"/>
                <w:szCs w:val="30"/>
              </w:rPr>
            </w:pPr>
            <w:r>
              <w:rPr>
                <w:noProof/>
              </w:rPr>
              <mc:AlternateContent>
                <mc:Choice Requires="wps">
                  <w:drawing>
                    <wp:anchor distT="45720" distB="45720" distL="114300" distR="114300" simplePos="0" relativeHeight="251670528" behindDoc="0" locked="0" layoutInCell="1" hidden="0" allowOverlap="1" wp14:anchorId="726E63E9" wp14:editId="0FFBD364">
                      <wp:simplePos x="0" y="0"/>
                      <wp:positionH relativeFrom="column">
                        <wp:posOffset>-7620</wp:posOffset>
                      </wp:positionH>
                      <wp:positionV relativeFrom="paragraph">
                        <wp:posOffset>22860</wp:posOffset>
                      </wp:positionV>
                      <wp:extent cx="302895" cy="379730"/>
                      <wp:effectExtent l="0" t="0" r="0" b="0"/>
                      <wp:wrapSquare wrapText="bothSides" distT="45720" distB="45720" distL="114300" distR="114300"/>
                      <wp:docPr id="1035" name="Rectangle 1035"/>
                      <wp:cNvGraphicFramePr/>
                      <a:graphic xmlns:a="http://schemas.openxmlformats.org/drawingml/2006/main">
                        <a:graphicData uri="http://schemas.microsoft.com/office/word/2010/wordprocessingShape">
                          <wps:wsp>
                            <wps:cNvSpPr/>
                            <wps:spPr>
                              <a:xfrm>
                                <a:off x="0" y="0"/>
                                <a:ext cx="302895" cy="3797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D6854" w:rsidRDefault="00FD6854" w:rsidP="00FD6854">
                                  <w:pPr>
                                    <w:ind w:left="1" w:hanging="3"/>
                                  </w:pPr>
                                  <w:r>
                                    <w:rPr>
                                      <w:rFonts w:ascii="Arial" w:eastAsia="Arial" w:hAnsi="Arial" w:cs="Arial"/>
                                      <w:b/>
                                      <w:color w:val="000000"/>
                                      <w:sz w:val="34"/>
                                    </w:rPr>
                                    <w:t>2</w:t>
                                  </w:r>
                                </w:p>
                                <w:p w:rsidR="00FD6854" w:rsidRDefault="00FD6854" w:rsidP="00FD6854">
                                  <w:pPr>
                                    <w:ind w:left="0" w:hanging="2"/>
                                  </w:pPr>
                                </w:p>
                              </w:txbxContent>
                            </wps:txbx>
                            <wps:bodyPr spcFirstLastPara="1" wrap="square" lIns="91425" tIns="45700" rIns="91425" bIns="45700" anchor="t" anchorCtr="0">
                              <a:noAutofit/>
                            </wps:bodyPr>
                          </wps:wsp>
                        </a:graphicData>
                      </a:graphic>
                    </wp:anchor>
                  </w:drawing>
                </mc:Choice>
                <mc:Fallback>
                  <w:pict>
                    <v:rect w14:anchorId="726E63E9" id="Rectangle 1035" o:spid="_x0000_s1035" style="position:absolute;left:0;text-align:left;margin-left:-.6pt;margin-top:1.8pt;width:23.85pt;height:29.9pt;z-index:25167052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">
                      <v:stroke startarrowwidth="narrow" startarrowlength="short" endarrowwidth="narrow" endarrowlength="short"/>
                      <v:textbox inset="2.53958mm,1.2694mm,2.53958mm,1.2694mm">
                        <w:txbxContent>
                          <w:p w:rsidR="00FD6854" w:rsidRDefault="00FD6854" w:rsidP="00FD6854">
                            <w:pPr>
                              <w:ind w:left="1" w:hanging="3"/>
                            </w:pPr>
                            <w:r>
                              <w:rPr>
                                <w:rFonts w:ascii="Arial" w:eastAsia="Arial" w:hAnsi="Arial" w:cs="Arial"/>
                                <w:b/>
                                <w:color w:val="000000"/>
                                <w:sz w:val="34"/>
                              </w:rPr>
                              <w:t>2</w:t>
                            </w:r>
                          </w:p>
                          <w:p w:rsidR="00FD6854" w:rsidRDefault="00FD6854" w:rsidP="00FD6854">
                            <w:pPr>
                              <w:ind w:left="0" w:hanging="2"/>
                            </w:pPr>
                          </w:p>
                        </w:txbxContent>
                      </v:textbox>
                      <w10:wrap type="square"/>
                    </v:rect>
                  </w:pict>
                </mc:Fallback>
              </mc:AlternateContent>
            </w:r>
          </w:p>
        </w:tc>
        <w:tc>
          <w:tcPr>
            <w:tcW w:w="3757" w:type="dxa"/>
          </w:tcPr>
          <w:tbl>
            <w:tblPr>
              <w:tblW w:w="3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652"/>
            </w:tblGrid>
            <w:tr w:rsidR="00FD6854" w:rsidTr="00FD6854">
              <w:tc>
                <w:tcPr>
                  <w:tcW w:w="3652" w:type="dxa"/>
                </w:tcPr>
                <w:p w:rsidR="00FD6854" w:rsidRDefault="00FD6854" w:rsidP="00FD6854">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 xml:space="preserve">Nilai Apa Saja Yang Ditawarkan Agar Konsumen Tertarik ke Produk </w:t>
                  </w:r>
                  <w:proofErr w:type="gramStart"/>
                  <w:r>
                    <w:rPr>
                      <w:rFonts w:ascii="Cambria" w:eastAsia="Cambria" w:hAnsi="Cambria" w:cs="Cambria"/>
                      <w:sz w:val="24"/>
                      <w:szCs w:val="24"/>
                    </w:rPr>
                    <w:t>Kita ?</w:t>
                  </w:r>
                  <w:proofErr w:type="gramEnd"/>
                </w:p>
              </w:tc>
            </w:tr>
            <w:tr w:rsidR="00FD6854" w:rsidTr="00FD6854">
              <w:tc>
                <w:tcPr>
                  <w:tcW w:w="3652" w:type="dxa"/>
                </w:tcPr>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tc>
            </w:tr>
          </w:tbl>
          <w:p w:rsidR="00FD6854" w:rsidRDefault="00FD6854" w:rsidP="00FD6854">
            <w:pPr>
              <w:tabs>
                <w:tab w:val="left" w:pos="5970"/>
              </w:tabs>
              <w:ind w:leftChars="0" w:left="0" w:firstLineChars="0" w:firstLine="0"/>
              <w:rPr>
                <w:rFonts w:ascii="Cambria" w:eastAsia="Cambria" w:hAnsi="Cambria" w:cs="Cambria"/>
                <w:sz w:val="30"/>
                <w:szCs w:val="30"/>
              </w:rPr>
            </w:pPr>
          </w:p>
        </w:tc>
      </w:tr>
      <w:tr w:rsidR="00FD6854" w:rsidTr="0087766C">
        <w:tc>
          <w:tcPr>
            <w:tcW w:w="694" w:type="dxa"/>
          </w:tcPr>
          <w:p w:rsidR="00FD6854" w:rsidRDefault="00FD6854" w:rsidP="00FD6854">
            <w:pPr>
              <w:tabs>
                <w:tab w:val="left" w:pos="5970"/>
              </w:tabs>
              <w:ind w:leftChars="0" w:left="0" w:firstLineChars="0" w:firstLine="0"/>
              <w:jc w:val="center"/>
              <w:rPr>
                <w:noProof/>
              </w:rPr>
            </w:pPr>
          </w:p>
        </w:tc>
        <w:tc>
          <w:tcPr>
            <w:tcW w:w="3904" w:type="dxa"/>
          </w:tcPr>
          <w:p w:rsidR="00FD6854" w:rsidRDefault="00FD6854" w:rsidP="00FD6854">
            <w:pPr>
              <w:spacing w:line="240" w:lineRule="auto"/>
              <w:ind w:left="0" w:hanging="2"/>
              <w:jc w:val="center"/>
              <w:rPr>
                <w:rFonts w:ascii="Cambria" w:eastAsia="Cambria" w:hAnsi="Cambria" w:cs="Cambria"/>
                <w:sz w:val="24"/>
                <w:szCs w:val="24"/>
              </w:rPr>
            </w:pPr>
          </w:p>
        </w:tc>
        <w:tc>
          <w:tcPr>
            <w:tcW w:w="706" w:type="dxa"/>
          </w:tcPr>
          <w:p w:rsidR="00FD6854" w:rsidRDefault="00FD6854" w:rsidP="00FD6854">
            <w:pPr>
              <w:tabs>
                <w:tab w:val="left" w:pos="5970"/>
              </w:tabs>
              <w:ind w:leftChars="0" w:left="0" w:firstLineChars="0" w:firstLine="0"/>
              <w:rPr>
                <w:noProof/>
              </w:rPr>
            </w:pPr>
          </w:p>
        </w:tc>
        <w:tc>
          <w:tcPr>
            <w:tcW w:w="3757" w:type="dxa"/>
          </w:tcPr>
          <w:p w:rsidR="00FD6854" w:rsidRDefault="00FD6854" w:rsidP="00FD6854">
            <w:pPr>
              <w:spacing w:line="240" w:lineRule="auto"/>
              <w:ind w:left="0" w:hanging="2"/>
              <w:jc w:val="center"/>
              <w:rPr>
                <w:rFonts w:ascii="Cambria" w:eastAsia="Cambria" w:hAnsi="Cambria" w:cs="Cambria"/>
                <w:sz w:val="24"/>
                <w:szCs w:val="24"/>
              </w:rPr>
            </w:pPr>
          </w:p>
          <w:p w:rsidR="00FD6854" w:rsidRDefault="00FD6854" w:rsidP="00FD6854">
            <w:pPr>
              <w:spacing w:line="240" w:lineRule="auto"/>
              <w:ind w:left="0" w:hanging="2"/>
              <w:jc w:val="center"/>
              <w:rPr>
                <w:rFonts w:ascii="Cambria" w:eastAsia="Cambria" w:hAnsi="Cambria" w:cs="Cambria"/>
                <w:sz w:val="24"/>
                <w:szCs w:val="24"/>
              </w:rPr>
            </w:pPr>
          </w:p>
        </w:tc>
      </w:tr>
      <w:tr w:rsidR="00FD6854" w:rsidTr="0087766C">
        <w:tc>
          <w:tcPr>
            <w:tcW w:w="694" w:type="dxa"/>
          </w:tcPr>
          <w:p w:rsidR="00FD6854" w:rsidRDefault="00FD6854" w:rsidP="00FD6854">
            <w:pPr>
              <w:tabs>
                <w:tab w:val="left" w:pos="5970"/>
              </w:tabs>
              <w:ind w:leftChars="0" w:left="0" w:firstLineChars="0" w:firstLine="0"/>
              <w:rPr>
                <w:rFonts w:ascii="Cambria" w:eastAsia="Cambria" w:hAnsi="Cambria" w:cs="Cambria"/>
                <w:sz w:val="30"/>
                <w:szCs w:val="30"/>
              </w:rPr>
            </w:pPr>
            <w:r>
              <w:rPr>
                <w:noProof/>
              </w:rPr>
              <mc:AlternateContent>
                <mc:Choice Requires="wps">
                  <w:drawing>
                    <wp:anchor distT="45720" distB="45720" distL="114300" distR="114300" simplePos="0" relativeHeight="251682816" behindDoc="0" locked="0" layoutInCell="1" hidden="0" allowOverlap="1" wp14:anchorId="339563BE" wp14:editId="05204EA9">
                      <wp:simplePos x="0" y="0"/>
                      <wp:positionH relativeFrom="column">
                        <wp:posOffset>-64135</wp:posOffset>
                      </wp:positionH>
                      <wp:positionV relativeFrom="paragraph">
                        <wp:posOffset>13335</wp:posOffset>
                      </wp:positionV>
                      <wp:extent cx="302895" cy="379730"/>
                      <wp:effectExtent l="0" t="0" r="0" b="0"/>
                      <wp:wrapSquare wrapText="bothSides" distT="45720" distB="45720" distL="114300" distR="114300"/>
                      <wp:docPr id="1032" name="Rectangle 1032"/>
                      <wp:cNvGraphicFramePr/>
                      <a:graphic xmlns:a="http://schemas.openxmlformats.org/drawingml/2006/main">
                        <a:graphicData uri="http://schemas.microsoft.com/office/word/2010/wordprocessingShape">
                          <wps:wsp>
                            <wps:cNvSpPr/>
                            <wps:spPr>
                              <a:xfrm>
                                <a:off x="0" y="0"/>
                                <a:ext cx="302895" cy="3797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D6854" w:rsidRDefault="00FD6854" w:rsidP="00FD6854">
                                  <w:pPr>
                                    <w:ind w:left="1" w:hanging="3"/>
                                  </w:pPr>
                                  <w:r>
                                    <w:rPr>
                                      <w:rFonts w:ascii="Arial" w:eastAsia="Arial" w:hAnsi="Arial" w:cs="Arial"/>
                                      <w:b/>
                                      <w:color w:val="000000"/>
                                      <w:sz w:val="34"/>
                                    </w:rPr>
                                    <w:t>3</w:t>
                                  </w:r>
                                </w:p>
                                <w:p w:rsidR="00FD6854" w:rsidRDefault="00FD6854" w:rsidP="00FD6854">
                                  <w:pPr>
                                    <w:ind w:left="0" w:hanging="2"/>
                                  </w:pPr>
                                </w:p>
                              </w:txbxContent>
                            </wps:txbx>
                            <wps:bodyPr spcFirstLastPara="1" wrap="square" lIns="91425" tIns="45700" rIns="91425" bIns="45700" anchor="t" anchorCtr="0">
                              <a:noAutofit/>
                            </wps:bodyPr>
                          </wps:wsp>
                        </a:graphicData>
                      </a:graphic>
                    </wp:anchor>
                  </w:drawing>
                </mc:Choice>
                <mc:Fallback>
                  <w:pict>
                    <v:rect w14:anchorId="339563BE" id="Rectangle 1032" o:spid="_x0000_s1036" style="position:absolute;left:0;text-align:left;margin-left:-5.05pt;margin-top:1.05pt;width:23.85pt;height:29.9pt;z-index:25168281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">
                      <v:stroke startarrowwidth="narrow" startarrowlength="short" endarrowwidth="narrow" endarrowlength="short"/>
                      <v:textbox inset="2.53958mm,1.2694mm,2.53958mm,1.2694mm">
                        <w:txbxContent>
                          <w:p w:rsidR="00FD6854" w:rsidRDefault="00FD6854" w:rsidP="00FD6854">
                            <w:pPr>
                              <w:ind w:left="1" w:hanging="3"/>
                            </w:pPr>
                            <w:r>
                              <w:rPr>
                                <w:rFonts w:ascii="Arial" w:eastAsia="Arial" w:hAnsi="Arial" w:cs="Arial"/>
                                <w:b/>
                                <w:color w:val="000000"/>
                                <w:sz w:val="34"/>
                              </w:rPr>
                              <w:t>3</w:t>
                            </w:r>
                          </w:p>
                          <w:p w:rsidR="00FD6854" w:rsidRDefault="00FD6854" w:rsidP="00FD6854">
                            <w:pPr>
                              <w:ind w:left="0" w:hanging="2"/>
                            </w:pPr>
                          </w:p>
                        </w:txbxContent>
                      </v:textbox>
                      <w10:wrap type="square"/>
                    </v:rect>
                  </w:pict>
                </mc:Fallback>
              </mc:AlternateContent>
            </w:r>
          </w:p>
        </w:tc>
        <w:tc>
          <w:tcPr>
            <w:tcW w:w="3904" w:type="dxa"/>
          </w:tcPr>
          <w:tbl>
            <w:tblPr>
              <w:tblW w:w="3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652"/>
            </w:tblGrid>
            <w:tr w:rsidR="00FD6854" w:rsidTr="00FD6854">
              <w:tc>
                <w:tcPr>
                  <w:tcW w:w="3652" w:type="dxa"/>
                </w:tcPr>
                <w:p w:rsidR="00FD6854" w:rsidRDefault="00FD6854" w:rsidP="00FD6854">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 xml:space="preserve">Siapakah Calon Konsumen </w:t>
                  </w:r>
                  <w:proofErr w:type="gramStart"/>
                  <w:r>
                    <w:rPr>
                      <w:rFonts w:ascii="Cambria" w:eastAsia="Cambria" w:hAnsi="Cambria" w:cs="Cambria"/>
                      <w:sz w:val="24"/>
                      <w:szCs w:val="24"/>
                    </w:rPr>
                    <w:t>Kita ?</w:t>
                  </w:r>
                  <w:proofErr w:type="gramEnd"/>
                  <w:r>
                    <w:rPr>
                      <w:rFonts w:ascii="Cambria" w:eastAsia="Cambria" w:hAnsi="Cambria" w:cs="Cambria"/>
                      <w:sz w:val="24"/>
                      <w:szCs w:val="24"/>
                    </w:rPr>
                    <w:t xml:space="preserve"> (Kepada Siapa Barang/Jasa di </w:t>
                  </w:r>
                  <w:proofErr w:type="gramStart"/>
                  <w:r>
                    <w:rPr>
                      <w:rFonts w:ascii="Cambria" w:eastAsia="Cambria" w:hAnsi="Cambria" w:cs="Cambria"/>
                      <w:sz w:val="24"/>
                      <w:szCs w:val="24"/>
                    </w:rPr>
                    <w:t>Tawarkan ?)</w:t>
                  </w:r>
                  <w:proofErr w:type="gramEnd"/>
                </w:p>
                <w:p w:rsidR="00FD6854" w:rsidRDefault="00FD6854" w:rsidP="00FD6854">
                  <w:pPr>
                    <w:spacing w:line="240" w:lineRule="auto"/>
                    <w:ind w:left="0" w:hanging="2"/>
                    <w:jc w:val="center"/>
                    <w:rPr>
                      <w:rFonts w:ascii="Cambria" w:eastAsia="Cambria" w:hAnsi="Cambria" w:cs="Cambria"/>
                      <w:sz w:val="24"/>
                      <w:szCs w:val="24"/>
                    </w:rPr>
                  </w:pPr>
                </w:p>
              </w:tc>
            </w:tr>
            <w:tr w:rsidR="00FD6854" w:rsidTr="00FD6854">
              <w:tc>
                <w:tcPr>
                  <w:tcW w:w="3652" w:type="dxa"/>
                </w:tcPr>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tc>
            </w:tr>
          </w:tbl>
          <w:p w:rsidR="00FD6854" w:rsidRDefault="00FD6854" w:rsidP="00FD6854">
            <w:pPr>
              <w:tabs>
                <w:tab w:val="left" w:pos="5970"/>
              </w:tabs>
              <w:ind w:leftChars="0" w:left="0" w:firstLineChars="0" w:firstLine="0"/>
              <w:rPr>
                <w:rFonts w:ascii="Cambria" w:eastAsia="Cambria" w:hAnsi="Cambria" w:cs="Cambria"/>
                <w:sz w:val="30"/>
                <w:szCs w:val="30"/>
              </w:rPr>
            </w:pPr>
          </w:p>
        </w:tc>
        <w:tc>
          <w:tcPr>
            <w:tcW w:w="706" w:type="dxa"/>
          </w:tcPr>
          <w:p w:rsidR="00FD6854" w:rsidRDefault="00FD6854" w:rsidP="00FD6854">
            <w:pPr>
              <w:tabs>
                <w:tab w:val="left" w:pos="5970"/>
              </w:tabs>
              <w:ind w:leftChars="0" w:left="0" w:firstLineChars="0" w:firstLine="0"/>
              <w:rPr>
                <w:rFonts w:ascii="Cambria" w:eastAsia="Cambria" w:hAnsi="Cambria" w:cs="Cambria"/>
                <w:sz w:val="30"/>
                <w:szCs w:val="30"/>
              </w:rPr>
            </w:pPr>
            <w:r>
              <w:rPr>
                <w:noProof/>
              </w:rPr>
              <mc:AlternateContent>
                <mc:Choice Requires="wps">
                  <w:drawing>
                    <wp:anchor distT="45720" distB="45720" distL="114300" distR="114300" simplePos="0" relativeHeight="251684864" behindDoc="0" locked="0" layoutInCell="1" hidden="0" allowOverlap="1" wp14:anchorId="6148E8A4" wp14:editId="4511C1A1">
                      <wp:simplePos x="0" y="0"/>
                      <wp:positionH relativeFrom="column">
                        <wp:posOffset>-64770</wp:posOffset>
                      </wp:positionH>
                      <wp:positionV relativeFrom="paragraph">
                        <wp:posOffset>13335</wp:posOffset>
                      </wp:positionV>
                      <wp:extent cx="302895" cy="379730"/>
                      <wp:effectExtent l="0" t="0" r="0" b="0"/>
                      <wp:wrapSquare wrapText="bothSides" distT="45720" distB="45720" distL="114300" distR="114300"/>
                      <wp:docPr id="1037" name="Rectangle 1037"/>
                      <wp:cNvGraphicFramePr/>
                      <a:graphic xmlns:a="http://schemas.openxmlformats.org/drawingml/2006/main">
                        <a:graphicData uri="http://schemas.microsoft.com/office/word/2010/wordprocessingShape">
                          <wps:wsp>
                            <wps:cNvSpPr/>
                            <wps:spPr>
                              <a:xfrm>
                                <a:off x="0" y="0"/>
                                <a:ext cx="302895" cy="3797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D6854" w:rsidRDefault="00FD6854" w:rsidP="00FD6854">
                                  <w:pPr>
                                    <w:ind w:left="1" w:hanging="3"/>
                                  </w:pPr>
                                  <w:r>
                                    <w:rPr>
                                      <w:rFonts w:ascii="Arial" w:eastAsia="Arial" w:hAnsi="Arial" w:cs="Arial"/>
                                      <w:b/>
                                      <w:color w:val="000000"/>
                                      <w:sz w:val="34"/>
                                    </w:rPr>
                                    <w:t>4</w:t>
                                  </w:r>
                                </w:p>
                                <w:p w:rsidR="00FD6854" w:rsidRDefault="00FD6854" w:rsidP="00FD6854">
                                  <w:pPr>
                                    <w:ind w:left="0" w:hanging="2"/>
                                  </w:pPr>
                                </w:p>
                              </w:txbxContent>
                            </wps:txbx>
                            <wps:bodyPr spcFirstLastPara="1" wrap="square" lIns="91425" tIns="45700" rIns="91425" bIns="45700" anchor="t" anchorCtr="0">
                              <a:noAutofit/>
                            </wps:bodyPr>
                          </wps:wsp>
                        </a:graphicData>
                      </a:graphic>
                    </wp:anchor>
                  </w:drawing>
                </mc:Choice>
                <mc:Fallback>
                  <w:pict>
                    <v:rect w14:anchorId="6148E8A4" id="Rectangle 1037" o:spid="_x0000_s1037" style="position:absolute;left:0;text-align:left;margin-left:-5.1pt;margin-top:1.05pt;width:23.85pt;height:29.9pt;z-index:2516848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">
                      <v:stroke startarrowwidth="narrow" startarrowlength="short" endarrowwidth="narrow" endarrowlength="short"/>
                      <v:textbox inset="2.53958mm,1.2694mm,2.53958mm,1.2694mm">
                        <w:txbxContent>
                          <w:p w:rsidR="00FD6854" w:rsidRDefault="00FD6854" w:rsidP="00FD6854">
                            <w:pPr>
                              <w:ind w:left="1" w:hanging="3"/>
                            </w:pPr>
                            <w:r>
                              <w:rPr>
                                <w:rFonts w:ascii="Arial" w:eastAsia="Arial" w:hAnsi="Arial" w:cs="Arial"/>
                                <w:b/>
                                <w:color w:val="000000"/>
                                <w:sz w:val="34"/>
                              </w:rPr>
                              <w:t>4</w:t>
                            </w:r>
                          </w:p>
                          <w:p w:rsidR="00FD6854" w:rsidRDefault="00FD6854" w:rsidP="00FD6854">
                            <w:pPr>
                              <w:ind w:left="0" w:hanging="2"/>
                            </w:pPr>
                          </w:p>
                        </w:txbxContent>
                      </v:textbox>
                      <w10:wrap type="square"/>
                    </v:rect>
                  </w:pict>
                </mc:Fallback>
              </mc:AlternateContent>
            </w:r>
          </w:p>
        </w:tc>
        <w:tc>
          <w:tcPr>
            <w:tcW w:w="3757" w:type="dxa"/>
          </w:tcPr>
          <w:tbl>
            <w:tblPr>
              <w:tblW w:w="3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652"/>
            </w:tblGrid>
            <w:tr w:rsidR="00FD6854" w:rsidTr="00FD6854">
              <w:tc>
                <w:tcPr>
                  <w:tcW w:w="3652" w:type="dxa"/>
                </w:tcPr>
                <w:p w:rsidR="00FD6854" w:rsidRDefault="00FD6854" w:rsidP="00FD6854">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 xml:space="preserve">Bagaimana cara menyampaikan produk barang/jasa ke </w:t>
                  </w:r>
                  <w:proofErr w:type="gramStart"/>
                  <w:r>
                    <w:rPr>
                      <w:rFonts w:ascii="Cambria" w:eastAsia="Cambria" w:hAnsi="Cambria" w:cs="Cambria"/>
                      <w:sz w:val="24"/>
                      <w:szCs w:val="24"/>
                    </w:rPr>
                    <w:t>Konsumen ?</w:t>
                  </w:r>
                  <w:proofErr w:type="gramEnd"/>
                  <w:r>
                    <w:rPr>
                      <w:rFonts w:ascii="Cambria" w:eastAsia="Cambria" w:hAnsi="Cambria" w:cs="Cambria"/>
                      <w:sz w:val="24"/>
                      <w:szCs w:val="24"/>
                    </w:rPr>
                    <w:t xml:space="preserve"> Memakai Media </w:t>
                  </w:r>
                  <w:proofErr w:type="gramStart"/>
                  <w:r>
                    <w:rPr>
                      <w:rFonts w:ascii="Cambria" w:eastAsia="Cambria" w:hAnsi="Cambria" w:cs="Cambria"/>
                      <w:sz w:val="24"/>
                      <w:szCs w:val="24"/>
                    </w:rPr>
                    <w:t>Apa ?</w:t>
                  </w:r>
                  <w:proofErr w:type="gramEnd"/>
                </w:p>
              </w:tc>
            </w:tr>
            <w:tr w:rsidR="00FD6854" w:rsidTr="00FD6854">
              <w:tc>
                <w:tcPr>
                  <w:tcW w:w="3652" w:type="dxa"/>
                </w:tcPr>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p w:rsidR="00FD6854" w:rsidRDefault="00FD6854" w:rsidP="00FD6854">
                  <w:pPr>
                    <w:spacing w:line="240" w:lineRule="auto"/>
                    <w:ind w:left="0" w:hanging="2"/>
                    <w:jc w:val="right"/>
                    <w:rPr>
                      <w:rFonts w:ascii="Cambria" w:eastAsia="Cambria" w:hAnsi="Cambria" w:cs="Cambria"/>
                      <w:sz w:val="24"/>
                      <w:szCs w:val="24"/>
                    </w:rPr>
                  </w:pPr>
                </w:p>
              </w:tc>
            </w:tr>
          </w:tbl>
          <w:p w:rsidR="00FD6854" w:rsidRDefault="00FD6854" w:rsidP="00FD6854">
            <w:pPr>
              <w:tabs>
                <w:tab w:val="left" w:pos="5970"/>
              </w:tabs>
              <w:ind w:leftChars="0" w:left="0" w:firstLineChars="0" w:firstLine="0"/>
              <w:rPr>
                <w:rFonts w:ascii="Cambria" w:eastAsia="Cambria" w:hAnsi="Cambria" w:cs="Cambria"/>
                <w:sz w:val="30"/>
                <w:szCs w:val="30"/>
              </w:rPr>
            </w:pPr>
          </w:p>
        </w:tc>
      </w:tr>
    </w:tbl>
    <w:p w:rsidR="00FD6854" w:rsidRDefault="00FD6854" w:rsidP="00FD6854">
      <w:pPr>
        <w:tabs>
          <w:tab w:val="left" w:pos="5970"/>
        </w:tabs>
        <w:ind w:left="1" w:hanging="3"/>
        <w:rPr>
          <w:rFonts w:ascii="Cambria" w:eastAsia="Cambria" w:hAnsi="Cambria" w:cs="Cambria"/>
          <w:sz w:val="30"/>
          <w:szCs w:val="30"/>
        </w:rPr>
      </w:pPr>
    </w:p>
    <w:p w:rsidR="00FD6854" w:rsidRDefault="00FD6854" w:rsidP="00FD6854">
      <w:pPr>
        <w:spacing w:line="240" w:lineRule="auto"/>
        <w:ind w:left="0" w:hanging="2"/>
        <w:rPr>
          <w:rFonts w:ascii="Cambria" w:eastAsia="Cambria" w:hAnsi="Cambria" w:cs="Cambria"/>
          <w:sz w:val="24"/>
          <w:szCs w:val="24"/>
        </w:rPr>
      </w:pPr>
    </w:p>
    <w:p w:rsidR="0051050D" w:rsidRDefault="0051050D" w:rsidP="00FD6854">
      <w:pPr>
        <w:spacing w:line="240" w:lineRule="auto"/>
        <w:ind w:left="0" w:hanging="2"/>
        <w:rPr>
          <w:rFonts w:ascii="Cambria" w:eastAsia="Cambria" w:hAnsi="Cambria" w:cs="Cambria"/>
          <w:sz w:val="24"/>
          <w:szCs w:val="24"/>
        </w:rPr>
      </w:pPr>
    </w:p>
    <w:p w:rsidR="0051050D" w:rsidRDefault="0051050D" w:rsidP="00FD6854">
      <w:pPr>
        <w:spacing w:line="240" w:lineRule="auto"/>
        <w:ind w:left="0" w:hanging="2"/>
        <w:rPr>
          <w:rFonts w:ascii="Cambria" w:eastAsia="Cambria" w:hAnsi="Cambria" w:cs="Cambria"/>
          <w:sz w:val="24"/>
          <w:szCs w:val="24"/>
        </w:rPr>
      </w:pPr>
    </w:p>
    <w:p w:rsidR="0051050D" w:rsidRDefault="0051050D" w:rsidP="00FD6854">
      <w:pPr>
        <w:spacing w:line="240" w:lineRule="auto"/>
        <w:ind w:left="0" w:hanging="2"/>
        <w:rPr>
          <w:rFonts w:ascii="Cambria" w:eastAsia="Cambria" w:hAnsi="Cambria" w:cs="Cambria"/>
          <w:sz w:val="24"/>
          <w:szCs w:val="24"/>
        </w:rPr>
      </w:pPr>
    </w:p>
    <w:p w:rsidR="0051050D" w:rsidRDefault="0051050D" w:rsidP="00FD6854">
      <w:pPr>
        <w:spacing w:line="240" w:lineRule="auto"/>
        <w:ind w:left="0" w:hanging="2"/>
        <w:rPr>
          <w:rFonts w:ascii="Cambria" w:eastAsia="Cambria" w:hAnsi="Cambria" w:cs="Cambria"/>
          <w:sz w:val="24"/>
          <w:szCs w:val="24"/>
        </w:rPr>
      </w:pPr>
    </w:p>
    <w:p w:rsidR="0051050D" w:rsidRDefault="0051050D" w:rsidP="00FD6854">
      <w:pPr>
        <w:spacing w:line="240" w:lineRule="auto"/>
        <w:ind w:left="0" w:hanging="2"/>
        <w:rPr>
          <w:rFonts w:ascii="Cambria" w:eastAsia="Cambria" w:hAnsi="Cambria" w:cs="Cambria"/>
          <w:sz w:val="24"/>
          <w:szCs w:val="24"/>
        </w:rPr>
      </w:pPr>
    </w:p>
    <w:p w:rsidR="0051050D" w:rsidRDefault="0051050D" w:rsidP="00FD6854">
      <w:pPr>
        <w:spacing w:line="240" w:lineRule="auto"/>
        <w:ind w:left="0" w:hanging="2"/>
        <w:rPr>
          <w:rFonts w:ascii="Cambria" w:eastAsia="Cambria" w:hAnsi="Cambria" w:cs="Cambria"/>
          <w:sz w:val="24"/>
          <w:szCs w:val="24"/>
        </w:rPr>
      </w:pPr>
    </w:p>
    <w:p w:rsidR="0051050D" w:rsidRDefault="0051050D" w:rsidP="0051050D">
      <w:pPr>
        <w:tabs>
          <w:tab w:val="left" w:pos="5970"/>
        </w:tabs>
        <w:ind w:left="1" w:hanging="3"/>
        <w:rPr>
          <w:rFonts w:ascii="Cambria" w:eastAsia="Cambria" w:hAnsi="Cambria" w:cs="Cambria"/>
          <w:sz w:val="30"/>
          <w:szCs w:val="30"/>
        </w:rPr>
      </w:pPr>
      <w:r>
        <w:rPr>
          <w:rFonts w:ascii="Cambria" w:eastAsia="Cambria" w:hAnsi="Cambria" w:cs="Cambria"/>
          <w:b/>
          <w:sz w:val="30"/>
          <w:szCs w:val="30"/>
        </w:rPr>
        <w:lastRenderedPageBreak/>
        <w:t>KANVAS PEMETAAN MODEL BISNIS 2</w:t>
      </w:r>
    </w:p>
    <w:p w:rsidR="00FD6854" w:rsidRDefault="00FD6854" w:rsidP="0051050D">
      <w:pPr>
        <w:ind w:leftChars="0" w:left="0" w:firstLineChars="0" w:firstLine="0"/>
        <w:rPr>
          <w:rFonts w:ascii="Cambria" w:eastAsia="Cambria" w:hAnsi="Cambria" w:cs="Cambria"/>
          <w:sz w:val="24"/>
          <w:szCs w:val="24"/>
        </w:rPr>
      </w:pP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3847"/>
        <w:gridCol w:w="689"/>
        <w:gridCol w:w="3847"/>
      </w:tblGrid>
      <w:tr w:rsidR="0051050D" w:rsidTr="0087766C">
        <w:tc>
          <w:tcPr>
            <w:tcW w:w="694" w:type="dxa"/>
          </w:tcPr>
          <w:p w:rsidR="0051050D" w:rsidRDefault="0051050D" w:rsidP="001C4E11">
            <w:pPr>
              <w:tabs>
                <w:tab w:val="left" w:pos="5970"/>
              </w:tabs>
              <w:ind w:leftChars="0" w:left="0" w:firstLineChars="0" w:firstLine="0"/>
              <w:jc w:val="center"/>
              <w:rPr>
                <w:rFonts w:ascii="Cambria" w:eastAsia="Cambria" w:hAnsi="Cambria" w:cs="Cambria"/>
                <w:sz w:val="30"/>
                <w:szCs w:val="30"/>
              </w:rPr>
            </w:pPr>
            <w:r>
              <w:rPr>
                <w:noProof/>
              </w:rPr>
              <mc:AlternateContent>
                <mc:Choice Requires="wps">
                  <w:drawing>
                    <wp:anchor distT="45720" distB="45720" distL="114300" distR="114300" simplePos="0" relativeHeight="251687936" behindDoc="0" locked="0" layoutInCell="1" hidden="0" allowOverlap="1" wp14:anchorId="28F58ABC" wp14:editId="6ED8109B">
                      <wp:simplePos x="0" y="0"/>
                      <wp:positionH relativeFrom="column">
                        <wp:posOffset>-65405</wp:posOffset>
                      </wp:positionH>
                      <wp:positionV relativeFrom="paragraph">
                        <wp:posOffset>0</wp:posOffset>
                      </wp:positionV>
                      <wp:extent cx="302895" cy="379730"/>
                      <wp:effectExtent l="0" t="0" r="0" b="0"/>
                      <wp:wrapSquare wrapText="bothSides" distT="45720" distB="45720" distL="114300" distR="114300"/>
                      <wp:docPr id="11" name="Rectangle 11"/>
                      <wp:cNvGraphicFramePr/>
                      <a:graphic xmlns:a="http://schemas.openxmlformats.org/drawingml/2006/main">
                        <a:graphicData uri="http://schemas.microsoft.com/office/word/2010/wordprocessingShape">
                          <wps:wsp>
                            <wps:cNvSpPr/>
                            <wps:spPr>
                              <a:xfrm>
                                <a:off x="0" y="0"/>
                                <a:ext cx="302895" cy="3797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1050D" w:rsidRDefault="0051050D" w:rsidP="0051050D">
                                  <w:pPr>
                                    <w:ind w:left="1" w:hanging="3"/>
                                  </w:pPr>
                                  <w:r>
                                    <w:rPr>
                                      <w:rFonts w:ascii="Arial" w:eastAsia="Arial" w:hAnsi="Arial" w:cs="Arial"/>
                                      <w:b/>
                                      <w:color w:val="000000"/>
                                      <w:sz w:val="34"/>
                                    </w:rPr>
                                    <w:t>5</w:t>
                                  </w:r>
                                </w:p>
                                <w:p w:rsidR="0051050D" w:rsidRDefault="0051050D" w:rsidP="0051050D">
                                  <w:pPr>
                                    <w:ind w:left="0" w:hanging="2"/>
                                  </w:pPr>
                                </w:p>
                              </w:txbxContent>
                            </wps:txbx>
                            <wps:bodyPr spcFirstLastPara="1" wrap="square" lIns="91425" tIns="45700" rIns="91425" bIns="45700" anchor="t" anchorCtr="0">
                              <a:noAutofit/>
                            </wps:bodyPr>
                          </wps:wsp>
                        </a:graphicData>
                      </a:graphic>
                    </wp:anchor>
                  </w:drawing>
                </mc:Choice>
                <mc:Fallback>
                  <w:pict>
                    <v:rect w14:anchorId="28F58ABC" id="Rectangle 11" o:spid="_x0000_s1038" style="position:absolute;left:0;text-align:left;margin-left:-5.15pt;margin-top:0;width:23.85pt;height:29.9pt;z-index:2516879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">
                      <v:stroke startarrowwidth="narrow" startarrowlength="short" endarrowwidth="narrow" endarrowlength="short"/>
                      <v:textbox inset="2.53958mm,1.2694mm,2.53958mm,1.2694mm">
                        <w:txbxContent>
                          <w:p w:rsidR="0051050D" w:rsidRDefault="0051050D" w:rsidP="0051050D">
                            <w:pPr>
                              <w:ind w:left="1" w:hanging="3"/>
                            </w:pPr>
                            <w:r>
                              <w:rPr>
                                <w:rFonts w:ascii="Arial" w:eastAsia="Arial" w:hAnsi="Arial" w:cs="Arial"/>
                                <w:b/>
                                <w:color w:val="000000"/>
                                <w:sz w:val="34"/>
                              </w:rPr>
                              <w:t>5</w:t>
                            </w:r>
                          </w:p>
                          <w:p w:rsidR="0051050D" w:rsidRDefault="0051050D" w:rsidP="0051050D">
                            <w:pPr>
                              <w:ind w:left="0" w:hanging="2"/>
                            </w:pPr>
                          </w:p>
                        </w:txbxContent>
                      </v:textbox>
                      <w10:wrap type="square"/>
                    </v:rect>
                  </w:pict>
                </mc:Fallback>
              </mc:AlternateContent>
            </w:r>
          </w:p>
        </w:tc>
        <w:tc>
          <w:tcPr>
            <w:tcW w:w="3904" w:type="dxa"/>
          </w:tcPr>
          <w:tbl>
            <w:tblPr>
              <w:tblW w:w="3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652"/>
            </w:tblGrid>
            <w:tr w:rsidR="0051050D" w:rsidTr="001C4E11">
              <w:tc>
                <w:tcPr>
                  <w:tcW w:w="3652" w:type="dxa"/>
                </w:tcPr>
                <w:p w:rsidR="0051050D" w:rsidRDefault="0051050D" w:rsidP="0051050D">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 xml:space="preserve">Apa Aktivitas Rutin Untuk Menjalankan </w:t>
                  </w:r>
                  <w:proofErr w:type="gramStart"/>
                  <w:r>
                    <w:rPr>
                      <w:rFonts w:ascii="Cambria" w:eastAsia="Cambria" w:hAnsi="Cambria" w:cs="Cambria"/>
                      <w:sz w:val="24"/>
                      <w:szCs w:val="24"/>
                    </w:rPr>
                    <w:t>Usaha ?</w:t>
                  </w:r>
                  <w:proofErr w:type="gramEnd"/>
                </w:p>
                <w:p w:rsidR="0051050D" w:rsidRDefault="0051050D" w:rsidP="0051050D">
                  <w:pPr>
                    <w:spacing w:line="240" w:lineRule="auto"/>
                    <w:ind w:left="0" w:hanging="2"/>
                    <w:jc w:val="center"/>
                    <w:rPr>
                      <w:rFonts w:ascii="Cambria" w:eastAsia="Cambria" w:hAnsi="Cambria" w:cs="Cambria"/>
                      <w:sz w:val="24"/>
                      <w:szCs w:val="24"/>
                    </w:rPr>
                  </w:pPr>
                </w:p>
              </w:tc>
            </w:tr>
            <w:tr w:rsidR="0051050D" w:rsidTr="001C4E11">
              <w:tc>
                <w:tcPr>
                  <w:tcW w:w="3652" w:type="dxa"/>
                </w:tcPr>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tc>
            </w:tr>
          </w:tbl>
          <w:p w:rsidR="0051050D" w:rsidRDefault="0051050D" w:rsidP="001C4E11">
            <w:pPr>
              <w:tabs>
                <w:tab w:val="left" w:pos="5970"/>
              </w:tabs>
              <w:ind w:leftChars="0" w:left="0" w:firstLineChars="0" w:firstLine="0"/>
              <w:rPr>
                <w:rFonts w:ascii="Cambria" w:eastAsia="Cambria" w:hAnsi="Cambria" w:cs="Cambria"/>
                <w:sz w:val="30"/>
                <w:szCs w:val="30"/>
              </w:rPr>
            </w:pPr>
          </w:p>
        </w:tc>
        <w:tc>
          <w:tcPr>
            <w:tcW w:w="706" w:type="dxa"/>
          </w:tcPr>
          <w:p w:rsidR="0051050D" w:rsidRDefault="0051050D" w:rsidP="001C4E11">
            <w:pPr>
              <w:tabs>
                <w:tab w:val="left" w:pos="5970"/>
              </w:tabs>
              <w:ind w:leftChars="0" w:left="0" w:firstLineChars="0" w:firstLine="0"/>
              <w:rPr>
                <w:rFonts w:ascii="Cambria" w:eastAsia="Cambria" w:hAnsi="Cambria" w:cs="Cambria"/>
                <w:sz w:val="30"/>
                <w:szCs w:val="30"/>
              </w:rPr>
            </w:pPr>
            <w:r>
              <w:rPr>
                <w:noProof/>
              </w:rPr>
              <mc:AlternateContent>
                <mc:Choice Requires="wps">
                  <w:drawing>
                    <wp:anchor distT="45720" distB="45720" distL="114300" distR="114300" simplePos="0" relativeHeight="251686912" behindDoc="0" locked="0" layoutInCell="1" hidden="0" allowOverlap="1" wp14:anchorId="720200FE" wp14:editId="51ED05AF">
                      <wp:simplePos x="0" y="0"/>
                      <wp:positionH relativeFrom="column">
                        <wp:posOffset>-7620</wp:posOffset>
                      </wp:positionH>
                      <wp:positionV relativeFrom="paragraph">
                        <wp:posOffset>22860</wp:posOffset>
                      </wp:positionV>
                      <wp:extent cx="302895" cy="379730"/>
                      <wp:effectExtent l="0" t="0" r="0" b="0"/>
                      <wp:wrapSquare wrapText="bothSides" distT="45720" distB="45720" distL="114300" distR="114300"/>
                      <wp:docPr id="12" name="Rectangle 12"/>
                      <wp:cNvGraphicFramePr/>
                      <a:graphic xmlns:a="http://schemas.openxmlformats.org/drawingml/2006/main">
                        <a:graphicData uri="http://schemas.microsoft.com/office/word/2010/wordprocessingShape">
                          <wps:wsp>
                            <wps:cNvSpPr/>
                            <wps:spPr>
                              <a:xfrm>
                                <a:off x="0" y="0"/>
                                <a:ext cx="302895" cy="3797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1050D" w:rsidRDefault="0051050D" w:rsidP="0051050D">
                                  <w:pPr>
                                    <w:ind w:left="1" w:hanging="3"/>
                                  </w:pPr>
                                  <w:r>
                                    <w:rPr>
                                      <w:rFonts w:ascii="Arial" w:eastAsia="Arial" w:hAnsi="Arial" w:cs="Arial"/>
                                      <w:b/>
                                      <w:color w:val="000000"/>
                                      <w:sz w:val="34"/>
                                    </w:rPr>
                                    <w:t>6</w:t>
                                  </w:r>
                                </w:p>
                                <w:p w:rsidR="0051050D" w:rsidRDefault="0051050D" w:rsidP="0051050D">
                                  <w:pPr>
                                    <w:ind w:left="0" w:hanging="2"/>
                                  </w:pPr>
                                </w:p>
                              </w:txbxContent>
                            </wps:txbx>
                            <wps:bodyPr spcFirstLastPara="1" wrap="square" lIns="91425" tIns="45700" rIns="91425" bIns="45700" anchor="t" anchorCtr="0">
                              <a:noAutofit/>
                            </wps:bodyPr>
                          </wps:wsp>
                        </a:graphicData>
                      </a:graphic>
                    </wp:anchor>
                  </w:drawing>
                </mc:Choice>
                <mc:Fallback>
                  <w:pict>
                    <v:rect w14:anchorId="720200FE" id="Rectangle 12" o:spid="_x0000_s1039" style="position:absolute;left:0;text-align:left;margin-left:-.6pt;margin-top:1.8pt;width:23.85pt;height:29.9pt;z-index:2516869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">
                      <v:stroke startarrowwidth="narrow" startarrowlength="short" endarrowwidth="narrow" endarrowlength="short"/>
                      <v:textbox inset="2.53958mm,1.2694mm,2.53958mm,1.2694mm">
                        <w:txbxContent>
                          <w:p w:rsidR="0051050D" w:rsidRDefault="0051050D" w:rsidP="0051050D">
                            <w:pPr>
                              <w:ind w:left="1" w:hanging="3"/>
                            </w:pPr>
                            <w:r>
                              <w:rPr>
                                <w:rFonts w:ascii="Arial" w:eastAsia="Arial" w:hAnsi="Arial" w:cs="Arial"/>
                                <w:b/>
                                <w:color w:val="000000"/>
                                <w:sz w:val="34"/>
                              </w:rPr>
                              <w:t>6</w:t>
                            </w:r>
                          </w:p>
                          <w:p w:rsidR="0051050D" w:rsidRDefault="0051050D" w:rsidP="0051050D">
                            <w:pPr>
                              <w:ind w:left="0" w:hanging="2"/>
                            </w:pPr>
                          </w:p>
                        </w:txbxContent>
                      </v:textbox>
                      <w10:wrap type="square"/>
                    </v:rect>
                  </w:pict>
                </mc:Fallback>
              </mc:AlternateContent>
            </w:r>
          </w:p>
        </w:tc>
        <w:tc>
          <w:tcPr>
            <w:tcW w:w="3757" w:type="dxa"/>
          </w:tcPr>
          <w:tbl>
            <w:tblPr>
              <w:tblW w:w="3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652"/>
            </w:tblGrid>
            <w:tr w:rsidR="0051050D" w:rsidTr="001C4E11">
              <w:tc>
                <w:tcPr>
                  <w:tcW w:w="3652" w:type="dxa"/>
                </w:tcPr>
                <w:p w:rsidR="0051050D" w:rsidRDefault="0051050D" w:rsidP="0051050D">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 xml:space="preserve">Siapa saja pihak/Partner yang Akan Bekerjasama dengan Kita agar Usaha </w:t>
                  </w:r>
                  <w:proofErr w:type="gramStart"/>
                  <w:r>
                    <w:rPr>
                      <w:rFonts w:ascii="Cambria" w:eastAsia="Cambria" w:hAnsi="Cambria" w:cs="Cambria"/>
                      <w:sz w:val="24"/>
                      <w:szCs w:val="24"/>
                    </w:rPr>
                    <w:t>Berjalan ?</w:t>
                  </w:r>
                  <w:proofErr w:type="gramEnd"/>
                </w:p>
              </w:tc>
            </w:tr>
            <w:tr w:rsidR="0051050D" w:rsidTr="001C4E11">
              <w:tc>
                <w:tcPr>
                  <w:tcW w:w="3652" w:type="dxa"/>
                </w:tcPr>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tc>
            </w:tr>
          </w:tbl>
          <w:p w:rsidR="0051050D" w:rsidRDefault="0051050D" w:rsidP="001C4E11">
            <w:pPr>
              <w:tabs>
                <w:tab w:val="left" w:pos="5970"/>
              </w:tabs>
              <w:ind w:leftChars="0" w:left="0" w:firstLineChars="0" w:firstLine="0"/>
              <w:rPr>
                <w:rFonts w:ascii="Cambria" w:eastAsia="Cambria" w:hAnsi="Cambria" w:cs="Cambria"/>
                <w:sz w:val="30"/>
                <w:szCs w:val="30"/>
              </w:rPr>
            </w:pPr>
          </w:p>
        </w:tc>
      </w:tr>
      <w:tr w:rsidR="0051050D" w:rsidTr="0087766C">
        <w:tc>
          <w:tcPr>
            <w:tcW w:w="694" w:type="dxa"/>
          </w:tcPr>
          <w:p w:rsidR="0051050D" w:rsidRDefault="0051050D" w:rsidP="001C4E11">
            <w:pPr>
              <w:tabs>
                <w:tab w:val="left" w:pos="5970"/>
              </w:tabs>
              <w:ind w:leftChars="0" w:left="0" w:firstLineChars="0" w:firstLine="0"/>
              <w:jc w:val="center"/>
              <w:rPr>
                <w:noProof/>
              </w:rPr>
            </w:pPr>
          </w:p>
        </w:tc>
        <w:tc>
          <w:tcPr>
            <w:tcW w:w="3904" w:type="dxa"/>
          </w:tcPr>
          <w:p w:rsidR="0051050D" w:rsidRDefault="0051050D" w:rsidP="001C4E11">
            <w:pPr>
              <w:spacing w:line="240" w:lineRule="auto"/>
              <w:ind w:left="0" w:hanging="2"/>
              <w:jc w:val="center"/>
              <w:rPr>
                <w:rFonts w:ascii="Cambria" w:eastAsia="Cambria" w:hAnsi="Cambria" w:cs="Cambria"/>
                <w:sz w:val="24"/>
                <w:szCs w:val="24"/>
              </w:rPr>
            </w:pPr>
          </w:p>
        </w:tc>
        <w:tc>
          <w:tcPr>
            <w:tcW w:w="706" w:type="dxa"/>
          </w:tcPr>
          <w:p w:rsidR="0051050D" w:rsidRDefault="0051050D" w:rsidP="001C4E11">
            <w:pPr>
              <w:tabs>
                <w:tab w:val="left" w:pos="5970"/>
              </w:tabs>
              <w:ind w:leftChars="0" w:left="0" w:firstLineChars="0" w:firstLine="0"/>
              <w:rPr>
                <w:noProof/>
              </w:rPr>
            </w:pPr>
          </w:p>
        </w:tc>
        <w:tc>
          <w:tcPr>
            <w:tcW w:w="3757" w:type="dxa"/>
          </w:tcPr>
          <w:p w:rsidR="0051050D" w:rsidRDefault="0051050D" w:rsidP="001C4E11">
            <w:pPr>
              <w:spacing w:line="240" w:lineRule="auto"/>
              <w:ind w:left="0" w:hanging="2"/>
              <w:jc w:val="center"/>
              <w:rPr>
                <w:rFonts w:ascii="Cambria" w:eastAsia="Cambria" w:hAnsi="Cambria" w:cs="Cambria"/>
                <w:sz w:val="24"/>
                <w:szCs w:val="24"/>
              </w:rPr>
            </w:pPr>
          </w:p>
          <w:p w:rsidR="0051050D" w:rsidRDefault="0051050D" w:rsidP="001C4E11">
            <w:pPr>
              <w:spacing w:line="240" w:lineRule="auto"/>
              <w:ind w:left="0" w:hanging="2"/>
              <w:jc w:val="center"/>
              <w:rPr>
                <w:rFonts w:ascii="Cambria" w:eastAsia="Cambria" w:hAnsi="Cambria" w:cs="Cambria"/>
                <w:sz w:val="24"/>
                <w:szCs w:val="24"/>
              </w:rPr>
            </w:pPr>
          </w:p>
        </w:tc>
      </w:tr>
      <w:tr w:rsidR="0051050D" w:rsidTr="0087766C">
        <w:tc>
          <w:tcPr>
            <w:tcW w:w="694" w:type="dxa"/>
          </w:tcPr>
          <w:p w:rsidR="0051050D" w:rsidRDefault="0051050D" w:rsidP="001C4E11">
            <w:pPr>
              <w:tabs>
                <w:tab w:val="left" w:pos="5970"/>
              </w:tabs>
              <w:ind w:leftChars="0" w:left="0" w:firstLineChars="0" w:firstLine="0"/>
              <w:rPr>
                <w:rFonts w:ascii="Cambria" w:eastAsia="Cambria" w:hAnsi="Cambria" w:cs="Cambria"/>
                <w:sz w:val="30"/>
                <w:szCs w:val="30"/>
              </w:rPr>
            </w:pPr>
            <w:r>
              <w:rPr>
                <w:noProof/>
              </w:rPr>
              <mc:AlternateContent>
                <mc:Choice Requires="wps">
                  <w:drawing>
                    <wp:anchor distT="45720" distB="45720" distL="114300" distR="114300" simplePos="0" relativeHeight="251688960" behindDoc="0" locked="0" layoutInCell="1" hidden="0" allowOverlap="1" wp14:anchorId="0CFFFCB2" wp14:editId="538DDE47">
                      <wp:simplePos x="0" y="0"/>
                      <wp:positionH relativeFrom="column">
                        <wp:posOffset>-64135</wp:posOffset>
                      </wp:positionH>
                      <wp:positionV relativeFrom="paragraph">
                        <wp:posOffset>13335</wp:posOffset>
                      </wp:positionV>
                      <wp:extent cx="302895" cy="379730"/>
                      <wp:effectExtent l="0" t="0" r="0" b="0"/>
                      <wp:wrapSquare wrapText="bothSides" distT="45720" distB="45720" distL="114300" distR="114300"/>
                      <wp:docPr id="13" name="Rectangle 13"/>
                      <wp:cNvGraphicFramePr/>
                      <a:graphic xmlns:a="http://schemas.openxmlformats.org/drawingml/2006/main">
                        <a:graphicData uri="http://schemas.microsoft.com/office/word/2010/wordprocessingShape">
                          <wps:wsp>
                            <wps:cNvSpPr/>
                            <wps:spPr>
                              <a:xfrm>
                                <a:off x="0" y="0"/>
                                <a:ext cx="302895" cy="3797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1050D" w:rsidRDefault="0051050D" w:rsidP="0051050D">
                                  <w:pPr>
                                    <w:ind w:left="1" w:hanging="3"/>
                                  </w:pPr>
                                  <w:r>
                                    <w:rPr>
                                      <w:rFonts w:ascii="Arial" w:eastAsia="Arial" w:hAnsi="Arial" w:cs="Arial"/>
                                      <w:b/>
                                      <w:color w:val="000000"/>
                                      <w:sz w:val="34"/>
                                    </w:rPr>
                                    <w:t>7</w:t>
                                  </w:r>
                                </w:p>
                                <w:p w:rsidR="0051050D" w:rsidRDefault="0051050D" w:rsidP="0051050D">
                                  <w:pPr>
                                    <w:ind w:left="0" w:hanging="2"/>
                                  </w:pPr>
                                </w:p>
                              </w:txbxContent>
                            </wps:txbx>
                            <wps:bodyPr spcFirstLastPara="1" wrap="square" lIns="91425" tIns="45700" rIns="91425" bIns="45700" anchor="t" anchorCtr="0">
                              <a:noAutofit/>
                            </wps:bodyPr>
                          </wps:wsp>
                        </a:graphicData>
                      </a:graphic>
                    </wp:anchor>
                  </w:drawing>
                </mc:Choice>
                <mc:Fallback>
                  <w:pict>
                    <v:rect w14:anchorId="0CFFFCB2" id="Rectangle 13" o:spid="_x0000_s1040" style="position:absolute;left:0;text-align:left;margin-left:-5.05pt;margin-top:1.05pt;width:23.85pt;height:29.9pt;z-index:2516889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">
                      <v:stroke startarrowwidth="narrow" startarrowlength="short" endarrowwidth="narrow" endarrowlength="short"/>
                      <v:textbox inset="2.53958mm,1.2694mm,2.53958mm,1.2694mm">
                        <w:txbxContent>
                          <w:p w:rsidR="0051050D" w:rsidRDefault="0051050D" w:rsidP="0051050D">
                            <w:pPr>
                              <w:ind w:left="1" w:hanging="3"/>
                            </w:pPr>
                            <w:r>
                              <w:rPr>
                                <w:rFonts w:ascii="Arial" w:eastAsia="Arial" w:hAnsi="Arial" w:cs="Arial"/>
                                <w:b/>
                                <w:color w:val="000000"/>
                                <w:sz w:val="34"/>
                              </w:rPr>
                              <w:t>7</w:t>
                            </w:r>
                          </w:p>
                          <w:p w:rsidR="0051050D" w:rsidRDefault="0051050D" w:rsidP="0051050D">
                            <w:pPr>
                              <w:ind w:left="0" w:hanging="2"/>
                            </w:pPr>
                          </w:p>
                        </w:txbxContent>
                      </v:textbox>
                      <w10:wrap type="square"/>
                    </v:rect>
                  </w:pict>
                </mc:Fallback>
              </mc:AlternateContent>
            </w:r>
          </w:p>
        </w:tc>
        <w:tc>
          <w:tcPr>
            <w:tcW w:w="3904" w:type="dxa"/>
          </w:tcPr>
          <w:tbl>
            <w:tblPr>
              <w:tblW w:w="3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652"/>
            </w:tblGrid>
            <w:tr w:rsidR="0051050D" w:rsidTr="001C4E11">
              <w:tc>
                <w:tcPr>
                  <w:tcW w:w="3652" w:type="dxa"/>
                </w:tcPr>
                <w:p w:rsidR="0051050D" w:rsidRDefault="0051050D" w:rsidP="0051050D">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 xml:space="preserve">Fasilitas/Sumberdaya/Bahan Baku Apa saja Yang Diperlukan Dalam </w:t>
                  </w:r>
                  <w:proofErr w:type="gramStart"/>
                  <w:r>
                    <w:rPr>
                      <w:rFonts w:ascii="Cambria" w:eastAsia="Cambria" w:hAnsi="Cambria" w:cs="Cambria"/>
                      <w:sz w:val="24"/>
                      <w:szCs w:val="24"/>
                    </w:rPr>
                    <w:t>Usaha ?</w:t>
                  </w:r>
                  <w:proofErr w:type="gramEnd"/>
                </w:p>
                <w:p w:rsidR="0051050D" w:rsidRDefault="0051050D" w:rsidP="0051050D">
                  <w:pPr>
                    <w:spacing w:line="240" w:lineRule="auto"/>
                    <w:ind w:left="0" w:hanging="2"/>
                    <w:jc w:val="center"/>
                    <w:rPr>
                      <w:rFonts w:ascii="Cambria" w:eastAsia="Cambria" w:hAnsi="Cambria" w:cs="Cambria"/>
                      <w:sz w:val="24"/>
                      <w:szCs w:val="24"/>
                    </w:rPr>
                  </w:pPr>
                </w:p>
              </w:tc>
            </w:tr>
            <w:tr w:rsidR="0051050D" w:rsidTr="001C4E11">
              <w:tc>
                <w:tcPr>
                  <w:tcW w:w="3652" w:type="dxa"/>
                </w:tcPr>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p w:rsidR="0051050D" w:rsidRDefault="0051050D" w:rsidP="0051050D">
                  <w:pPr>
                    <w:spacing w:line="240" w:lineRule="auto"/>
                    <w:ind w:left="0" w:hanging="2"/>
                    <w:rPr>
                      <w:rFonts w:ascii="Cambria" w:eastAsia="Cambria" w:hAnsi="Cambria" w:cs="Cambria"/>
                      <w:sz w:val="24"/>
                      <w:szCs w:val="24"/>
                    </w:rPr>
                  </w:pPr>
                </w:p>
              </w:tc>
            </w:tr>
          </w:tbl>
          <w:p w:rsidR="0051050D" w:rsidRDefault="0051050D" w:rsidP="001C4E11">
            <w:pPr>
              <w:tabs>
                <w:tab w:val="left" w:pos="5970"/>
              </w:tabs>
              <w:ind w:leftChars="0" w:left="0" w:firstLineChars="0" w:firstLine="0"/>
              <w:rPr>
                <w:rFonts w:ascii="Cambria" w:eastAsia="Cambria" w:hAnsi="Cambria" w:cs="Cambria"/>
                <w:sz w:val="30"/>
                <w:szCs w:val="30"/>
              </w:rPr>
            </w:pPr>
          </w:p>
        </w:tc>
        <w:tc>
          <w:tcPr>
            <w:tcW w:w="706" w:type="dxa"/>
          </w:tcPr>
          <w:p w:rsidR="0051050D" w:rsidRDefault="0051050D" w:rsidP="001C4E11">
            <w:pPr>
              <w:tabs>
                <w:tab w:val="left" w:pos="5970"/>
              </w:tabs>
              <w:ind w:leftChars="0" w:left="0" w:firstLineChars="0" w:firstLine="0"/>
              <w:rPr>
                <w:rFonts w:ascii="Cambria" w:eastAsia="Cambria" w:hAnsi="Cambria" w:cs="Cambria"/>
                <w:sz w:val="30"/>
                <w:szCs w:val="30"/>
              </w:rPr>
            </w:pPr>
            <w:r>
              <w:rPr>
                <w:noProof/>
              </w:rPr>
              <mc:AlternateContent>
                <mc:Choice Requires="wps">
                  <w:drawing>
                    <wp:anchor distT="45720" distB="45720" distL="114300" distR="114300" simplePos="0" relativeHeight="251689984" behindDoc="0" locked="0" layoutInCell="1" hidden="0" allowOverlap="1" wp14:anchorId="04952AAE" wp14:editId="6993035D">
                      <wp:simplePos x="0" y="0"/>
                      <wp:positionH relativeFrom="column">
                        <wp:posOffset>-64770</wp:posOffset>
                      </wp:positionH>
                      <wp:positionV relativeFrom="paragraph">
                        <wp:posOffset>13335</wp:posOffset>
                      </wp:positionV>
                      <wp:extent cx="302895" cy="379730"/>
                      <wp:effectExtent l="0" t="0" r="0" b="0"/>
                      <wp:wrapSquare wrapText="bothSides" distT="45720" distB="45720" distL="114300" distR="114300"/>
                      <wp:docPr id="14" name="Rectangle 14"/>
                      <wp:cNvGraphicFramePr/>
                      <a:graphic xmlns:a="http://schemas.openxmlformats.org/drawingml/2006/main">
                        <a:graphicData uri="http://schemas.microsoft.com/office/word/2010/wordprocessingShape">
                          <wps:wsp>
                            <wps:cNvSpPr/>
                            <wps:spPr>
                              <a:xfrm>
                                <a:off x="0" y="0"/>
                                <a:ext cx="302895" cy="3797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1050D" w:rsidRDefault="0051050D" w:rsidP="0051050D">
                                  <w:pPr>
                                    <w:ind w:left="1" w:hanging="3"/>
                                  </w:pPr>
                                  <w:r>
                                    <w:rPr>
                                      <w:rFonts w:ascii="Arial" w:eastAsia="Arial" w:hAnsi="Arial" w:cs="Arial"/>
                                      <w:b/>
                                      <w:color w:val="000000"/>
                                      <w:sz w:val="34"/>
                                    </w:rPr>
                                    <w:t>8</w:t>
                                  </w:r>
                                </w:p>
                                <w:p w:rsidR="0051050D" w:rsidRDefault="0051050D" w:rsidP="0051050D">
                                  <w:pPr>
                                    <w:ind w:left="0" w:hanging="2"/>
                                  </w:pPr>
                                </w:p>
                              </w:txbxContent>
                            </wps:txbx>
                            <wps:bodyPr spcFirstLastPara="1" wrap="square" lIns="91425" tIns="45700" rIns="91425" bIns="45700" anchor="t" anchorCtr="0">
                              <a:noAutofit/>
                            </wps:bodyPr>
                          </wps:wsp>
                        </a:graphicData>
                      </a:graphic>
                    </wp:anchor>
                  </w:drawing>
                </mc:Choice>
                <mc:Fallback>
                  <w:pict>
                    <v:rect w14:anchorId="04952AAE" id="Rectangle 14" o:spid="_x0000_s1041" style="position:absolute;left:0;text-align:left;margin-left:-5.1pt;margin-top:1.05pt;width:23.85pt;height:29.9pt;z-index:25168998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">
                      <v:stroke startarrowwidth="narrow" startarrowlength="short" endarrowwidth="narrow" endarrowlength="short"/>
                      <v:textbox inset="2.53958mm,1.2694mm,2.53958mm,1.2694mm">
                        <w:txbxContent>
                          <w:p w:rsidR="0051050D" w:rsidRDefault="0051050D" w:rsidP="0051050D">
                            <w:pPr>
                              <w:ind w:left="1" w:hanging="3"/>
                            </w:pPr>
                            <w:r>
                              <w:rPr>
                                <w:rFonts w:ascii="Arial" w:eastAsia="Arial" w:hAnsi="Arial" w:cs="Arial"/>
                                <w:b/>
                                <w:color w:val="000000"/>
                                <w:sz w:val="34"/>
                              </w:rPr>
                              <w:t>8</w:t>
                            </w:r>
                          </w:p>
                          <w:p w:rsidR="0051050D" w:rsidRDefault="0051050D" w:rsidP="0051050D">
                            <w:pPr>
                              <w:ind w:left="0" w:hanging="2"/>
                            </w:pPr>
                          </w:p>
                        </w:txbxContent>
                      </v:textbox>
                      <w10:wrap type="square"/>
                    </v:rect>
                  </w:pict>
                </mc:Fallback>
              </mc:AlternateContent>
            </w:r>
          </w:p>
        </w:tc>
        <w:tc>
          <w:tcPr>
            <w:tcW w:w="3757" w:type="dxa"/>
          </w:tcPr>
          <w:tbl>
            <w:tblPr>
              <w:tblW w:w="3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652"/>
            </w:tblGrid>
            <w:tr w:rsidR="0051050D" w:rsidTr="001C4E11">
              <w:tc>
                <w:tcPr>
                  <w:tcW w:w="3652" w:type="dxa"/>
                </w:tcPr>
                <w:p w:rsidR="0051050D" w:rsidRDefault="0051050D" w:rsidP="0051050D">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 xml:space="preserve">Biaya Apa saja Yang Diperlukan Untuk Menjalankan Usaha </w:t>
                  </w:r>
                  <w:proofErr w:type="gramStart"/>
                  <w:r>
                    <w:rPr>
                      <w:rFonts w:ascii="Cambria" w:eastAsia="Cambria" w:hAnsi="Cambria" w:cs="Cambria"/>
                      <w:sz w:val="24"/>
                      <w:szCs w:val="24"/>
                    </w:rPr>
                    <w:t>Kita ?</w:t>
                  </w:r>
                  <w:proofErr w:type="gramEnd"/>
                </w:p>
              </w:tc>
            </w:tr>
            <w:tr w:rsidR="0051050D" w:rsidTr="001C4E11">
              <w:tc>
                <w:tcPr>
                  <w:tcW w:w="3652" w:type="dxa"/>
                </w:tcPr>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p w:rsidR="0051050D" w:rsidRDefault="0051050D" w:rsidP="0051050D">
                  <w:pPr>
                    <w:spacing w:line="240" w:lineRule="auto"/>
                    <w:ind w:left="0" w:hanging="2"/>
                    <w:jc w:val="right"/>
                    <w:rPr>
                      <w:rFonts w:ascii="Cambria" w:eastAsia="Cambria" w:hAnsi="Cambria" w:cs="Cambria"/>
                      <w:sz w:val="24"/>
                      <w:szCs w:val="24"/>
                    </w:rPr>
                  </w:pPr>
                </w:p>
              </w:tc>
            </w:tr>
          </w:tbl>
          <w:p w:rsidR="0051050D" w:rsidRDefault="0051050D" w:rsidP="001C4E11">
            <w:pPr>
              <w:tabs>
                <w:tab w:val="left" w:pos="5970"/>
              </w:tabs>
              <w:ind w:leftChars="0" w:left="0" w:firstLineChars="0" w:firstLine="0"/>
              <w:rPr>
                <w:rFonts w:ascii="Cambria" w:eastAsia="Cambria" w:hAnsi="Cambria" w:cs="Cambria"/>
                <w:sz w:val="30"/>
                <w:szCs w:val="30"/>
              </w:rPr>
            </w:pPr>
          </w:p>
        </w:tc>
      </w:tr>
    </w:tbl>
    <w:p w:rsidR="00FD6854" w:rsidRDefault="00FD6854" w:rsidP="0051050D">
      <w:pPr>
        <w:ind w:leftChars="0" w:left="0" w:firstLineChars="0" w:firstLine="0"/>
        <w:rPr>
          <w:rFonts w:ascii="Cambria" w:eastAsia="Cambria" w:hAnsi="Cambria" w:cs="Cambria"/>
          <w:sz w:val="24"/>
          <w:szCs w:val="24"/>
        </w:rPr>
      </w:pPr>
    </w:p>
    <w:p w:rsidR="00FD6854" w:rsidRDefault="00FD6854" w:rsidP="00FD6854">
      <w:pPr>
        <w:ind w:left="0" w:hanging="2"/>
        <w:rPr>
          <w:rFonts w:ascii="Cambria" w:eastAsia="Cambria" w:hAnsi="Cambria" w:cs="Cambria"/>
          <w:sz w:val="24"/>
          <w:szCs w:val="24"/>
        </w:rPr>
      </w:pPr>
    </w:p>
    <w:p w:rsidR="00FD6854" w:rsidRDefault="00FD6854" w:rsidP="00FD6854">
      <w:pPr>
        <w:ind w:left="0" w:hanging="2"/>
        <w:rPr>
          <w:rFonts w:ascii="Cambria" w:eastAsia="Cambria" w:hAnsi="Cambria" w:cs="Cambria"/>
          <w:sz w:val="24"/>
          <w:szCs w:val="24"/>
        </w:rPr>
      </w:pPr>
    </w:p>
    <w:p w:rsidR="00FD6854" w:rsidRDefault="00FD6854" w:rsidP="00FD6854">
      <w:pPr>
        <w:ind w:left="0" w:hanging="2"/>
        <w:rPr>
          <w:rFonts w:ascii="Cambria" w:eastAsia="Cambria" w:hAnsi="Cambria" w:cs="Cambria"/>
          <w:sz w:val="24"/>
          <w:szCs w:val="24"/>
        </w:rPr>
      </w:pPr>
    </w:p>
    <w:p w:rsidR="00FD6854" w:rsidRDefault="00FD6854" w:rsidP="00FD6854">
      <w:pPr>
        <w:ind w:left="0" w:hanging="2"/>
        <w:rPr>
          <w:rFonts w:ascii="Cambria" w:eastAsia="Cambria" w:hAnsi="Cambria" w:cs="Cambria"/>
          <w:sz w:val="24"/>
          <w:szCs w:val="24"/>
        </w:rPr>
      </w:pPr>
    </w:p>
    <w:p w:rsidR="00FD6854" w:rsidRDefault="00FD6854" w:rsidP="00FD6854">
      <w:pPr>
        <w:ind w:left="0" w:hanging="2"/>
        <w:rPr>
          <w:rFonts w:ascii="Cambria" w:eastAsia="Cambria" w:hAnsi="Cambria" w:cs="Cambria"/>
          <w:sz w:val="24"/>
          <w:szCs w:val="24"/>
        </w:rPr>
      </w:pPr>
    </w:p>
    <w:p w:rsidR="00FD6854" w:rsidRDefault="00FD6854" w:rsidP="00FD6854">
      <w:pPr>
        <w:ind w:left="0" w:hanging="2"/>
        <w:rPr>
          <w:rFonts w:ascii="Cambria" w:eastAsia="Cambria" w:hAnsi="Cambria" w:cs="Cambria"/>
          <w:sz w:val="24"/>
          <w:szCs w:val="24"/>
        </w:rPr>
      </w:pPr>
    </w:p>
    <w:p w:rsidR="00FD6854" w:rsidRDefault="00FD6854" w:rsidP="00FD6854">
      <w:pPr>
        <w:tabs>
          <w:tab w:val="left" w:pos="5970"/>
        </w:tabs>
        <w:ind w:left="1" w:hanging="3"/>
        <w:rPr>
          <w:rFonts w:ascii="Cambria" w:eastAsia="Cambria" w:hAnsi="Cambria" w:cs="Cambria"/>
          <w:sz w:val="30"/>
          <w:szCs w:val="30"/>
        </w:rPr>
      </w:pPr>
      <w:r>
        <w:rPr>
          <w:rFonts w:ascii="Cambria" w:eastAsia="Cambria" w:hAnsi="Cambria" w:cs="Cambria"/>
          <w:b/>
          <w:sz w:val="30"/>
          <w:szCs w:val="30"/>
        </w:rPr>
        <w:lastRenderedPageBreak/>
        <w:t>KANVAS PEMETAAN MODEL BISNIS 3</w:t>
      </w:r>
    </w:p>
    <w:p w:rsidR="00FD6854" w:rsidRDefault="00FD6854" w:rsidP="00FD6854">
      <w:pPr>
        <w:spacing w:line="240" w:lineRule="auto"/>
        <w:ind w:left="0" w:hanging="2"/>
        <w:rPr>
          <w:rFonts w:ascii="Cambria" w:eastAsia="Cambria" w:hAnsi="Cambria" w:cs="Cambria"/>
          <w:sz w:val="24"/>
          <w:szCs w:val="24"/>
        </w:rPr>
      </w:pPr>
      <w:r>
        <w:rPr>
          <w:noProof/>
        </w:rPr>
        <mc:AlternateContent>
          <mc:Choice Requires="wps">
            <w:drawing>
              <wp:anchor distT="45720" distB="45720" distL="114300" distR="114300" simplePos="0" relativeHeight="251678720" behindDoc="0" locked="0" layoutInCell="1" hidden="0" allowOverlap="1" wp14:anchorId="0942E6CD" wp14:editId="669CFFF1">
                <wp:simplePos x="0" y="0"/>
                <wp:positionH relativeFrom="column">
                  <wp:posOffset>1</wp:posOffset>
                </wp:positionH>
                <wp:positionV relativeFrom="paragraph">
                  <wp:posOffset>210820</wp:posOffset>
                </wp:positionV>
                <wp:extent cx="302895" cy="379730"/>
                <wp:effectExtent l="0" t="0" r="0" b="0"/>
                <wp:wrapSquare wrapText="bothSides" distT="45720" distB="45720" distL="114300" distR="114300"/>
                <wp:docPr id="1029" name="Rectangle 1029"/>
                <wp:cNvGraphicFramePr/>
                <a:graphic xmlns:a="http://schemas.openxmlformats.org/drawingml/2006/main">
                  <a:graphicData uri="http://schemas.microsoft.com/office/word/2010/wordprocessingShape">
                    <wps:wsp>
                      <wps:cNvSpPr/>
                      <wps:spPr>
                        <a:xfrm>
                          <a:off x="4165535" y="3077690"/>
                          <a:ext cx="2360930" cy="14046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D6854" w:rsidRDefault="00FD6854" w:rsidP="00FD6854">
                            <w:pPr>
                              <w:ind w:left="1" w:hanging="3"/>
                            </w:pPr>
                            <w:r>
                              <w:rPr>
                                <w:rFonts w:ascii="Arial" w:eastAsia="Arial" w:hAnsi="Arial" w:cs="Arial"/>
                                <w:b/>
                                <w:color w:val="000000"/>
                                <w:sz w:val="34"/>
                              </w:rPr>
                              <w:t>9</w:t>
                            </w:r>
                          </w:p>
                          <w:p w:rsidR="00FD6854" w:rsidRDefault="00FD6854" w:rsidP="00FD6854">
                            <w:pPr>
                              <w:ind w:left="0" w:hanging="2"/>
                            </w:pPr>
                          </w:p>
                        </w:txbxContent>
                      </wps:txbx>
                      <wps:bodyPr spcFirstLastPara="1" wrap="square" lIns="91425" tIns="45700" rIns="91425" bIns="45700" anchor="t" anchorCtr="0">
                        <a:noAutofit/>
                      </wps:bodyPr>
                    </wps:wsp>
                  </a:graphicData>
                </a:graphic>
              </wp:anchor>
            </w:drawing>
          </mc:Choice>
          <mc:Fallback>
            <w:pict>
              <v:rect w14:anchorId="0942E6CD" id="Rectangle 1029" o:spid="_x0000_s1042" style="position:absolute;left:0;text-align:left;margin-left:0;margin-top:16.6pt;width:23.85pt;height:29.9pt;z-index:25167872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">
                <v:stroke startarrowwidth="narrow" startarrowlength="short" endarrowwidth="narrow" endarrowlength="short"/>
                <v:textbox inset="2.53958mm,1.2694mm,2.53958mm,1.2694mm">
                  <w:txbxContent>
                    <w:p w:rsidR="00FD6854" w:rsidRDefault="00FD6854" w:rsidP="00FD6854">
                      <w:pPr>
                        <w:ind w:left="1" w:hanging="3"/>
                      </w:pPr>
                      <w:r>
                        <w:rPr>
                          <w:rFonts w:ascii="Arial" w:eastAsia="Arial" w:hAnsi="Arial" w:cs="Arial"/>
                          <w:b/>
                          <w:color w:val="000000"/>
                          <w:sz w:val="34"/>
                        </w:rPr>
                        <w:t>9</w:t>
                      </w:r>
                    </w:p>
                    <w:p w:rsidR="00FD6854" w:rsidRDefault="00FD6854" w:rsidP="00FD6854">
                      <w:pPr>
                        <w:ind w:left="0" w:hanging="2"/>
                      </w:pPr>
                    </w:p>
                  </w:txbxContent>
                </v:textbox>
                <w10:wrap type="square"/>
              </v:rect>
            </w:pict>
          </mc:Fallback>
        </mc:AlternateContent>
      </w:r>
    </w:p>
    <w:tbl>
      <w:tblPr>
        <w:tblW w:w="8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8"/>
      </w:tblGrid>
      <w:tr w:rsidR="00FD6854" w:rsidTr="00FD6854">
        <w:tc>
          <w:tcPr>
            <w:tcW w:w="8188" w:type="dxa"/>
          </w:tcPr>
          <w:p w:rsidR="00FD6854" w:rsidRDefault="00FD6854" w:rsidP="00FD6854">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 xml:space="preserve">Bagaimana Bisnis Menghasilkan </w:t>
            </w:r>
            <w:proofErr w:type="gramStart"/>
            <w:r>
              <w:rPr>
                <w:rFonts w:ascii="Cambria" w:eastAsia="Cambria" w:hAnsi="Cambria" w:cs="Cambria"/>
                <w:sz w:val="24"/>
                <w:szCs w:val="24"/>
              </w:rPr>
              <w:t>Uang ?</w:t>
            </w:r>
            <w:proofErr w:type="gramEnd"/>
            <w:r>
              <w:rPr>
                <w:rFonts w:ascii="Cambria" w:eastAsia="Cambria" w:hAnsi="Cambria" w:cs="Cambria"/>
                <w:sz w:val="24"/>
                <w:szCs w:val="24"/>
              </w:rPr>
              <w:t xml:space="preserve"> Apa saja aktivitas / sumber mendapatkan Uang dari Bisnis </w:t>
            </w:r>
            <w:proofErr w:type="gramStart"/>
            <w:r>
              <w:rPr>
                <w:rFonts w:ascii="Cambria" w:eastAsia="Cambria" w:hAnsi="Cambria" w:cs="Cambria"/>
                <w:sz w:val="24"/>
                <w:szCs w:val="24"/>
              </w:rPr>
              <w:t>Anda ?</w:t>
            </w:r>
            <w:proofErr w:type="gramEnd"/>
          </w:p>
          <w:p w:rsidR="00FD6854" w:rsidRDefault="00FD6854" w:rsidP="00FD6854">
            <w:pPr>
              <w:spacing w:line="240" w:lineRule="auto"/>
              <w:ind w:left="0" w:hanging="2"/>
              <w:jc w:val="center"/>
              <w:rPr>
                <w:rFonts w:ascii="Cambria" w:eastAsia="Cambria" w:hAnsi="Cambria" w:cs="Cambria"/>
                <w:sz w:val="24"/>
                <w:szCs w:val="24"/>
              </w:rPr>
            </w:pPr>
          </w:p>
        </w:tc>
      </w:tr>
      <w:tr w:rsidR="00FD6854" w:rsidTr="00FD6854">
        <w:trPr>
          <w:trHeight w:val="5516"/>
        </w:trPr>
        <w:tc>
          <w:tcPr>
            <w:tcW w:w="8188" w:type="dxa"/>
          </w:tcPr>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tc>
      </w:tr>
    </w:tbl>
    <w:p w:rsidR="00FD6854" w:rsidRDefault="00FD6854" w:rsidP="00FD6854">
      <w:pPr>
        <w:ind w:left="0" w:hanging="2"/>
        <w:jc w:val="right"/>
        <w:rPr>
          <w:rFonts w:ascii="Cambria" w:eastAsia="Cambria" w:hAnsi="Cambria" w:cs="Cambria"/>
          <w:sz w:val="24"/>
          <w:szCs w:val="24"/>
        </w:rPr>
      </w:pPr>
    </w:p>
    <w:p w:rsidR="00FD6854" w:rsidRDefault="00FD6854" w:rsidP="00FD6854">
      <w:pPr>
        <w:ind w:left="0" w:hanging="2"/>
        <w:jc w:val="right"/>
        <w:rPr>
          <w:rFonts w:ascii="Cambria" w:eastAsia="Cambria" w:hAnsi="Cambria" w:cs="Cambria"/>
          <w:sz w:val="24"/>
          <w:szCs w:val="24"/>
        </w:rPr>
      </w:pPr>
    </w:p>
    <w:p w:rsidR="00FD6854" w:rsidRDefault="00FD6854" w:rsidP="00FD6854">
      <w:pPr>
        <w:ind w:left="0" w:hanging="2"/>
        <w:rPr>
          <w:rFonts w:ascii="Cambria" w:eastAsia="Cambria" w:hAnsi="Cambria" w:cs="Cambria"/>
          <w:sz w:val="24"/>
          <w:szCs w:val="24"/>
        </w:rPr>
      </w:pPr>
    </w:p>
    <w:p w:rsidR="00FD6854" w:rsidRDefault="00FD6854" w:rsidP="00FD6854">
      <w:pPr>
        <w:ind w:left="0" w:hanging="2"/>
        <w:rPr>
          <w:rFonts w:ascii="Cambria" w:eastAsia="Cambria" w:hAnsi="Cambria" w:cs="Cambria"/>
          <w:sz w:val="24"/>
          <w:szCs w:val="24"/>
        </w:rPr>
      </w:pPr>
    </w:p>
    <w:p w:rsidR="00FD6854" w:rsidRDefault="00FD6854" w:rsidP="00FD6854">
      <w:pPr>
        <w:ind w:left="0" w:hanging="2"/>
        <w:rPr>
          <w:rFonts w:ascii="Cambria" w:eastAsia="Cambria" w:hAnsi="Cambria" w:cs="Cambria"/>
          <w:sz w:val="24"/>
          <w:szCs w:val="24"/>
        </w:rPr>
      </w:pPr>
    </w:p>
    <w:p w:rsidR="00FD6854" w:rsidRDefault="00FD6854" w:rsidP="00FD6854">
      <w:pPr>
        <w:ind w:left="0" w:hanging="2"/>
        <w:rPr>
          <w:rFonts w:ascii="Cambria" w:eastAsia="Cambria" w:hAnsi="Cambria" w:cs="Cambria"/>
          <w:sz w:val="24"/>
          <w:szCs w:val="24"/>
        </w:rPr>
      </w:pPr>
    </w:p>
    <w:p w:rsidR="00FD6854" w:rsidRDefault="00FD6854" w:rsidP="00FD6854">
      <w:pPr>
        <w:ind w:left="0" w:hanging="2"/>
        <w:jc w:val="right"/>
        <w:rPr>
          <w:rFonts w:ascii="Cambria" w:eastAsia="Cambria" w:hAnsi="Cambria" w:cs="Cambria"/>
          <w:sz w:val="24"/>
          <w:szCs w:val="24"/>
        </w:rPr>
      </w:pPr>
    </w:p>
    <w:p w:rsidR="0087766C" w:rsidRDefault="0087766C" w:rsidP="00FD6854">
      <w:pPr>
        <w:ind w:left="0" w:hanging="2"/>
        <w:rPr>
          <w:rFonts w:ascii="Cambria" w:eastAsia="Cambria" w:hAnsi="Cambria" w:cs="Cambria"/>
          <w:sz w:val="24"/>
          <w:szCs w:val="24"/>
        </w:rPr>
      </w:pPr>
    </w:p>
    <w:p w:rsidR="0087766C" w:rsidRDefault="0087766C" w:rsidP="00FD6854">
      <w:pPr>
        <w:ind w:left="0" w:hanging="2"/>
        <w:rPr>
          <w:rFonts w:ascii="Cambria" w:eastAsia="Cambria" w:hAnsi="Cambria" w:cs="Cambria"/>
          <w:sz w:val="24"/>
          <w:szCs w:val="24"/>
        </w:rPr>
      </w:pPr>
    </w:p>
    <w:p w:rsidR="0087766C" w:rsidRDefault="0087766C" w:rsidP="00FD6854">
      <w:pPr>
        <w:ind w:left="0" w:hanging="2"/>
        <w:rPr>
          <w:rFonts w:ascii="Cambria" w:eastAsia="Cambria" w:hAnsi="Cambria" w:cs="Cambria"/>
          <w:sz w:val="24"/>
          <w:szCs w:val="24"/>
        </w:rPr>
      </w:pPr>
    </w:p>
    <w:p w:rsidR="0087766C" w:rsidRDefault="0087766C" w:rsidP="00FD6854">
      <w:pPr>
        <w:ind w:left="0" w:hanging="2"/>
        <w:rPr>
          <w:rFonts w:ascii="Cambria" w:eastAsia="Cambria" w:hAnsi="Cambria" w:cs="Cambria"/>
          <w:sz w:val="24"/>
          <w:szCs w:val="24"/>
        </w:rPr>
      </w:pPr>
    </w:p>
    <w:p w:rsidR="0087766C" w:rsidRDefault="0087766C" w:rsidP="00FD6854">
      <w:pPr>
        <w:ind w:left="0" w:hanging="2"/>
        <w:rPr>
          <w:rFonts w:ascii="Cambria" w:eastAsia="Cambria" w:hAnsi="Cambria" w:cs="Cambria"/>
          <w:sz w:val="24"/>
          <w:szCs w:val="24"/>
        </w:rPr>
      </w:pPr>
    </w:p>
    <w:p w:rsidR="0087766C" w:rsidRDefault="0087766C" w:rsidP="00FD6854">
      <w:pPr>
        <w:ind w:left="0" w:hanging="2"/>
        <w:rPr>
          <w:rFonts w:ascii="Cambria" w:eastAsia="Cambria" w:hAnsi="Cambria" w:cs="Cambria"/>
          <w:sz w:val="24"/>
          <w:szCs w:val="24"/>
        </w:rPr>
      </w:pPr>
    </w:p>
    <w:p w:rsidR="0087766C" w:rsidRDefault="0087766C" w:rsidP="00FD6854">
      <w:pPr>
        <w:ind w:left="0" w:hanging="2"/>
        <w:rPr>
          <w:rFonts w:ascii="Cambria" w:eastAsia="Cambria" w:hAnsi="Cambria" w:cs="Cambria"/>
          <w:sz w:val="24"/>
          <w:szCs w:val="24"/>
        </w:rPr>
      </w:pPr>
    </w:p>
    <w:p w:rsidR="0087766C" w:rsidRDefault="0087766C" w:rsidP="00FD6854">
      <w:pPr>
        <w:ind w:left="0" w:hanging="2"/>
        <w:rPr>
          <w:rFonts w:ascii="Cambria" w:eastAsia="Cambria" w:hAnsi="Cambria" w:cs="Cambria"/>
          <w:sz w:val="24"/>
          <w:szCs w:val="24"/>
        </w:rPr>
      </w:pPr>
    </w:p>
    <w:p w:rsidR="0087766C" w:rsidRDefault="0087766C" w:rsidP="00FD6854">
      <w:pPr>
        <w:ind w:left="0" w:hanging="2"/>
        <w:rPr>
          <w:rFonts w:ascii="Cambria" w:eastAsia="Cambria" w:hAnsi="Cambria" w:cs="Cambria"/>
          <w:sz w:val="24"/>
          <w:szCs w:val="24"/>
        </w:rPr>
      </w:pPr>
    </w:p>
    <w:p w:rsidR="00FD6854" w:rsidRDefault="00FD6854" w:rsidP="00FD6854">
      <w:pPr>
        <w:ind w:left="0" w:hanging="2"/>
        <w:rPr>
          <w:rFonts w:ascii="Cambria" w:eastAsia="Cambria" w:hAnsi="Cambria" w:cs="Cambria"/>
          <w:sz w:val="24"/>
          <w:szCs w:val="24"/>
        </w:rPr>
      </w:pPr>
      <w:r>
        <w:rPr>
          <w:rFonts w:ascii="Cambria" w:eastAsia="Cambria" w:hAnsi="Cambria" w:cs="Cambria"/>
          <w:sz w:val="24"/>
          <w:szCs w:val="24"/>
        </w:rPr>
        <w:lastRenderedPageBreak/>
        <w:t>Lembar Tugas 3</w:t>
      </w:r>
    </w:p>
    <w:p w:rsidR="00FD6854" w:rsidRDefault="00FD6854" w:rsidP="00FD6854">
      <w:pPr>
        <w:ind w:left="0" w:hanging="2"/>
        <w:rPr>
          <w:rFonts w:ascii="Cambria" w:eastAsia="Cambria" w:hAnsi="Cambria" w:cs="Cambria"/>
          <w:sz w:val="24"/>
          <w:szCs w:val="24"/>
        </w:rPr>
      </w:pPr>
      <w:r>
        <w:rPr>
          <w:rFonts w:ascii="Cambria" w:eastAsia="Cambria" w:hAnsi="Cambria" w:cs="Cambria"/>
          <w:sz w:val="24"/>
          <w:szCs w:val="24"/>
        </w:rPr>
        <w:t>KANVAS PERENCANAAN STRATEGI PEMASARAN/MARKETING</w:t>
      </w:r>
    </w:p>
    <w:p w:rsidR="00FD6854" w:rsidRDefault="00FD6854" w:rsidP="00FD6854">
      <w:pPr>
        <w:ind w:left="0" w:hanging="2"/>
        <w:rPr>
          <w:rFonts w:ascii="Cambria" w:eastAsia="Cambria" w:hAnsi="Cambria" w:cs="Cambria"/>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3260"/>
        <w:gridCol w:w="3402"/>
      </w:tblGrid>
      <w:tr w:rsidR="00FD6854" w:rsidTr="00FD6854">
        <w:tc>
          <w:tcPr>
            <w:tcW w:w="2802" w:type="dxa"/>
          </w:tcPr>
          <w:p w:rsidR="00FD6854" w:rsidRDefault="00FD6854" w:rsidP="00FD6854">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Rumus Pemasaran (4P)</w:t>
            </w:r>
          </w:p>
        </w:tc>
        <w:tc>
          <w:tcPr>
            <w:tcW w:w="3260" w:type="dxa"/>
          </w:tcPr>
          <w:p w:rsidR="00FD6854" w:rsidRDefault="00FD6854" w:rsidP="00FD6854">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Contoh</w:t>
            </w:r>
          </w:p>
        </w:tc>
        <w:tc>
          <w:tcPr>
            <w:tcW w:w="3402" w:type="dxa"/>
          </w:tcPr>
          <w:p w:rsidR="00FD6854" w:rsidRDefault="00FD6854" w:rsidP="00FD6854">
            <w:pPr>
              <w:spacing w:line="240" w:lineRule="auto"/>
              <w:ind w:left="0" w:hanging="2"/>
              <w:jc w:val="center"/>
              <w:rPr>
                <w:rFonts w:ascii="Cambria" w:eastAsia="Cambria" w:hAnsi="Cambria" w:cs="Cambria"/>
                <w:sz w:val="24"/>
                <w:szCs w:val="24"/>
              </w:rPr>
            </w:pPr>
            <w:r>
              <w:rPr>
                <w:rFonts w:ascii="Cambria" w:eastAsia="Cambria" w:hAnsi="Cambria" w:cs="Cambria"/>
                <w:sz w:val="24"/>
                <w:szCs w:val="24"/>
              </w:rPr>
              <w:t>Strategi Pemasaran Anda</w:t>
            </w:r>
          </w:p>
        </w:tc>
      </w:tr>
      <w:tr w:rsidR="00FD6854" w:rsidTr="00FD6854">
        <w:tc>
          <w:tcPr>
            <w:tcW w:w="2802" w:type="dxa"/>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Produk (Product)</w:t>
            </w:r>
          </w:p>
        </w:tc>
        <w:tc>
          <w:tcPr>
            <w:tcW w:w="3260" w:type="dxa"/>
          </w:tcPr>
          <w:p w:rsidR="00FD6854" w:rsidRDefault="00FD6854" w:rsidP="00FD6854">
            <w:pPr>
              <w:spacing w:line="240" w:lineRule="auto"/>
              <w:ind w:left="0" w:hanging="2"/>
              <w:jc w:val="left"/>
              <w:rPr>
                <w:rFonts w:ascii="Cambria" w:eastAsia="Cambria" w:hAnsi="Cambria" w:cs="Cambria"/>
                <w:sz w:val="24"/>
                <w:szCs w:val="24"/>
              </w:rPr>
            </w:pPr>
            <w:r>
              <w:rPr>
                <w:rFonts w:ascii="Cambria" w:eastAsia="Cambria" w:hAnsi="Cambria" w:cs="Cambria"/>
                <w:sz w:val="24"/>
                <w:szCs w:val="24"/>
              </w:rPr>
              <w:t>BASO ACI Frozen Food</w:t>
            </w:r>
          </w:p>
          <w:p w:rsidR="00FD6854" w:rsidRDefault="00FD6854" w:rsidP="00FD6854">
            <w:pPr>
              <w:spacing w:line="240" w:lineRule="auto"/>
              <w:ind w:left="0" w:hanging="2"/>
              <w:jc w:val="left"/>
              <w:rPr>
                <w:rFonts w:ascii="Cambria" w:eastAsia="Cambria" w:hAnsi="Cambria" w:cs="Cambria"/>
                <w:sz w:val="24"/>
                <w:szCs w:val="24"/>
              </w:rPr>
            </w:pPr>
            <w:r>
              <w:rPr>
                <w:rFonts w:ascii="Cambria" w:eastAsia="Cambria" w:hAnsi="Cambria" w:cs="Cambria"/>
                <w:sz w:val="24"/>
                <w:szCs w:val="24"/>
              </w:rPr>
              <w:t>(makanan yang digemari banyak orang, semua umur)</w:t>
            </w:r>
          </w:p>
        </w:tc>
        <w:tc>
          <w:tcPr>
            <w:tcW w:w="3402" w:type="dxa"/>
          </w:tcPr>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tc>
      </w:tr>
      <w:tr w:rsidR="00FD6854" w:rsidTr="00FD6854">
        <w:tc>
          <w:tcPr>
            <w:tcW w:w="2802" w:type="dxa"/>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Harga (Price)</w:t>
            </w:r>
          </w:p>
        </w:tc>
        <w:tc>
          <w:tcPr>
            <w:tcW w:w="3260" w:type="dxa"/>
          </w:tcPr>
          <w:p w:rsidR="00FD6854" w:rsidRDefault="00FD6854" w:rsidP="00FD6854">
            <w:pPr>
              <w:spacing w:line="240" w:lineRule="auto"/>
              <w:ind w:left="0" w:hanging="2"/>
              <w:jc w:val="left"/>
              <w:rPr>
                <w:rFonts w:ascii="Cambria" w:eastAsia="Cambria" w:hAnsi="Cambria" w:cs="Cambria"/>
                <w:sz w:val="24"/>
                <w:szCs w:val="24"/>
              </w:rPr>
            </w:pPr>
            <w:r>
              <w:rPr>
                <w:rFonts w:ascii="Cambria" w:eastAsia="Cambria" w:hAnsi="Cambria" w:cs="Cambria"/>
                <w:sz w:val="24"/>
                <w:szCs w:val="24"/>
              </w:rPr>
              <w:t>Rp. 10.000,- (Harga Kompetitor lebih mahal)</w:t>
            </w:r>
          </w:p>
        </w:tc>
        <w:tc>
          <w:tcPr>
            <w:tcW w:w="3402" w:type="dxa"/>
          </w:tcPr>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tc>
      </w:tr>
      <w:tr w:rsidR="00FD6854" w:rsidTr="00FD6854">
        <w:tc>
          <w:tcPr>
            <w:tcW w:w="2802" w:type="dxa"/>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Tempat (Place)</w:t>
            </w:r>
          </w:p>
        </w:tc>
        <w:tc>
          <w:tcPr>
            <w:tcW w:w="3260" w:type="dxa"/>
          </w:tcPr>
          <w:p w:rsidR="00FD6854" w:rsidRDefault="00FD6854" w:rsidP="00FD6854">
            <w:pPr>
              <w:spacing w:line="240" w:lineRule="auto"/>
              <w:ind w:left="0" w:hanging="2"/>
              <w:jc w:val="left"/>
              <w:rPr>
                <w:rFonts w:ascii="Cambria" w:eastAsia="Cambria" w:hAnsi="Cambria" w:cs="Cambria"/>
                <w:sz w:val="24"/>
                <w:szCs w:val="24"/>
              </w:rPr>
            </w:pPr>
            <w:r>
              <w:rPr>
                <w:rFonts w:ascii="Cambria" w:eastAsia="Cambria" w:hAnsi="Cambria" w:cs="Cambria"/>
                <w:sz w:val="24"/>
                <w:szCs w:val="24"/>
              </w:rPr>
              <w:t>Go Food, Bukalapak, Tokopedia, Shoopee, Toko Oleh-oleh</w:t>
            </w:r>
          </w:p>
        </w:tc>
        <w:tc>
          <w:tcPr>
            <w:tcW w:w="3402" w:type="dxa"/>
          </w:tcPr>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tc>
      </w:tr>
      <w:tr w:rsidR="00FD6854" w:rsidTr="00FD6854">
        <w:tc>
          <w:tcPr>
            <w:tcW w:w="2802" w:type="dxa"/>
          </w:tcPr>
          <w:p w:rsidR="00FD6854" w:rsidRDefault="00FD6854" w:rsidP="00FD6854">
            <w:pPr>
              <w:spacing w:line="240" w:lineRule="auto"/>
              <w:ind w:left="0" w:hanging="2"/>
              <w:rPr>
                <w:rFonts w:ascii="Cambria" w:eastAsia="Cambria" w:hAnsi="Cambria" w:cs="Cambria"/>
                <w:sz w:val="24"/>
                <w:szCs w:val="24"/>
              </w:rPr>
            </w:pPr>
            <w:r>
              <w:rPr>
                <w:rFonts w:ascii="Cambria" w:eastAsia="Cambria" w:hAnsi="Cambria" w:cs="Cambria"/>
                <w:sz w:val="24"/>
                <w:szCs w:val="24"/>
              </w:rPr>
              <w:t>Promosi (Promotion)</w:t>
            </w:r>
          </w:p>
        </w:tc>
        <w:tc>
          <w:tcPr>
            <w:tcW w:w="3260" w:type="dxa"/>
          </w:tcPr>
          <w:p w:rsidR="00FD6854" w:rsidRDefault="00FD6854" w:rsidP="00FD6854">
            <w:pPr>
              <w:spacing w:line="240" w:lineRule="auto"/>
              <w:ind w:left="0" w:hanging="2"/>
              <w:jc w:val="left"/>
              <w:rPr>
                <w:rFonts w:ascii="Cambria" w:eastAsia="Cambria" w:hAnsi="Cambria" w:cs="Cambria"/>
                <w:sz w:val="24"/>
                <w:szCs w:val="24"/>
              </w:rPr>
            </w:pPr>
            <w:r>
              <w:rPr>
                <w:rFonts w:ascii="Cambria" w:eastAsia="Cambria" w:hAnsi="Cambria" w:cs="Cambria"/>
                <w:sz w:val="24"/>
                <w:szCs w:val="24"/>
              </w:rPr>
              <w:t>Instagram, WA Bisnis dst</w:t>
            </w:r>
          </w:p>
        </w:tc>
        <w:tc>
          <w:tcPr>
            <w:tcW w:w="3402" w:type="dxa"/>
          </w:tcPr>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p w:rsidR="00FD6854" w:rsidRDefault="00FD6854" w:rsidP="00FD6854">
            <w:pPr>
              <w:spacing w:line="240" w:lineRule="auto"/>
              <w:ind w:left="0" w:hanging="2"/>
              <w:rPr>
                <w:rFonts w:ascii="Cambria" w:eastAsia="Cambria" w:hAnsi="Cambria" w:cs="Cambria"/>
                <w:sz w:val="24"/>
                <w:szCs w:val="24"/>
              </w:rPr>
            </w:pPr>
          </w:p>
        </w:tc>
      </w:tr>
    </w:tbl>
    <w:p w:rsidR="00FD6854" w:rsidRDefault="00FD6854" w:rsidP="00FD6854">
      <w:pPr>
        <w:tabs>
          <w:tab w:val="left" w:pos="7560"/>
        </w:tabs>
        <w:ind w:left="0" w:hanging="2"/>
        <w:rPr>
          <w:rFonts w:ascii="Cambria" w:eastAsia="Cambria" w:hAnsi="Cambria" w:cs="Cambria"/>
          <w:sz w:val="24"/>
          <w:szCs w:val="24"/>
        </w:rPr>
        <w:sectPr w:rsidR="00FD6854">
          <w:headerReference w:type="default" r:id="rId21"/>
          <w:footerReference w:type="default" r:id="rId22"/>
          <w:pgSz w:w="11907" w:h="16840"/>
          <w:pgMar w:top="1134" w:right="1134" w:bottom="816" w:left="1701" w:header="709" w:footer="709" w:gutter="0"/>
          <w:pgNumType w:start="25"/>
          <w:cols w:space="720"/>
        </w:sectPr>
      </w:pPr>
    </w:p>
    <w:p w:rsidR="00FD6854" w:rsidRDefault="00FD6854" w:rsidP="00FD6854">
      <w:pPr>
        <w:tabs>
          <w:tab w:val="left" w:pos="7560"/>
        </w:tabs>
        <w:ind w:left="0" w:hanging="2"/>
        <w:rPr>
          <w:rFonts w:ascii="Cambria" w:eastAsia="Cambria" w:hAnsi="Cambria" w:cs="Cambria"/>
          <w:color w:val="45464B"/>
          <w:sz w:val="24"/>
          <w:szCs w:val="24"/>
        </w:rPr>
      </w:pPr>
      <w:r>
        <w:rPr>
          <w:rFonts w:ascii="Cambria" w:eastAsia="Cambria" w:hAnsi="Cambria" w:cs="Cambria"/>
          <w:color w:val="FF0000"/>
          <w:sz w:val="24"/>
          <w:szCs w:val="24"/>
        </w:rPr>
        <w:lastRenderedPageBreak/>
        <w:t>Le</w:t>
      </w:r>
      <w:r>
        <w:rPr>
          <w:rFonts w:ascii="Cambria" w:eastAsia="Cambria" w:hAnsi="Cambria" w:cs="Cambria"/>
          <w:color w:val="45464B"/>
          <w:sz w:val="24"/>
          <w:szCs w:val="24"/>
        </w:rPr>
        <w:t xml:space="preserve">mbar Tugas 4. </w:t>
      </w:r>
    </w:p>
    <w:p w:rsidR="00FD6854" w:rsidRDefault="00FD6854" w:rsidP="00FD6854">
      <w:pPr>
        <w:ind w:left="1" w:hanging="3"/>
        <w:jc w:val="center"/>
        <w:rPr>
          <w:color w:val="45464B"/>
          <w:sz w:val="32"/>
          <w:szCs w:val="32"/>
        </w:rPr>
      </w:pPr>
      <w:proofErr w:type="gramStart"/>
      <w:r>
        <w:rPr>
          <w:b/>
          <w:color w:val="45464B"/>
          <w:sz w:val="32"/>
          <w:szCs w:val="32"/>
        </w:rPr>
        <w:t>BUSINESS  MODEL</w:t>
      </w:r>
      <w:proofErr w:type="gramEnd"/>
      <w:r>
        <w:rPr>
          <w:b/>
          <w:color w:val="45464B"/>
          <w:sz w:val="32"/>
          <w:szCs w:val="32"/>
        </w:rPr>
        <w:t xml:space="preserve"> CANVAS</w:t>
      </w:r>
    </w:p>
    <w:p w:rsidR="00FD6854" w:rsidRDefault="00FD6854" w:rsidP="00FD6854">
      <w:pPr>
        <w:ind w:left="0" w:hanging="2"/>
        <w:rPr>
          <w:color w:val="45464B"/>
          <w:sz w:val="28"/>
          <w:szCs w:val="28"/>
        </w:rPr>
      </w:pPr>
      <w:r>
        <w:rPr>
          <w:color w:val="45464B"/>
          <w:sz w:val="16"/>
          <w:szCs w:val="16"/>
        </w:rPr>
        <w:tab/>
      </w:r>
      <w:r>
        <w:rPr>
          <w:color w:val="45464B"/>
          <w:sz w:val="16"/>
          <w:szCs w:val="16"/>
        </w:rPr>
        <w:tab/>
      </w:r>
      <w:r>
        <w:rPr>
          <w:color w:val="45464B"/>
          <w:sz w:val="16"/>
          <w:szCs w:val="16"/>
        </w:rPr>
        <w:tab/>
      </w:r>
      <w:r>
        <w:rPr>
          <w:color w:val="45464B"/>
          <w:sz w:val="16"/>
          <w:szCs w:val="16"/>
        </w:rPr>
        <w:tab/>
      </w:r>
      <w:r>
        <w:rPr>
          <w:color w:val="45464B"/>
          <w:sz w:val="16"/>
          <w:szCs w:val="16"/>
        </w:rPr>
        <w:tab/>
      </w:r>
      <w:r>
        <w:rPr>
          <w:color w:val="45464B"/>
          <w:sz w:val="16"/>
          <w:szCs w:val="16"/>
        </w:rPr>
        <w:tab/>
      </w:r>
      <w:r>
        <w:rPr>
          <w:color w:val="45464B"/>
          <w:sz w:val="16"/>
          <w:szCs w:val="16"/>
        </w:rPr>
        <w:tab/>
      </w:r>
      <w:r>
        <w:rPr>
          <w:b/>
          <w:color w:val="45464B"/>
          <w:sz w:val="28"/>
          <w:szCs w:val="28"/>
        </w:rPr>
        <w:t>USAHA ……………………………………………………………………………….</w:t>
      </w:r>
    </w:p>
    <w:tbl>
      <w:tblPr>
        <w:tblW w:w="15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19"/>
        <w:gridCol w:w="3018"/>
        <w:gridCol w:w="1483"/>
        <w:gridCol w:w="1483"/>
        <w:gridCol w:w="3015"/>
        <w:gridCol w:w="2888"/>
      </w:tblGrid>
      <w:tr w:rsidR="00FD6854" w:rsidTr="00FD6854">
        <w:trPr>
          <w:cantSplit/>
          <w:trHeight w:val="38"/>
        </w:trPr>
        <w:tc>
          <w:tcPr>
            <w:tcW w:w="3219" w:type="dxa"/>
            <w:vMerge w:val="restart"/>
            <w:tcBorders>
              <w:top w:val="single" w:sz="12" w:space="0" w:color="000000"/>
              <w:left w:val="single" w:sz="12" w:space="0" w:color="000000"/>
              <w:bottom w:val="single" w:sz="12" w:space="0" w:color="000000"/>
              <w:right w:val="single" w:sz="12" w:space="0" w:color="000000"/>
            </w:tcBorders>
          </w:tcPr>
          <w:p w:rsidR="00FD6854" w:rsidRDefault="00FD6854" w:rsidP="00FD6854">
            <w:pPr>
              <w:ind w:left="0" w:hanging="2"/>
              <w:rPr>
                <w:rFonts w:ascii="Tahoma" w:eastAsia="Tahoma" w:hAnsi="Tahoma" w:cs="Tahoma"/>
                <w:color w:val="45464B"/>
              </w:rPr>
            </w:pPr>
            <w:r>
              <w:rPr>
                <w:rFonts w:ascii="Tahoma" w:eastAsia="Tahoma" w:hAnsi="Tahoma" w:cs="Tahoma"/>
                <w:b/>
                <w:color w:val="45464B"/>
              </w:rPr>
              <w:t xml:space="preserve">7.  </w:t>
            </w:r>
            <w:r>
              <w:rPr>
                <w:rFonts w:ascii="Arial" w:eastAsia="Arial" w:hAnsi="Arial" w:cs="Arial"/>
                <w:b/>
                <w:color w:val="45464B"/>
                <w:sz w:val="24"/>
                <w:szCs w:val="24"/>
              </w:rPr>
              <w:t>Key  Partnership</w:t>
            </w:r>
          </w:p>
          <w:p w:rsidR="00FD6854" w:rsidRDefault="00FD6854" w:rsidP="00FD6854">
            <w:pPr>
              <w:ind w:left="0" w:hanging="2"/>
              <w:rPr>
                <w:rFonts w:ascii="Tahoma" w:eastAsia="Tahoma" w:hAnsi="Tahoma" w:cs="Tahoma"/>
                <w:color w:val="45464B"/>
              </w:rPr>
            </w:pPr>
            <w:r>
              <w:rPr>
                <w:rFonts w:ascii="Tahoma" w:eastAsia="Tahoma" w:hAnsi="Tahoma" w:cs="Tahoma"/>
                <w:b/>
                <w:color w:val="45464B"/>
              </w:rPr>
              <w:t>(Mitra  Utama)</w:t>
            </w:r>
          </w:p>
          <w:p w:rsidR="00FD6854" w:rsidRDefault="00FD6854" w:rsidP="00FD6854">
            <w:pPr>
              <w:tabs>
                <w:tab w:val="left" w:pos="2128"/>
              </w:tabs>
              <w:ind w:left="0" w:hanging="2"/>
              <w:rPr>
                <w:rFonts w:ascii="Tahoma" w:eastAsia="Tahoma" w:hAnsi="Tahoma" w:cs="Tahoma"/>
                <w:color w:val="45464B"/>
              </w:rPr>
            </w:pPr>
            <w:r>
              <w:rPr>
                <w:rFonts w:ascii="Tahoma" w:eastAsia="Tahoma" w:hAnsi="Tahoma" w:cs="Tahoma"/>
                <w:color w:val="45464B"/>
              </w:rPr>
              <w:tab/>
            </w:r>
          </w:p>
          <w:p w:rsidR="00FD6854" w:rsidRDefault="00FD6854" w:rsidP="00FD6854">
            <w:pPr>
              <w:ind w:left="0" w:hanging="2"/>
              <w:rPr>
                <w:rFonts w:ascii="Tahoma" w:eastAsia="Tahoma" w:hAnsi="Tahoma" w:cs="Tahoma"/>
                <w:color w:val="45464B"/>
              </w:rPr>
            </w:pPr>
          </w:p>
          <w:p w:rsidR="00FD6854" w:rsidRDefault="00FD6854" w:rsidP="00FD6854">
            <w:pPr>
              <w:ind w:left="0" w:hanging="2"/>
              <w:rPr>
                <w:rFonts w:ascii="Tahoma" w:eastAsia="Tahoma" w:hAnsi="Tahoma" w:cs="Tahoma"/>
                <w:color w:val="45464B"/>
              </w:rPr>
            </w:pPr>
          </w:p>
          <w:p w:rsidR="00FD6854" w:rsidRDefault="00FD6854" w:rsidP="00FD6854">
            <w:pPr>
              <w:ind w:left="0" w:hanging="2"/>
              <w:rPr>
                <w:rFonts w:ascii="Tahoma" w:eastAsia="Tahoma" w:hAnsi="Tahoma" w:cs="Tahoma"/>
                <w:color w:val="45464B"/>
              </w:rPr>
            </w:pPr>
          </w:p>
          <w:p w:rsidR="00FD6854" w:rsidRDefault="00FD6854" w:rsidP="00FD6854">
            <w:pPr>
              <w:ind w:left="0" w:hanging="2"/>
              <w:rPr>
                <w:rFonts w:ascii="Tahoma" w:eastAsia="Tahoma" w:hAnsi="Tahoma" w:cs="Tahoma"/>
                <w:color w:val="45464B"/>
              </w:rPr>
            </w:pPr>
          </w:p>
          <w:p w:rsidR="00FD6854" w:rsidRDefault="00FD6854" w:rsidP="00FD6854">
            <w:pPr>
              <w:ind w:left="0" w:hanging="2"/>
              <w:rPr>
                <w:rFonts w:ascii="Tahoma" w:eastAsia="Tahoma" w:hAnsi="Tahoma" w:cs="Tahoma"/>
                <w:color w:val="45464B"/>
              </w:rPr>
            </w:pPr>
          </w:p>
          <w:p w:rsidR="00FD6854" w:rsidRDefault="00FD6854" w:rsidP="00FD6854">
            <w:pPr>
              <w:ind w:left="0" w:hanging="2"/>
              <w:rPr>
                <w:rFonts w:ascii="Tahoma" w:eastAsia="Tahoma" w:hAnsi="Tahoma" w:cs="Tahoma"/>
                <w:color w:val="45464B"/>
              </w:rPr>
            </w:pPr>
          </w:p>
        </w:tc>
        <w:tc>
          <w:tcPr>
            <w:tcW w:w="3018" w:type="dxa"/>
            <w:tcBorders>
              <w:top w:val="single" w:sz="12" w:space="0" w:color="000000"/>
              <w:left w:val="single" w:sz="12" w:space="0" w:color="000000"/>
              <w:bottom w:val="single" w:sz="12" w:space="0" w:color="000000"/>
              <w:right w:val="single" w:sz="12" w:space="0" w:color="000000"/>
            </w:tcBorders>
          </w:tcPr>
          <w:p w:rsidR="00FD6854" w:rsidRDefault="00FD6854" w:rsidP="00FD6854">
            <w:pPr>
              <w:ind w:left="0" w:hanging="2"/>
              <w:rPr>
                <w:rFonts w:ascii="Tahoma" w:eastAsia="Tahoma" w:hAnsi="Tahoma" w:cs="Tahoma"/>
                <w:color w:val="45464B"/>
              </w:rPr>
            </w:pPr>
            <w:r>
              <w:rPr>
                <w:rFonts w:ascii="Tahoma" w:eastAsia="Tahoma" w:hAnsi="Tahoma" w:cs="Tahoma"/>
                <w:b/>
                <w:color w:val="45464B"/>
              </w:rPr>
              <w:t xml:space="preserve">6.  </w:t>
            </w:r>
            <w:r>
              <w:rPr>
                <w:rFonts w:ascii="Arial" w:eastAsia="Arial" w:hAnsi="Arial" w:cs="Arial"/>
                <w:b/>
                <w:color w:val="45464B"/>
                <w:sz w:val="24"/>
                <w:szCs w:val="24"/>
              </w:rPr>
              <w:t>Key Activities</w:t>
            </w:r>
          </w:p>
          <w:p w:rsidR="00FD6854" w:rsidRDefault="00FD6854" w:rsidP="00FD6854">
            <w:pPr>
              <w:ind w:left="0" w:hanging="2"/>
              <w:rPr>
                <w:rFonts w:ascii="Tahoma" w:eastAsia="Tahoma" w:hAnsi="Tahoma" w:cs="Tahoma"/>
                <w:color w:val="45464B"/>
              </w:rPr>
            </w:pPr>
            <w:r>
              <w:rPr>
                <w:rFonts w:ascii="Tahoma" w:eastAsia="Tahoma" w:hAnsi="Tahoma" w:cs="Tahoma"/>
                <w:b/>
                <w:color w:val="45464B"/>
              </w:rPr>
              <w:t>(Aktivitas Utama)</w:t>
            </w:r>
          </w:p>
        </w:tc>
        <w:tc>
          <w:tcPr>
            <w:tcW w:w="2966" w:type="dxa"/>
            <w:gridSpan w:val="2"/>
            <w:vMerge w:val="restart"/>
            <w:tcBorders>
              <w:top w:val="single" w:sz="12" w:space="0" w:color="000000"/>
              <w:left w:val="single" w:sz="12" w:space="0" w:color="000000"/>
              <w:bottom w:val="single" w:sz="12" w:space="0" w:color="000000"/>
              <w:right w:val="single" w:sz="12" w:space="0" w:color="000000"/>
            </w:tcBorders>
          </w:tcPr>
          <w:p w:rsidR="00FD6854" w:rsidRDefault="00FD6854" w:rsidP="00FD6854">
            <w:pPr>
              <w:numPr>
                <w:ilvl w:val="0"/>
                <w:numId w:val="32"/>
              </w:numPr>
              <w:pBdr>
                <w:top w:val="nil"/>
                <w:left w:val="nil"/>
                <w:bottom w:val="nil"/>
                <w:right w:val="nil"/>
                <w:between w:val="nil"/>
              </w:pBdr>
              <w:spacing w:line="240" w:lineRule="auto"/>
              <w:ind w:left="0" w:hanging="2"/>
              <w:jc w:val="left"/>
              <w:rPr>
                <w:rFonts w:ascii="Tahoma" w:eastAsia="Tahoma" w:hAnsi="Tahoma" w:cs="Tahoma"/>
                <w:color w:val="45464B"/>
                <w:sz w:val="24"/>
                <w:szCs w:val="24"/>
              </w:rPr>
            </w:pPr>
            <w:r>
              <w:rPr>
                <w:rFonts w:ascii="Arial" w:eastAsia="Arial" w:hAnsi="Arial" w:cs="Arial"/>
                <w:b/>
                <w:color w:val="45464B"/>
                <w:sz w:val="24"/>
                <w:szCs w:val="24"/>
              </w:rPr>
              <w:t>Value Proposition</w:t>
            </w:r>
          </w:p>
          <w:p w:rsidR="00FD6854" w:rsidRDefault="00FD6854" w:rsidP="00FD6854">
            <w:pPr>
              <w:pBdr>
                <w:top w:val="nil"/>
                <w:left w:val="nil"/>
                <w:bottom w:val="nil"/>
                <w:right w:val="nil"/>
                <w:between w:val="nil"/>
              </w:pBdr>
              <w:spacing w:line="240" w:lineRule="auto"/>
              <w:ind w:left="0" w:hanging="2"/>
              <w:jc w:val="left"/>
              <w:rPr>
                <w:rFonts w:ascii="Tahoma" w:eastAsia="Tahoma" w:hAnsi="Tahoma" w:cs="Tahoma"/>
                <w:color w:val="45464B"/>
                <w:sz w:val="24"/>
                <w:szCs w:val="24"/>
              </w:rPr>
            </w:pPr>
            <w:r>
              <w:rPr>
                <w:rFonts w:ascii="Tahoma" w:eastAsia="Tahoma" w:hAnsi="Tahoma" w:cs="Tahoma"/>
                <w:b/>
                <w:color w:val="45464B"/>
                <w:sz w:val="24"/>
                <w:szCs w:val="24"/>
              </w:rPr>
              <w:t>(Nilai  yang Ditawarkan)</w:t>
            </w:r>
          </w:p>
        </w:tc>
        <w:tc>
          <w:tcPr>
            <w:tcW w:w="3015" w:type="dxa"/>
            <w:tcBorders>
              <w:top w:val="single" w:sz="12" w:space="0" w:color="000000"/>
              <w:left w:val="single" w:sz="12" w:space="0" w:color="000000"/>
              <w:bottom w:val="single" w:sz="12" w:space="0" w:color="000000"/>
              <w:right w:val="single" w:sz="12" w:space="0" w:color="000000"/>
            </w:tcBorders>
          </w:tcPr>
          <w:p w:rsidR="00FD6854" w:rsidRDefault="00FD6854" w:rsidP="00242984">
            <w:pPr>
              <w:numPr>
                <w:ilvl w:val="0"/>
                <w:numId w:val="46"/>
              </w:numPr>
              <w:pBdr>
                <w:top w:val="nil"/>
                <w:left w:val="nil"/>
                <w:bottom w:val="nil"/>
                <w:right w:val="nil"/>
                <w:between w:val="nil"/>
              </w:pBdr>
              <w:spacing w:line="240" w:lineRule="auto"/>
              <w:ind w:left="0" w:hanging="2"/>
              <w:rPr>
                <w:rFonts w:ascii="Tahoma" w:eastAsia="Tahoma" w:hAnsi="Tahoma" w:cs="Tahoma"/>
                <w:color w:val="45464B"/>
                <w:sz w:val="24"/>
                <w:szCs w:val="24"/>
              </w:rPr>
            </w:pPr>
            <w:r>
              <w:rPr>
                <w:rFonts w:ascii="Arial" w:eastAsia="Arial" w:hAnsi="Arial" w:cs="Arial"/>
                <w:b/>
                <w:color w:val="45464B"/>
                <w:sz w:val="24"/>
                <w:szCs w:val="24"/>
              </w:rPr>
              <w:t>Customer Relationship</w:t>
            </w:r>
          </w:p>
          <w:p w:rsidR="00FD6854" w:rsidRDefault="00FD6854" w:rsidP="00FD6854">
            <w:pPr>
              <w:pBdr>
                <w:top w:val="nil"/>
                <w:left w:val="nil"/>
                <w:bottom w:val="nil"/>
                <w:right w:val="nil"/>
                <w:between w:val="nil"/>
              </w:pBdr>
              <w:spacing w:line="240" w:lineRule="auto"/>
              <w:ind w:left="0" w:hanging="2"/>
              <w:rPr>
                <w:rFonts w:ascii="Tahoma" w:eastAsia="Tahoma" w:hAnsi="Tahoma" w:cs="Tahoma"/>
                <w:color w:val="45464B"/>
                <w:sz w:val="24"/>
                <w:szCs w:val="24"/>
              </w:rPr>
            </w:pPr>
            <w:r>
              <w:rPr>
                <w:rFonts w:ascii="Tahoma" w:eastAsia="Tahoma" w:hAnsi="Tahoma" w:cs="Tahoma"/>
                <w:b/>
                <w:color w:val="45464B"/>
                <w:sz w:val="24"/>
                <w:szCs w:val="24"/>
              </w:rPr>
              <w:t>(Hubungan Konsumen)</w:t>
            </w:r>
          </w:p>
          <w:p w:rsidR="00FD6854" w:rsidRDefault="00FD6854" w:rsidP="00FD6854">
            <w:pPr>
              <w:pBdr>
                <w:top w:val="nil"/>
                <w:left w:val="nil"/>
                <w:bottom w:val="nil"/>
                <w:right w:val="nil"/>
                <w:between w:val="nil"/>
              </w:pBdr>
              <w:spacing w:line="240" w:lineRule="auto"/>
              <w:ind w:left="0" w:hanging="2"/>
              <w:rPr>
                <w:rFonts w:ascii="Tahoma" w:eastAsia="Tahoma" w:hAnsi="Tahoma" w:cs="Tahoma"/>
                <w:color w:val="45464B"/>
                <w:sz w:val="24"/>
                <w:szCs w:val="24"/>
              </w:rPr>
            </w:pPr>
          </w:p>
          <w:p w:rsidR="00FD6854" w:rsidRDefault="00FD6854" w:rsidP="00FD6854">
            <w:pPr>
              <w:pBdr>
                <w:top w:val="nil"/>
                <w:left w:val="nil"/>
                <w:bottom w:val="nil"/>
                <w:right w:val="nil"/>
                <w:between w:val="nil"/>
              </w:pBdr>
              <w:spacing w:line="240" w:lineRule="auto"/>
              <w:ind w:left="0" w:hanging="2"/>
              <w:rPr>
                <w:rFonts w:ascii="Tahoma" w:eastAsia="Tahoma" w:hAnsi="Tahoma" w:cs="Tahoma"/>
                <w:color w:val="45464B"/>
                <w:sz w:val="24"/>
                <w:szCs w:val="24"/>
              </w:rPr>
            </w:pPr>
          </w:p>
        </w:tc>
        <w:tc>
          <w:tcPr>
            <w:tcW w:w="2888" w:type="dxa"/>
            <w:vMerge w:val="restart"/>
            <w:tcBorders>
              <w:top w:val="single" w:sz="12" w:space="0" w:color="000000"/>
              <w:left w:val="single" w:sz="12" w:space="0" w:color="000000"/>
              <w:bottom w:val="single" w:sz="12" w:space="0" w:color="000000"/>
              <w:right w:val="single" w:sz="12" w:space="0" w:color="000000"/>
            </w:tcBorders>
          </w:tcPr>
          <w:p w:rsidR="00FD6854" w:rsidRDefault="00FD6854" w:rsidP="00FD6854">
            <w:pPr>
              <w:numPr>
                <w:ilvl w:val="0"/>
                <w:numId w:val="32"/>
              </w:numPr>
              <w:pBdr>
                <w:top w:val="nil"/>
                <w:left w:val="nil"/>
                <w:bottom w:val="nil"/>
                <w:right w:val="nil"/>
                <w:between w:val="nil"/>
              </w:pBdr>
              <w:spacing w:line="240" w:lineRule="auto"/>
              <w:ind w:left="0" w:hanging="2"/>
              <w:jc w:val="left"/>
              <w:rPr>
                <w:rFonts w:ascii="Tahoma" w:eastAsia="Tahoma" w:hAnsi="Tahoma" w:cs="Tahoma"/>
                <w:color w:val="45464B"/>
                <w:sz w:val="24"/>
                <w:szCs w:val="24"/>
              </w:rPr>
            </w:pPr>
            <w:r>
              <w:rPr>
                <w:rFonts w:ascii="Arial" w:eastAsia="Arial" w:hAnsi="Arial" w:cs="Arial"/>
                <w:b/>
                <w:color w:val="45464B"/>
                <w:sz w:val="24"/>
                <w:szCs w:val="24"/>
              </w:rPr>
              <w:t>Customer Segment</w:t>
            </w:r>
          </w:p>
          <w:p w:rsidR="00FD6854" w:rsidRDefault="00FD6854" w:rsidP="00FD6854">
            <w:pPr>
              <w:pBdr>
                <w:top w:val="nil"/>
                <w:left w:val="nil"/>
                <w:bottom w:val="nil"/>
                <w:right w:val="nil"/>
                <w:between w:val="nil"/>
              </w:pBdr>
              <w:spacing w:line="240" w:lineRule="auto"/>
              <w:ind w:left="0" w:hanging="2"/>
              <w:jc w:val="left"/>
              <w:rPr>
                <w:rFonts w:ascii="Tahoma" w:eastAsia="Tahoma" w:hAnsi="Tahoma" w:cs="Tahoma"/>
                <w:color w:val="45464B"/>
                <w:sz w:val="24"/>
                <w:szCs w:val="24"/>
              </w:rPr>
            </w:pPr>
            <w:r>
              <w:rPr>
                <w:rFonts w:ascii="Tahoma" w:eastAsia="Tahoma" w:hAnsi="Tahoma" w:cs="Tahoma"/>
                <w:b/>
                <w:color w:val="45464B"/>
                <w:sz w:val="24"/>
                <w:szCs w:val="24"/>
              </w:rPr>
              <w:t>(Segmen Pelanggan)</w:t>
            </w:r>
          </w:p>
        </w:tc>
      </w:tr>
      <w:tr w:rsidR="00FD6854" w:rsidTr="00FD6854">
        <w:trPr>
          <w:cantSplit/>
        </w:trPr>
        <w:tc>
          <w:tcPr>
            <w:tcW w:w="3219" w:type="dxa"/>
            <w:vMerge/>
            <w:tcBorders>
              <w:top w:val="single" w:sz="12" w:space="0" w:color="000000"/>
              <w:left w:val="single" w:sz="12" w:space="0" w:color="000000"/>
              <w:bottom w:val="single" w:sz="12" w:space="0" w:color="000000"/>
              <w:right w:val="single" w:sz="12" w:space="0" w:color="000000"/>
            </w:tcBorders>
          </w:tcPr>
          <w:p w:rsidR="00FD6854" w:rsidRDefault="00FD6854" w:rsidP="00FD6854">
            <w:pPr>
              <w:widowControl w:val="0"/>
              <w:pBdr>
                <w:top w:val="nil"/>
                <w:left w:val="nil"/>
                <w:bottom w:val="nil"/>
                <w:right w:val="nil"/>
                <w:between w:val="nil"/>
              </w:pBdr>
              <w:spacing w:line="276" w:lineRule="auto"/>
              <w:ind w:left="0" w:hanging="2"/>
              <w:jc w:val="left"/>
              <w:rPr>
                <w:rFonts w:ascii="Tahoma" w:eastAsia="Tahoma" w:hAnsi="Tahoma" w:cs="Tahoma"/>
                <w:color w:val="FF0000"/>
                <w:sz w:val="24"/>
                <w:szCs w:val="24"/>
              </w:rPr>
            </w:pPr>
          </w:p>
        </w:tc>
        <w:tc>
          <w:tcPr>
            <w:tcW w:w="3018" w:type="dxa"/>
            <w:tcBorders>
              <w:top w:val="single" w:sz="12" w:space="0" w:color="000000"/>
              <w:left w:val="single" w:sz="12" w:space="0" w:color="000000"/>
              <w:bottom w:val="single" w:sz="12" w:space="0" w:color="000000"/>
              <w:right w:val="single" w:sz="12" w:space="0" w:color="000000"/>
            </w:tcBorders>
          </w:tcPr>
          <w:p w:rsidR="00FD6854" w:rsidRDefault="00FD6854" w:rsidP="00242984">
            <w:pPr>
              <w:numPr>
                <w:ilvl w:val="0"/>
                <w:numId w:val="48"/>
              </w:numPr>
              <w:pBdr>
                <w:top w:val="nil"/>
                <w:left w:val="nil"/>
                <w:bottom w:val="nil"/>
                <w:right w:val="nil"/>
                <w:between w:val="nil"/>
              </w:pBdr>
              <w:spacing w:line="240" w:lineRule="auto"/>
              <w:ind w:left="0" w:hanging="2"/>
              <w:jc w:val="left"/>
              <w:rPr>
                <w:rFonts w:ascii="Tahoma" w:eastAsia="Tahoma" w:hAnsi="Tahoma" w:cs="Tahoma"/>
                <w:color w:val="45464B"/>
                <w:sz w:val="24"/>
                <w:szCs w:val="24"/>
              </w:rPr>
            </w:pPr>
            <w:r>
              <w:rPr>
                <w:rFonts w:ascii="Arial" w:eastAsia="Arial" w:hAnsi="Arial" w:cs="Arial"/>
                <w:b/>
                <w:color w:val="45464B"/>
                <w:sz w:val="24"/>
                <w:szCs w:val="24"/>
              </w:rPr>
              <w:t>Key Resource</w:t>
            </w:r>
          </w:p>
          <w:p w:rsidR="00FD6854" w:rsidRDefault="00FD6854" w:rsidP="00FD6854">
            <w:pPr>
              <w:pBdr>
                <w:top w:val="nil"/>
                <w:left w:val="nil"/>
                <w:bottom w:val="nil"/>
                <w:right w:val="nil"/>
                <w:between w:val="nil"/>
              </w:pBdr>
              <w:spacing w:line="240" w:lineRule="auto"/>
              <w:ind w:left="0" w:hanging="2"/>
              <w:jc w:val="left"/>
              <w:rPr>
                <w:rFonts w:ascii="Tahoma" w:eastAsia="Tahoma" w:hAnsi="Tahoma" w:cs="Tahoma"/>
                <w:color w:val="45464B"/>
                <w:sz w:val="24"/>
                <w:szCs w:val="24"/>
              </w:rPr>
            </w:pPr>
            <w:r>
              <w:rPr>
                <w:rFonts w:ascii="Tahoma" w:eastAsia="Tahoma" w:hAnsi="Tahoma" w:cs="Tahoma"/>
                <w:b/>
                <w:color w:val="45464B"/>
                <w:sz w:val="24"/>
                <w:szCs w:val="24"/>
              </w:rPr>
              <w:t>(Sumber Daya Utama)</w:t>
            </w:r>
          </w:p>
        </w:tc>
        <w:tc>
          <w:tcPr>
            <w:tcW w:w="2966" w:type="dxa"/>
            <w:gridSpan w:val="2"/>
            <w:vMerge/>
            <w:tcBorders>
              <w:top w:val="single" w:sz="12" w:space="0" w:color="000000"/>
              <w:left w:val="single" w:sz="12" w:space="0" w:color="000000"/>
              <w:bottom w:val="single" w:sz="12" w:space="0" w:color="000000"/>
              <w:right w:val="single" w:sz="12" w:space="0" w:color="000000"/>
            </w:tcBorders>
          </w:tcPr>
          <w:p w:rsidR="00FD6854" w:rsidRDefault="00FD6854" w:rsidP="00FD6854">
            <w:pPr>
              <w:widowControl w:val="0"/>
              <w:pBdr>
                <w:top w:val="nil"/>
                <w:left w:val="nil"/>
                <w:bottom w:val="nil"/>
                <w:right w:val="nil"/>
                <w:between w:val="nil"/>
              </w:pBdr>
              <w:spacing w:line="276" w:lineRule="auto"/>
              <w:ind w:left="0" w:hanging="2"/>
              <w:jc w:val="left"/>
              <w:rPr>
                <w:rFonts w:ascii="Tahoma" w:eastAsia="Tahoma" w:hAnsi="Tahoma" w:cs="Tahoma"/>
                <w:color w:val="FF0000"/>
                <w:sz w:val="24"/>
                <w:szCs w:val="24"/>
              </w:rPr>
            </w:pPr>
          </w:p>
        </w:tc>
        <w:tc>
          <w:tcPr>
            <w:tcW w:w="3015" w:type="dxa"/>
            <w:tcBorders>
              <w:top w:val="single" w:sz="12" w:space="0" w:color="000000"/>
              <w:left w:val="single" w:sz="12" w:space="0" w:color="000000"/>
              <w:bottom w:val="single" w:sz="12" w:space="0" w:color="000000"/>
              <w:right w:val="single" w:sz="12" w:space="0" w:color="000000"/>
            </w:tcBorders>
          </w:tcPr>
          <w:p w:rsidR="00FD6854" w:rsidRDefault="00FD6854" w:rsidP="00242984">
            <w:pPr>
              <w:numPr>
                <w:ilvl w:val="0"/>
                <w:numId w:val="50"/>
              </w:numPr>
              <w:pBdr>
                <w:top w:val="nil"/>
                <w:left w:val="nil"/>
                <w:bottom w:val="nil"/>
                <w:right w:val="nil"/>
                <w:between w:val="nil"/>
              </w:pBdr>
              <w:spacing w:line="240" w:lineRule="auto"/>
              <w:ind w:left="0" w:hanging="2"/>
              <w:jc w:val="left"/>
              <w:rPr>
                <w:rFonts w:ascii="Tahoma" w:eastAsia="Tahoma" w:hAnsi="Tahoma" w:cs="Tahoma"/>
                <w:color w:val="45464B"/>
                <w:sz w:val="24"/>
                <w:szCs w:val="24"/>
              </w:rPr>
            </w:pPr>
            <w:r>
              <w:rPr>
                <w:rFonts w:ascii="Tahoma" w:eastAsia="Tahoma" w:hAnsi="Tahoma" w:cs="Tahoma"/>
                <w:b/>
                <w:color w:val="45464B"/>
                <w:sz w:val="24"/>
                <w:szCs w:val="24"/>
              </w:rPr>
              <w:t>Channel</w:t>
            </w:r>
          </w:p>
          <w:p w:rsidR="00FD6854" w:rsidRDefault="00FD6854" w:rsidP="00FD6854">
            <w:pPr>
              <w:pBdr>
                <w:top w:val="nil"/>
                <w:left w:val="nil"/>
                <w:bottom w:val="nil"/>
                <w:right w:val="nil"/>
                <w:between w:val="nil"/>
              </w:pBdr>
              <w:spacing w:line="240" w:lineRule="auto"/>
              <w:ind w:left="0" w:hanging="2"/>
              <w:jc w:val="left"/>
              <w:rPr>
                <w:rFonts w:ascii="Tahoma" w:eastAsia="Tahoma" w:hAnsi="Tahoma" w:cs="Tahoma"/>
                <w:color w:val="45464B"/>
                <w:sz w:val="24"/>
                <w:szCs w:val="24"/>
              </w:rPr>
            </w:pPr>
            <w:r>
              <w:rPr>
                <w:rFonts w:ascii="Tahoma" w:eastAsia="Tahoma" w:hAnsi="Tahoma" w:cs="Tahoma"/>
                <w:b/>
                <w:color w:val="45464B"/>
                <w:sz w:val="24"/>
                <w:szCs w:val="24"/>
              </w:rPr>
              <w:t>(Saluran Distribusi/ Penjangkauan)</w:t>
            </w:r>
          </w:p>
        </w:tc>
        <w:tc>
          <w:tcPr>
            <w:tcW w:w="2888" w:type="dxa"/>
            <w:vMerge/>
            <w:tcBorders>
              <w:top w:val="single" w:sz="12" w:space="0" w:color="000000"/>
              <w:left w:val="single" w:sz="12" w:space="0" w:color="000000"/>
              <w:bottom w:val="single" w:sz="12" w:space="0" w:color="000000"/>
              <w:right w:val="single" w:sz="12" w:space="0" w:color="000000"/>
            </w:tcBorders>
          </w:tcPr>
          <w:p w:rsidR="00FD6854" w:rsidRDefault="00FD6854" w:rsidP="00FD6854">
            <w:pPr>
              <w:widowControl w:val="0"/>
              <w:pBdr>
                <w:top w:val="nil"/>
                <w:left w:val="nil"/>
                <w:bottom w:val="nil"/>
                <w:right w:val="nil"/>
                <w:between w:val="nil"/>
              </w:pBdr>
              <w:spacing w:line="276" w:lineRule="auto"/>
              <w:ind w:left="0" w:hanging="2"/>
              <w:jc w:val="left"/>
              <w:rPr>
                <w:rFonts w:ascii="Tahoma" w:eastAsia="Tahoma" w:hAnsi="Tahoma" w:cs="Tahoma"/>
                <w:color w:val="FF0000"/>
                <w:sz w:val="24"/>
                <w:szCs w:val="24"/>
              </w:rPr>
            </w:pPr>
          </w:p>
        </w:tc>
      </w:tr>
      <w:tr w:rsidR="00FD6854" w:rsidTr="00FD6854">
        <w:tc>
          <w:tcPr>
            <w:tcW w:w="7720" w:type="dxa"/>
            <w:gridSpan w:val="3"/>
            <w:tcBorders>
              <w:top w:val="single" w:sz="12" w:space="0" w:color="000000"/>
              <w:left w:val="single" w:sz="12" w:space="0" w:color="000000"/>
              <w:bottom w:val="single" w:sz="12" w:space="0" w:color="000000"/>
              <w:right w:val="single" w:sz="12" w:space="0" w:color="000000"/>
            </w:tcBorders>
          </w:tcPr>
          <w:p w:rsidR="00FD6854" w:rsidRDefault="00FD6854" w:rsidP="00FD6854">
            <w:pPr>
              <w:ind w:left="0" w:hanging="2"/>
              <w:rPr>
                <w:rFonts w:ascii="Tahoma" w:eastAsia="Tahoma" w:hAnsi="Tahoma" w:cs="Tahoma"/>
                <w:color w:val="45464B"/>
              </w:rPr>
            </w:pPr>
            <w:r>
              <w:rPr>
                <w:rFonts w:ascii="Tahoma" w:eastAsia="Tahoma" w:hAnsi="Tahoma" w:cs="Tahoma"/>
                <w:b/>
                <w:color w:val="45464B"/>
              </w:rPr>
              <w:t xml:space="preserve">8. </w:t>
            </w:r>
            <w:r>
              <w:rPr>
                <w:rFonts w:ascii="Arial" w:eastAsia="Arial" w:hAnsi="Arial" w:cs="Arial"/>
                <w:b/>
                <w:color w:val="45464B"/>
                <w:sz w:val="24"/>
                <w:szCs w:val="24"/>
              </w:rPr>
              <w:t>Cost Structure</w:t>
            </w:r>
          </w:p>
          <w:p w:rsidR="00FD6854" w:rsidRDefault="00FD6854" w:rsidP="00FD6854">
            <w:pPr>
              <w:ind w:left="0" w:hanging="2"/>
              <w:rPr>
                <w:rFonts w:ascii="Tahoma" w:eastAsia="Tahoma" w:hAnsi="Tahoma" w:cs="Tahoma"/>
                <w:color w:val="45464B"/>
              </w:rPr>
            </w:pPr>
            <w:r>
              <w:rPr>
                <w:rFonts w:ascii="Tahoma" w:eastAsia="Tahoma" w:hAnsi="Tahoma" w:cs="Tahoma"/>
                <w:b/>
                <w:color w:val="45464B"/>
              </w:rPr>
              <w:t>(Struktur  Biaya)</w:t>
            </w:r>
          </w:p>
          <w:p w:rsidR="00FD6854" w:rsidRDefault="00FD6854" w:rsidP="00FD6854">
            <w:pPr>
              <w:ind w:left="0" w:hanging="2"/>
              <w:rPr>
                <w:rFonts w:ascii="Tahoma" w:eastAsia="Tahoma" w:hAnsi="Tahoma" w:cs="Tahoma"/>
                <w:color w:val="45464B"/>
              </w:rPr>
            </w:pPr>
          </w:p>
          <w:p w:rsidR="00FD6854" w:rsidRDefault="00FD6854" w:rsidP="00FD6854">
            <w:pPr>
              <w:ind w:left="0" w:hanging="2"/>
              <w:rPr>
                <w:rFonts w:ascii="Tahoma" w:eastAsia="Tahoma" w:hAnsi="Tahoma" w:cs="Tahoma"/>
                <w:color w:val="45464B"/>
              </w:rPr>
            </w:pPr>
          </w:p>
          <w:p w:rsidR="00FD6854" w:rsidRDefault="00FD6854" w:rsidP="00FD6854">
            <w:pPr>
              <w:ind w:left="0" w:hanging="2"/>
              <w:rPr>
                <w:rFonts w:ascii="Tahoma" w:eastAsia="Tahoma" w:hAnsi="Tahoma" w:cs="Tahoma"/>
                <w:color w:val="45464B"/>
              </w:rPr>
            </w:pPr>
          </w:p>
        </w:tc>
        <w:tc>
          <w:tcPr>
            <w:tcW w:w="7386" w:type="dxa"/>
            <w:gridSpan w:val="3"/>
            <w:tcBorders>
              <w:top w:val="single" w:sz="12" w:space="0" w:color="000000"/>
              <w:left w:val="single" w:sz="12" w:space="0" w:color="000000"/>
              <w:bottom w:val="single" w:sz="12" w:space="0" w:color="000000"/>
              <w:right w:val="single" w:sz="12" w:space="0" w:color="000000"/>
            </w:tcBorders>
          </w:tcPr>
          <w:p w:rsidR="00FD6854" w:rsidRDefault="00FD6854" w:rsidP="00FD6854">
            <w:pPr>
              <w:ind w:left="0" w:hanging="2"/>
              <w:rPr>
                <w:rFonts w:ascii="Tahoma" w:eastAsia="Tahoma" w:hAnsi="Tahoma" w:cs="Tahoma"/>
                <w:color w:val="45464B"/>
              </w:rPr>
            </w:pPr>
            <w:r>
              <w:rPr>
                <w:rFonts w:ascii="Tahoma" w:eastAsia="Tahoma" w:hAnsi="Tahoma" w:cs="Tahoma"/>
                <w:b/>
                <w:color w:val="45464B"/>
              </w:rPr>
              <w:t xml:space="preserve">9.  </w:t>
            </w:r>
            <w:r>
              <w:rPr>
                <w:rFonts w:ascii="Arial" w:eastAsia="Arial" w:hAnsi="Arial" w:cs="Arial"/>
                <w:b/>
                <w:color w:val="45464B"/>
                <w:sz w:val="24"/>
                <w:szCs w:val="24"/>
              </w:rPr>
              <w:t>Revenue Streams</w:t>
            </w:r>
          </w:p>
          <w:p w:rsidR="00FD6854" w:rsidRDefault="00FD6854" w:rsidP="00FD6854">
            <w:pPr>
              <w:ind w:left="0" w:hanging="2"/>
              <w:rPr>
                <w:rFonts w:ascii="Tahoma" w:eastAsia="Tahoma" w:hAnsi="Tahoma" w:cs="Tahoma"/>
                <w:color w:val="45464B"/>
              </w:rPr>
            </w:pPr>
            <w:r>
              <w:rPr>
                <w:rFonts w:ascii="Tahoma" w:eastAsia="Tahoma" w:hAnsi="Tahoma" w:cs="Tahoma"/>
                <w:b/>
                <w:color w:val="45464B"/>
              </w:rPr>
              <w:t>(Aliran Pendapatan)</w:t>
            </w:r>
          </w:p>
        </w:tc>
      </w:tr>
    </w:tbl>
    <w:p w:rsidR="00FD6854" w:rsidRDefault="00FD6854" w:rsidP="0087766C">
      <w:pPr>
        <w:tabs>
          <w:tab w:val="left" w:pos="7560"/>
        </w:tabs>
        <w:ind w:leftChars="0" w:left="0" w:firstLineChars="0" w:firstLine="0"/>
        <w:rPr>
          <w:rFonts w:ascii="Cambria" w:eastAsia="Cambria" w:hAnsi="Cambria" w:cs="Cambria"/>
          <w:sz w:val="24"/>
          <w:szCs w:val="24"/>
        </w:rPr>
        <w:sectPr w:rsidR="00FD6854">
          <w:pgSz w:w="16840" w:h="11907" w:orient="landscape"/>
          <w:pgMar w:top="1134" w:right="816" w:bottom="1701" w:left="1134" w:header="709" w:footer="709" w:gutter="0"/>
          <w:pgNumType w:start="25"/>
          <w:cols w:space="720"/>
        </w:sectPr>
      </w:pPr>
    </w:p>
    <w:p w:rsidR="00FD6854" w:rsidRDefault="00FD6854" w:rsidP="00FD6854">
      <w:pPr>
        <w:tabs>
          <w:tab w:val="left" w:pos="7560"/>
        </w:tabs>
        <w:ind w:left="0" w:hanging="2"/>
        <w:rPr>
          <w:rFonts w:ascii="Cambria" w:eastAsia="Cambria" w:hAnsi="Cambria" w:cs="Cambria"/>
          <w:color w:val="45464B"/>
          <w:sz w:val="24"/>
          <w:szCs w:val="24"/>
        </w:rPr>
      </w:pPr>
      <w:r w:rsidRPr="0087766C">
        <w:rPr>
          <w:rFonts w:ascii="Cambria" w:eastAsia="Cambria" w:hAnsi="Cambria" w:cs="Cambria"/>
          <w:sz w:val="24"/>
          <w:szCs w:val="24"/>
        </w:rPr>
        <w:lastRenderedPageBreak/>
        <w:t>Le</w:t>
      </w:r>
      <w:r>
        <w:rPr>
          <w:rFonts w:ascii="Cambria" w:eastAsia="Cambria" w:hAnsi="Cambria" w:cs="Cambria"/>
          <w:color w:val="45464B"/>
          <w:sz w:val="24"/>
          <w:szCs w:val="24"/>
        </w:rPr>
        <w:t xml:space="preserve">mbar Tugas 5. </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9"/>
        <w:gridCol w:w="3849"/>
        <w:gridCol w:w="1697"/>
        <w:gridCol w:w="1385"/>
        <w:gridCol w:w="1718"/>
      </w:tblGrid>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I.</w:t>
            </w:r>
          </w:p>
        </w:tc>
        <w:tc>
          <w:tcPr>
            <w:tcW w:w="3849" w:type="dxa"/>
          </w:tcPr>
          <w:p w:rsidR="00FD6854" w:rsidRDefault="00FD6854" w:rsidP="0087766C">
            <w:pPr>
              <w:pBdr>
                <w:top w:val="nil"/>
                <w:left w:val="nil"/>
                <w:bottom w:val="nil"/>
                <w:right w:val="nil"/>
                <w:between w:val="nil"/>
              </w:pBdr>
              <w:tabs>
                <w:tab w:val="left" w:pos="260"/>
              </w:tabs>
              <w:ind w:leftChars="0" w:left="0" w:firstLineChars="0" w:firstLine="0"/>
              <w:rPr>
                <w:b/>
                <w:color w:val="45464B"/>
                <w:sz w:val="24"/>
                <w:szCs w:val="24"/>
              </w:rPr>
            </w:pPr>
            <w:r>
              <w:rPr>
                <w:b/>
                <w:color w:val="45464B"/>
                <w:sz w:val="24"/>
                <w:szCs w:val="24"/>
              </w:rPr>
              <w:t>INVESTASI</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center"/>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0"/>
                <w:numId w:val="51"/>
              </w:numPr>
              <w:pBdr>
                <w:top w:val="nil"/>
                <w:left w:val="nil"/>
                <w:bottom w:val="nil"/>
                <w:right w:val="nil"/>
                <w:between w:val="nil"/>
              </w:pBdr>
              <w:tabs>
                <w:tab w:val="left" w:pos="260"/>
              </w:tabs>
              <w:ind w:left="0" w:hanging="2"/>
              <w:rPr>
                <w:b/>
                <w:color w:val="45464B"/>
                <w:sz w:val="24"/>
                <w:szCs w:val="24"/>
              </w:rPr>
            </w:pPr>
            <w:r>
              <w:rPr>
                <w:b/>
                <w:color w:val="45464B"/>
                <w:sz w:val="24"/>
                <w:szCs w:val="24"/>
              </w:rPr>
              <w:t>Peralatan</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Jumlah</w:t>
            </w:r>
          </w:p>
        </w:tc>
        <w:tc>
          <w:tcPr>
            <w:tcW w:w="1385"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Harga Satuan</w:t>
            </w:r>
          </w:p>
        </w:tc>
        <w:tc>
          <w:tcPr>
            <w:tcW w:w="1718"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Jumlah (Rp)</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0"/>
                <w:numId w:val="56"/>
              </w:numPr>
              <w:pBdr>
                <w:top w:val="nil"/>
                <w:left w:val="nil"/>
                <w:bottom w:val="nil"/>
                <w:right w:val="nil"/>
                <w:between w:val="nil"/>
              </w:pBdr>
              <w:tabs>
                <w:tab w:val="left" w:pos="260"/>
              </w:tabs>
              <w:ind w:leftChars="0" w:firstLineChars="0" w:hanging="996"/>
              <w:rPr>
                <w:b/>
                <w:color w:val="45464B"/>
                <w:sz w:val="24"/>
                <w:szCs w:val="24"/>
              </w:rPr>
            </w:pP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0"/>
                <w:numId w:val="56"/>
              </w:numPr>
              <w:pBdr>
                <w:top w:val="nil"/>
                <w:left w:val="nil"/>
                <w:bottom w:val="nil"/>
                <w:right w:val="nil"/>
                <w:between w:val="nil"/>
              </w:pBdr>
              <w:tabs>
                <w:tab w:val="left" w:pos="260"/>
              </w:tabs>
              <w:ind w:left="0" w:hanging="2"/>
              <w:rPr>
                <w:b/>
                <w:color w:val="45464B"/>
                <w:sz w:val="24"/>
                <w:szCs w:val="24"/>
              </w:rPr>
            </w:pP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0"/>
                <w:numId w:val="56"/>
              </w:numPr>
              <w:pBdr>
                <w:top w:val="nil"/>
                <w:left w:val="nil"/>
                <w:bottom w:val="nil"/>
                <w:right w:val="nil"/>
                <w:between w:val="nil"/>
              </w:pBdr>
              <w:tabs>
                <w:tab w:val="left" w:pos="260"/>
              </w:tabs>
              <w:ind w:left="0" w:hanging="2"/>
              <w:rPr>
                <w:b/>
                <w:color w:val="45464B"/>
                <w:sz w:val="24"/>
                <w:szCs w:val="24"/>
              </w:rPr>
            </w:pPr>
          </w:p>
        </w:tc>
        <w:tc>
          <w:tcPr>
            <w:tcW w:w="1697" w:type="dxa"/>
            <w:tcBorders>
              <w:bottom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Borders>
              <w:bottom w:val="single" w:sz="4" w:space="0" w:color="000000"/>
            </w:tcBorders>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0"/>
                <w:numId w:val="56"/>
              </w:numPr>
              <w:pBdr>
                <w:top w:val="nil"/>
                <w:left w:val="nil"/>
                <w:bottom w:val="nil"/>
                <w:right w:val="nil"/>
                <w:between w:val="nil"/>
              </w:pBdr>
              <w:tabs>
                <w:tab w:val="left" w:pos="260"/>
              </w:tabs>
              <w:ind w:left="0" w:hanging="2"/>
              <w:rPr>
                <w:b/>
                <w:color w:val="45464B"/>
                <w:sz w:val="24"/>
                <w:szCs w:val="24"/>
              </w:rPr>
            </w:pPr>
            <w:r>
              <w:rPr>
                <w:b/>
                <w:color w:val="45464B"/>
                <w:sz w:val="24"/>
                <w:szCs w:val="24"/>
              </w:rPr>
              <w:t>Jumlah Investasi</w:t>
            </w:r>
          </w:p>
        </w:tc>
        <w:tc>
          <w:tcPr>
            <w:tcW w:w="1697" w:type="dxa"/>
            <w:tcBorders>
              <w:right w:val="nil"/>
            </w:tcBorders>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Borders>
              <w:left w:val="nil"/>
              <w:right w:val="nil"/>
            </w:tcBorders>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Borders>
              <w:left w:val="nil"/>
            </w:tcBorders>
          </w:tcPr>
          <w:p w:rsidR="00FD6854" w:rsidRDefault="00FD6854" w:rsidP="00FD6854">
            <w:pPr>
              <w:spacing w:after="120"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jc w:val="center"/>
              <w:rPr>
                <w:rFonts w:ascii="Cambria" w:eastAsia="Cambria" w:hAnsi="Cambria" w:cs="Cambria"/>
                <w:color w:val="45464B"/>
                <w:sz w:val="14"/>
                <w:szCs w:val="14"/>
              </w:rPr>
            </w:pPr>
          </w:p>
        </w:tc>
        <w:tc>
          <w:tcPr>
            <w:tcW w:w="8649" w:type="dxa"/>
            <w:gridSpan w:val="4"/>
          </w:tcPr>
          <w:p w:rsidR="00FD6854" w:rsidRDefault="00FD6854" w:rsidP="00FD6854">
            <w:pPr>
              <w:spacing w:line="240" w:lineRule="auto"/>
              <w:jc w:val="left"/>
              <w:rPr>
                <w:rFonts w:ascii="Cambria" w:eastAsia="Cambria" w:hAnsi="Cambria" w:cs="Cambria"/>
                <w:color w:val="45464B"/>
                <w:sz w:val="14"/>
                <w:szCs w:val="1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b/>
                <w:color w:val="45464B"/>
                <w:sz w:val="24"/>
                <w:szCs w:val="24"/>
              </w:rPr>
              <w:t>II.</w:t>
            </w:r>
          </w:p>
        </w:tc>
        <w:tc>
          <w:tcPr>
            <w:tcW w:w="8649" w:type="dxa"/>
            <w:gridSpan w:val="4"/>
          </w:tcPr>
          <w:p w:rsidR="00FD6854" w:rsidRDefault="00FD6854" w:rsidP="00FD6854">
            <w:pPr>
              <w:spacing w:line="240" w:lineRule="auto"/>
              <w:ind w:left="0" w:hanging="2"/>
              <w:jc w:val="left"/>
              <w:rPr>
                <w:rFonts w:ascii="Cambria" w:eastAsia="Cambria" w:hAnsi="Cambria" w:cs="Cambria"/>
                <w:color w:val="45464B"/>
                <w:sz w:val="24"/>
                <w:szCs w:val="24"/>
              </w:rPr>
            </w:pPr>
            <w:r>
              <w:rPr>
                <w:rFonts w:ascii="Cambria" w:eastAsia="Cambria" w:hAnsi="Cambria" w:cs="Cambria"/>
                <w:b/>
                <w:color w:val="45464B"/>
              </w:rPr>
              <w:t>BIAYA TETAP  (per Bulan)</w:t>
            </w: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bottom w:val="single" w:sz="4" w:space="0" w:color="000000"/>
              <w:right w:val="single" w:sz="4" w:space="0" w:color="000000"/>
            </w:tcBorders>
          </w:tcPr>
          <w:p w:rsidR="00FD6854" w:rsidRDefault="00FD6854" w:rsidP="0087766C">
            <w:pPr>
              <w:pBdr>
                <w:top w:val="nil"/>
                <w:left w:val="nil"/>
                <w:bottom w:val="nil"/>
                <w:right w:val="nil"/>
                <w:between w:val="nil"/>
              </w:pBdr>
              <w:tabs>
                <w:tab w:val="left" w:pos="260"/>
              </w:tabs>
              <w:ind w:leftChars="0" w:left="0" w:firstLineChars="0" w:firstLine="0"/>
              <w:rPr>
                <w:b/>
                <w:color w:val="45464B"/>
                <w:sz w:val="24"/>
                <w:szCs w:val="24"/>
              </w:rPr>
            </w:pPr>
            <w:r>
              <w:rPr>
                <w:b/>
                <w:color w:val="45464B"/>
                <w:sz w:val="24"/>
                <w:szCs w:val="24"/>
              </w:rPr>
              <w:t>a. Biaya Penyusutan Peralatan</w:t>
            </w:r>
          </w:p>
        </w:tc>
        <w:tc>
          <w:tcPr>
            <w:tcW w:w="1697" w:type="dxa"/>
            <w:tcBorders>
              <w:left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right w:val="single" w:sz="4" w:space="0" w:color="000000"/>
            </w:tcBorders>
          </w:tcPr>
          <w:p w:rsidR="00FD6854" w:rsidRDefault="00FD6854" w:rsidP="00242984">
            <w:pPr>
              <w:numPr>
                <w:ilvl w:val="0"/>
                <w:numId w:val="57"/>
              </w:numPr>
              <w:pBdr>
                <w:top w:val="nil"/>
                <w:left w:val="nil"/>
                <w:bottom w:val="nil"/>
                <w:right w:val="nil"/>
                <w:between w:val="nil"/>
              </w:pBdr>
              <w:tabs>
                <w:tab w:val="left" w:pos="260"/>
              </w:tabs>
              <w:ind w:leftChars="0" w:firstLineChars="0" w:hanging="996"/>
              <w:rPr>
                <w:b/>
                <w:color w:val="45464B"/>
                <w:sz w:val="24"/>
                <w:szCs w:val="24"/>
              </w:rPr>
            </w:pPr>
          </w:p>
        </w:tc>
        <w:tc>
          <w:tcPr>
            <w:tcW w:w="1697" w:type="dxa"/>
            <w:tcBorders>
              <w:left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right w:val="single" w:sz="4" w:space="0" w:color="000000"/>
            </w:tcBorders>
          </w:tcPr>
          <w:p w:rsidR="00FD6854" w:rsidRDefault="00FD6854" w:rsidP="00242984">
            <w:pPr>
              <w:numPr>
                <w:ilvl w:val="0"/>
                <w:numId w:val="57"/>
              </w:numPr>
              <w:pBdr>
                <w:top w:val="nil"/>
                <w:left w:val="nil"/>
                <w:bottom w:val="nil"/>
                <w:right w:val="nil"/>
                <w:between w:val="nil"/>
              </w:pBdr>
              <w:tabs>
                <w:tab w:val="left" w:pos="260"/>
              </w:tabs>
              <w:ind w:left="0" w:hanging="2"/>
              <w:rPr>
                <w:b/>
                <w:color w:val="45464B"/>
                <w:sz w:val="24"/>
                <w:szCs w:val="24"/>
              </w:rPr>
            </w:pPr>
          </w:p>
        </w:tc>
        <w:tc>
          <w:tcPr>
            <w:tcW w:w="1697" w:type="dxa"/>
            <w:tcBorders>
              <w:left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bottom w:val="single" w:sz="4" w:space="0" w:color="000000"/>
              <w:right w:val="single" w:sz="4" w:space="0" w:color="000000"/>
            </w:tcBorders>
          </w:tcPr>
          <w:p w:rsidR="00FD6854" w:rsidRDefault="00FD6854" w:rsidP="00242984">
            <w:pPr>
              <w:numPr>
                <w:ilvl w:val="0"/>
                <w:numId w:val="57"/>
              </w:numPr>
              <w:pBdr>
                <w:top w:val="nil"/>
                <w:left w:val="nil"/>
                <w:bottom w:val="nil"/>
                <w:right w:val="nil"/>
                <w:between w:val="nil"/>
              </w:pBdr>
              <w:tabs>
                <w:tab w:val="left" w:pos="260"/>
              </w:tabs>
              <w:ind w:left="0" w:hanging="2"/>
              <w:rPr>
                <w:b/>
                <w:color w:val="45464B"/>
                <w:sz w:val="24"/>
                <w:szCs w:val="24"/>
              </w:rPr>
            </w:pPr>
          </w:p>
        </w:tc>
        <w:tc>
          <w:tcPr>
            <w:tcW w:w="1697" w:type="dxa"/>
            <w:tcBorders>
              <w:left w:val="single" w:sz="4" w:space="0" w:color="000000"/>
              <w:bottom w:val="single" w:sz="4" w:space="0" w:color="000000"/>
            </w:tcBorders>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right w:val="nil"/>
            </w:tcBorders>
          </w:tcPr>
          <w:p w:rsidR="00FD6854" w:rsidRDefault="00FD6854" w:rsidP="00242984">
            <w:pPr>
              <w:numPr>
                <w:ilvl w:val="0"/>
                <w:numId w:val="57"/>
              </w:numPr>
              <w:pBdr>
                <w:top w:val="nil"/>
                <w:left w:val="nil"/>
                <w:bottom w:val="nil"/>
                <w:right w:val="nil"/>
                <w:between w:val="nil"/>
              </w:pBdr>
              <w:tabs>
                <w:tab w:val="left" w:pos="260"/>
              </w:tabs>
              <w:ind w:left="0" w:hanging="2"/>
              <w:rPr>
                <w:b/>
                <w:color w:val="45464B"/>
                <w:sz w:val="24"/>
                <w:szCs w:val="24"/>
              </w:rPr>
            </w:pPr>
            <w:r>
              <w:rPr>
                <w:b/>
                <w:color w:val="45464B"/>
                <w:sz w:val="24"/>
                <w:szCs w:val="24"/>
              </w:rPr>
              <w:t>Jumlah Penyusutan Peralatan</w:t>
            </w:r>
          </w:p>
        </w:tc>
        <w:tc>
          <w:tcPr>
            <w:tcW w:w="1697" w:type="dxa"/>
            <w:tcBorders>
              <w:left w:val="nil"/>
              <w:right w:val="nil"/>
            </w:tcBorders>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Borders>
              <w:left w:val="nil"/>
            </w:tcBorders>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after="120"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87766C" w:rsidP="0087766C">
            <w:pPr>
              <w:spacing w:line="240" w:lineRule="auto"/>
              <w:ind w:leftChars="0" w:left="0" w:firstLineChars="0" w:firstLine="0"/>
              <w:jc w:val="left"/>
              <w:rPr>
                <w:rFonts w:ascii="Cambria" w:eastAsia="Cambria" w:hAnsi="Cambria" w:cs="Cambria"/>
                <w:color w:val="45464B"/>
                <w:sz w:val="24"/>
                <w:szCs w:val="24"/>
              </w:rPr>
            </w:pPr>
            <w:r>
              <w:rPr>
                <w:rFonts w:ascii="Cambria" w:eastAsia="Cambria" w:hAnsi="Cambria" w:cs="Cambria"/>
                <w:b/>
                <w:color w:val="45464B"/>
                <w:sz w:val="24"/>
                <w:szCs w:val="24"/>
              </w:rPr>
              <w:t xml:space="preserve">b. </w:t>
            </w:r>
            <w:r w:rsidR="00FD6854">
              <w:rPr>
                <w:rFonts w:ascii="Cambria" w:eastAsia="Cambria" w:hAnsi="Cambria" w:cs="Cambria"/>
                <w:b/>
                <w:color w:val="45464B"/>
                <w:sz w:val="24"/>
                <w:szCs w:val="24"/>
              </w:rPr>
              <w:t>Biaya Operasional</w:t>
            </w:r>
          </w:p>
        </w:tc>
        <w:tc>
          <w:tcPr>
            <w:tcW w:w="1697" w:type="dxa"/>
          </w:tcPr>
          <w:p w:rsidR="00FD6854" w:rsidRDefault="00FD6854" w:rsidP="00FD6854">
            <w:pPr>
              <w:spacing w:line="240" w:lineRule="auto"/>
              <w:ind w:left="0" w:hanging="2"/>
              <w:jc w:val="left"/>
              <w:rPr>
                <w:rFonts w:ascii="Cambria" w:eastAsia="Cambria" w:hAnsi="Cambria" w:cs="Cambria"/>
                <w:color w:val="45464B"/>
              </w:rPr>
            </w:pPr>
          </w:p>
        </w:tc>
        <w:tc>
          <w:tcPr>
            <w:tcW w:w="1385" w:type="dxa"/>
          </w:tcPr>
          <w:p w:rsidR="00FD6854" w:rsidRDefault="00FD6854" w:rsidP="00FD6854">
            <w:pPr>
              <w:spacing w:line="240" w:lineRule="auto"/>
              <w:ind w:left="0" w:hanging="2"/>
              <w:jc w:val="left"/>
              <w:rPr>
                <w:rFonts w:ascii="Cambria" w:eastAsia="Cambria" w:hAnsi="Cambria" w:cs="Cambria"/>
                <w:color w:val="45464B"/>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FD6854">
            <w:pPr>
              <w:spacing w:line="240" w:lineRule="auto"/>
              <w:ind w:left="0" w:hanging="2"/>
              <w:jc w:val="left"/>
              <w:rPr>
                <w:rFonts w:ascii="Cambria" w:eastAsia="Cambria" w:hAnsi="Cambria" w:cs="Cambria"/>
                <w:color w:val="45464B"/>
                <w:sz w:val="24"/>
                <w:szCs w:val="24"/>
              </w:rPr>
            </w:pPr>
          </w:p>
        </w:tc>
        <w:tc>
          <w:tcPr>
            <w:tcW w:w="1697" w:type="dxa"/>
          </w:tcPr>
          <w:p w:rsidR="00FD6854" w:rsidRDefault="00FD6854" w:rsidP="00FD6854">
            <w:pPr>
              <w:spacing w:line="240" w:lineRule="auto"/>
              <w:ind w:left="0" w:hanging="2"/>
              <w:jc w:val="center"/>
              <w:rPr>
                <w:rFonts w:ascii="Cambria" w:eastAsia="Cambria" w:hAnsi="Cambria" w:cs="Cambria"/>
                <w:color w:val="45464B"/>
              </w:rPr>
            </w:pPr>
          </w:p>
        </w:tc>
        <w:tc>
          <w:tcPr>
            <w:tcW w:w="1385" w:type="dxa"/>
          </w:tcPr>
          <w:p w:rsidR="00FD6854" w:rsidRDefault="00FD6854" w:rsidP="00FD6854">
            <w:pPr>
              <w:spacing w:line="240" w:lineRule="auto"/>
              <w:ind w:left="0" w:hanging="2"/>
              <w:jc w:val="right"/>
              <w:rPr>
                <w:rFonts w:ascii="Cambria" w:eastAsia="Cambria" w:hAnsi="Cambria" w:cs="Cambria"/>
                <w:color w:val="45464B"/>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FD6854">
            <w:pPr>
              <w:tabs>
                <w:tab w:val="left" w:pos="636"/>
              </w:tabs>
              <w:spacing w:line="240" w:lineRule="auto"/>
              <w:ind w:left="0" w:hanging="2"/>
              <w:jc w:val="left"/>
              <w:rPr>
                <w:rFonts w:ascii="Cambria" w:eastAsia="Cambria" w:hAnsi="Cambria" w:cs="Cambria"/>
                <w:color w:val="45464B"/>
                <w:sz w:val="24"/>
                <w:szCs w:val="24"/>
              </w:rPr>
            </w:pPr>
          </w:p>
        </w:tc>
        <w:tc>
          <w:tcPr>
            <w:tcW w:w="1697" w:type="dxa"/>
          </w:tcPr>
          <w:p w:rsidR="00FD6854" w:rsidRDefault="00FD6854" w:rsidP="00FD6854">
            <w:pPr>
              <w:spacing w:line="240" w:lineRule="auto"/>
              <w:ind w:left="0" w:hanging="2"/>
              <w:jc w:val="center"/>
              <w:rPr>
                <w:rFonts w:ascii="Cambria" w:eastAsia="Cambria" w:hAnsi="Cambria" w:cs="Cambria"/>
                <w:color w:val="45464B"/>
              </w:rPr>
            </w:pPr>
          </w:p>
        </w:tc>
        <w:tc>
          <w:tcPr>
            <w:tcW w:w="1385" w:type="dxa"/>
          </w:tcPr>
          <w:p w:rsidR="00FD6854" w:rsidRDefault="00FD6854" w:rsidP="00FD6854">
            <w:pPr>
              <w:spacing w:line="240" w:lineRule="auto"/>
              <w:ind w:left="0" w:hanging="2"/>
              <w:jc w:val="right"/>
              <w:rPr>
                <w:rFonts w:ascii="Cambria" w:eastAsia="Cambria" w:hAnsi="Cambria" w:cs="Cambria"/>
                <w:color w:val="45464B"/>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FD6854">
            <w:pPr>
              <w:tabs>
                <w:tab w:val="left" w:pos="636"/>
              </w:tabs>
              <w:spacing w:line="240" w:lineRule="auto"/>
              <w:ind w:left="0" w:hanging="2"/>
              <w:jc w:val="left"/>
              <w:rPr>
                <w:rFonts w:ascii="Cambria" w:eastAsia="Cambria" w:hAnsi="Cambria" w:cs="Cambria"/>
                <w:color w:val="45464B"/>
              </w:rPr>
            </w:pPr>
          </w:p>
        </w:tc>
        <w:tc>
          <w:tcPr>
            <w:tcW w:w="1697" w:type="dxa"/>
          </w:tcPr>
          <w:p w:rsidR="00FD6854" w:rsidRDefault="00FD6854" w:rsidP="00FD6854">
            <w:pPr>
              <w:spacing w:line="240" w:lineRule="auto"/>
              <w:ind w:left="0" w:hanging="2"/>
              <w:jc w:val="center"/>
              <w:rPr>
                <w:rFonts w:ascii="Cambria" w:eastAsia="Cambria" w:hAnsi="Cambria" w:cs="Cambria"/>
                <w:color w:val="45464B"/>
              </w:rPr>
            </w:pPr>
          </w:p>
        </w:tc>
        <w:tc>
          <w:tcPr>
            <w:tcW w:w="1385" w:type="dxa"/>
          </w:tcPr>
          <w:p w:rsidR="00FD6854" w:rsidRDefault="00FD6854" w:rsidP="00FD6854">
            <w:pPr>
              <w:spacing w:line="240" w:lineRule="auto"/>
              <w:ind w:left="0" w:hanging="2"/>
              <w:jc w:val="right"/>
              <w:rPr>
                <w:rFonts w:ascii="Cambria" w:eastAsia="Cambria" w:hAnsi="Cambria" w:cs="Cambria"/>
                <w:color w:val="45464B"/>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6931" w:type="dxa"/>
            <w:gridSpan w:val="3"/>
          </w:tcPr>
          <w:p w:rsidR="00FD6854" w:rsidRDefault="00FD6854" w:rsidP="00FD6854">
            <w:pPr>
              <w:spacing w:line="240" w:lineRule="auto"/>
              <w:ind w:left="0" w:hanging="2"/>
              <w:jc w:val="left"/>
              <w:rPr>
                <w:rFonts w:ascii="Cambria" w:eastAsia="Cambria" w:hAnsi="Cambria" w:cs="Cambria"/>
                <w:color w:val="45464B"/>
              </w:rPr>
            </w:pPr>
            <w:r>
              <w:rPr>
                <w:rFonts w:ascii="Cambria" w:eastAsia="Cambria" w:hAnsi="Cambria" w:cs="Cambria"/>
                <w:b/>
                <w:color w:val="45464B"/>
              </w:rPr>
              <w:t>Jumlah Biaya Operasional</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right w:val="nil"/>
            </w:tcBorders>
          </w:tcPr>
          <w:p w:rsidR="00FD6854" w:rsidRDefault="00FD6854" w:rsidP="00FD6854">
            <w:pPr>
              <w:tabs>
                <w:tab w:val="left" w:pos="636"/>
              </w:tabs>
              <w:spacing w:line="240" w:lineRule="auto"/>
              <w:ind w:left="0" w:hanging="2"/>
              <w:jc w:val="left"/>
              <w:rPr>
                <w:rFonts w:ascii="Cambria" w:eastAsia="Cambria" w:hAnsi="Cambria" w:cs="Cambria"/>
                <w:color w:val="45464B"/>
              </w:rPr>
            </w:pPr>
            <w:r>
              <w:rPr>
                <w:rFonts w:ascii="Cambria" w:eastAsia="Cambria" w:hAnsi="Cambria" w:cs="Cambria"/>
                <w:b/>
                <w:color w:val="45464B"/>
              </w:rPr>
              <w:t>JUMLAH BIAYA TETAP ( a + b)</w:t>
            </w:r>
          </w:p>
        </w:tc>
        <w:tc>
          <w:tcPr>
            <w:tcW w:w="1697" w:type="dxa"/>
            <w:tcBorders>
              <w:left w:val="nil"/>
              <w:right w:val="nil"/>
            </w:tcBorders>
          </w:tcPr>
          <w:p w:rsidR="00FD6854" w:rsidRDefault="00FD6854" w:rsidP="00FD6854">
            <w:pPr>
              <w:spacing w:line="240" w:lineRule="auto"/>
              <w:ind w:left="0" w:hanging="2"/>
              <w:jc w:val="left"/>
              <w:rPr>
                <w:rFonts w:ascii="Cambria" w:eastAsia="Cambria" w:hAnsi="Cambria" w:cs="Cambria"/>
                <w:color w:val="45464B"/>
              </w:rPr>
            </w:pPr>
          </w:p>
        </w:tc>
        <w:tc>
          <w:tcPr>
            <w:tcW w:w="1385" w:type="dxa"/>
            <w:tcBorders>
              <w:left w:val="nil"/>
            </w:tcBorders>
          </w:tcPr>
          <w:p w:rsidR="00FD6854" w:rsidRDefault="00FD6854" w:rsidP="00FD6854">
            <w:pPr>
              <w:spacing w:line="240" w:lineRule="auto"/>
              <w:ind w:left="0" w:hanging="2"/>
              <w:jc w:val="left"/>
              <w:rPr>
                <w:rFonts w:ascii="Cambria" w:eastAsia="Cambria" w:hAnsi="Cambria" w:cs="Cambria"/>
                <w:color w:val="45464B"/>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16"/>
                <w:szCs w:val="16"/>
              </w:rPr>
            </w:pPr>
          </w:p>
        </w:tc>
        <w:tc>
          <w:tcPr>
            <w:tcW w:w="6931" w:type="dxa"/>
            <w:gridSpan w:val="3"/>
          </w:tcPr>
          <w:p w:rsidR="00FD6854" w:rsidRDefault="00FD6854" w:rsidP="00FD6854">
            <w:pPr>
              <w:spacing w:line="240" w:lineRule="auto"/>
              <w:ind w:left="0" w:hanging="2"/>
              <w:jc w:val="left"/>
              <w:rPr>
                <w:rFonts w:ascii="Cambria" w:eastAsia="Cambria" w:hAnsi="Cambria" w:cs="Cambria"/>
                <w:color w:val="45464B"/>
                <w:sz w:val="16"/>
                <w:szCs w:val="16"/>
              </w:rPr>
            </w:pPr>
          </w:p>
        </w:tc>
        <w:tc>
          <w:tcPr>
            <w:tcW w:w="1718" w:type="dxa"/>
          </w:tcPr>
          <w:p w:rsidR="00FD6854" w:rsidRDefault="00FD6854" w:rsidP="00FD6854">
            <w:pPr>
              <w:spacing w:line="240" w:lineRule="auto"/>
              <w:ind w:left="0" w:hanging="2"/>
              <w:jc w:val="right"/>
              <w:rPr>
                <w:rFonts w:ascii="Cambria" w:eastAsia="Cambria" w:hAnsi="Cambria" w:cs="Cambria"/>
                <w:color w:val="45464B"/>
                <w:sz w:val="16"/>
                <w:szCs w:val="16"/>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r>
              <w:rPr>
                <w:rFonts w:ascii="Cambria" w:eastAsia="Cambria" w:hAnsi="Cambria" w:cs="Cambria"/>
                <w:color w:val="45464B"/>
                <w:sz w:val="24"/>
                <w:szCs w:val="24"/>
              </w:rPr>
              <w:t>III.</w:t>
            </w:r>
          </w:p>
        </w:tc>
        <w:tc>
          <w:tcPr>
            <w:tcW w:w="6931" w:type="dxa"/>
            <w:gridSpan w:val="3"/>
          </w:tcPr>
          <w:p w:rsidR="00FD6854" w:rsidRDefault="00FD6854" w:rsidP="00FD6854">
            <w:pPr>
              <w:spacing w:line="240" w:lineRule="auto"/>
              <w:ind w:left="0" w:hanging="2"/>
              <w:jc w:val="left"/>
              <w:rPr>
                <w:rFonts w:ascii="Cambria" w:eastAsia="Cambria" w:hAnsi="Cambria" w:cs="Cambria"/>
                <w:color w:val="45464B"/>
                <w:sz w:val="24"/>
                <w:szCs w:val="24"/>
              </w:rPr>
            </w:pPr>
            <w:r>
              <w:rPr>
                <w:rFonts w:ascii="Cambria" w:eastAsia="Cambria" w:hAnsi="Cambria" w:cs="Cambria"/>
                <w:b/>
                <w:color w:val="45464B"/>
              </w:rPr>
              <w:t>BIAYA VARIABEL</w:t>
            </w: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0"/>
                <w:numId w:val="58"/>
              </w:numPr>
              <w:pBdr>
                <w:top w:val="nil"/>
                <w:left w:val="nil"/>
                <w:bottom w:val="nil"/>
                <w:right w:val="nil"/>
                <w:between w:val="nil"/>
              </w:pBdr>
              <w:tabs>
                <w:tab w:val="left" w:pos="260"/>
              </w:tabs>
              <w:ind w:leftChars="0" w:firstLineChars="0" w:hanging="1028"/>
              <w:rPr>
                <w:b/>
                <w:color w:val="45464B"/>
                <w:sz w:val="24"/>
                <w:szCs w:val="24"/>
              </w:rPr>
            </w:pPr>
            <w:r>
              <w:rPr>
                <w:b/>
                <w:color w:val="45464B"/>
                <w:sz w:val="24"/>
                <w:szCs w:val="24"/>
              </w:rPr>
              <w:t>Biaya  Bahan</w:t>
            </w: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0"/>
                <w:numId w:val="58"/>
              </w:numPr>
              <w:pBdr>
                <w:top w:val="nil"/>
                <w:left w:val="nil"/>
                <w:bottom w:val="nil"/>
                <w:right w:val="nil"/>
                <w:between w:val="nil"/>
              </w:pBdr>
              <w:tabs>
                <w:tab w:val="left" w:pos="260"/>
              </w:tabs>
              <w:ind w:left="0" w:hanging="2"/>
              <w:rPr>
                <w:b/>
                <w:color w:val="45464B"/>
                <w:sz w:val="24"/>
                <w:szCs w:val="24"/>
              </w:rPr>
            </w:pP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0"/>
                <w:numId w:val="58"/>
              </w:numPr>
              <w:pBdr>
                <w:top w:val="nil"/>
                <w:left w:val="nil"/>
                <w:bottom w:val="nil"/>
                <w:right w:val="nil"/>
                <w:between w:val="nil"/>
              </w:pBdr>
              <w:tabs>
                <w:tab w:val="left" w:pos="260"/>
              </w:tabs>
              <w:ind w:left="0" w:hanging="2"/>
              <w:rPr>
                <w:b/>
                <w:color w:val="45464B"/>
                <w:sz w:val="24"/>
                <w:szCs w:val="24"/>
              </w:rPr>
            </w:pP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0"/>
                <w:numId w:val="58"/>
              </w:numPr>
              <w:pBdr>
                <w:top w:val="nil"/>
                <w:left w:val="nil"/>
                <w:bottom w:val="nil"/>
                <w:right w:val="nil"/>
                <w:between w:val="nil"/>
              </w:pBdr>
              <w:tabs>
                <w:tab w:val="left" w:pos="260"/>
              </w:tabs>
              <w:ind w:left="0" w:hanging="2"/>
              <w:rPr>
                <w:b/>
                <w:color w:val="45464B"/>
                <w:sz w:val="24"/>
                <w:szCs w:val="24"/>
              </w:rPr>
            </w:pP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Pr>
          <w:p w:rsidR="00FD6854" w:rsidRDefault="00FD6854" w:rsidP="00242984">
            <w:pPr>
              <w:numPr>
                <w:ilvl w:val="0"/>
                <w:numId w:val="58"/>
              </w:numPr>
              <w:pBdr>
                <w:top w:val="nil"/>
                <w:left w:val="nil"/>
                <w:bottom w:val="nil"/>
                <w:right w:val="nil"/>
                <w:between w:val="nil"/>
              </w:pBdr>
              <w:tabs>
                <w:tab w:val="left" w:pos="260"/>
              </w:tabs>
              <w:ind w:left="0" w:hanging="2"/>
              <w:rPr>
                <w:b/>
                <w:color w:val="45464B"/>
                <w:sz w:val="24"/>
                <w:szCs w:val="24"/>
              </w:rPr>
            </w:pPr>
          </w:p>
        </w:tc>
        <w:tc>
          <w:tcPr>
            <w:tcW w:w="1697"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bottom w:val="single" w:sz="4" w:space="0" w:color="000000"/>
              <w:right w:val="nil"/>
            </w:tcBorders>
          </w:tcPr>
          <w:p w:rsidR="00FD6854" w:rsidRDefault="00FD6854" w:rsidP="00242984">
            <w:pPr>
              <w:numPr>
                <w:ilvl w:val="0"/>
                <w:numId w:val="58"/>
              </w:numPr>
              <w:pBdr>
                <w:top w:val="nil"/>
                <w:left w:val="nil"/>
                <w:bottom w:val="nil"/>
                <w:right w:val="nil"/>
                <w:between w:val="nil"/>
              </w:pBdr>
              <w:tabs>
                <w:tab w:val="left" w:pos="260"/>
              </w:tabs>
              <w:ind w:left="0" w:hanging="2"/>
              <w:rPr>
                <w:b/>
                <w:color w:val="45464B"/>
                <w:sz w:val="24"/>
                <w:szCs w:val="24"/>
              </w:rPr>
            </w:pPr>
            <w:r>
              <w:rPr>
                <w:b/>
                <w:color w:val="45464B"/>
                <w:sz w:val="24"/>
                <w:szCs w:val="24"/>
              </w:rPr>
              <w:t>Jumlah Biaya Bahan</w:t>
            </w:r>
          </w:p>
        </w:tc>
        <w:tc>
          <w:tcPr>
            <w:tcW w:w="1697" w:type="dxa"/>
            <w:tcBorders>
              <w:left w:val="nil"/>
              <w:bottom w:val="single" w:sz="4" w:space="0" w:color="000000"/>
              <w:right w:val="nil"/>
            </w:tcBorders>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Borders>
              <w:left w:val="nil"/>
            </w:tcBorders>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after="120"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3849" w:type="dxa"/>
            <w:tcBorders>
              <w:right w:val="nil"/>
            </w:tcBorders>
          </w:tcPr>
          <w:p w:rsidR="00FD6854" w:rsidRDefault="00FD6854" w:rsidP="00242984">
            <w:pPr>
              <w:numPr>
                <w:ilvl w:val="0"/>
                <w:numId w:val="58"/>
              </w:numPr>
              <w:pBdr>
                <w:top w:val="nil"/>
                <w:left w:val="nil"/>
                <w:bottom w:val="nil"/>
                <w:right w:val="nil"/>
                <w:between w:val="nil"/>
              </w:pBdr>
              <w:tabs>
                <w:tab w:val="left" w:pos="260"/>
              </w:tabs>
              <w:ind w:left="0" w:hanging="2"/>
              <w:rPr>
                <w:b/>
                <w:color w:val="45464B"/>
                <w:sz w:val="24"/>
                <w:szCs w:val="24"/>
              </w:rPr>
            </w:pPr>
            <w:r>
              <w:rPr>
                <w:b/>
                <w:color w:val="45464B"/>
                <w:sz w:val="24"/>
                <w:szCs w:val="24"/>
              </w:rPr>
              <w:t>JUMLAH BIAYA VARIABEL</w:t>
            </w:r>
          </w:p>
        </w:tc>
        <w:tc>
          <w:tcPr>
            <w:tcW w:w="1697" w:type="dxa"/>
            <w:tcBorders>
              <w:left w:val="nil"/>
              <w:right w:val="nil"/>
            </w:tcBorders>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1385" w:type="dxa"/>
            <w:tcBorders>
              <w:left w:val="nil"/>
            </w:tcBorders>
          </w:tcPr>
          <w:p w:rsidR="00FD6854" w:rsidRDefault="00FD6854" w:rsidP="00FD6854">
            <w:pPr>
              <w:spacing w:line="240" w:lineRule="auto"/>
              <w:ind w:left="0" w:hanging="2"/>
              <w:jc w:val="right"/>
              <w:rPr>
                <w:rFonts w:ascii="Cambria" w:eastAsia="Cambria" w:hAnsi="Cambria" w:cs="Cambria"/>
                <w:color w:val="45464B"/>
                <w:sz w:val="24"/>
                <w:szCs w:val="24"/>
              </w:rPr>
            </w:pPr>
          </w:p>
        </w:tc>
        <w:tc>
          <w:tcPr>
            <w:tcW w:w="1718" w:type="dxa"/>
          </w:tcPr>
          <w:p w:rsidR="00FD6854" w:rsidRDefault="00FD6854" w:rsidP="00FD6854">
            <w:pPr>
              <w:spacing w:after="120" w:line="240" w:lineRule="auto"/>
              <w:ind w:left="0" w:hanging="2"/>
              <w:jc w:val="right"/>
              <w:rPr>
                <w:rFonts w:ascii="Cambria" w:eastAsia="Cambria" w:hAnsi="Cambria" w:cs="Cambria"/>
                <w:color w:val="45464B"/>
                <w:sz w:val="24"/>
                <w:szCs w:val="24"/>
              </w:rPr>
            </w:pPr>
          </w:p>
        </w:tc>
      </w:tr>
      <w:tr w:rsidR="00FD6854" w:rsidTr="00FD6854">
        <w:tc>
          <w:tcPr>
            <w:tcW w:w="639" w:type="dxa"/>
          </w:tcPr>
          <w:p w:rsidR="00FD6854" w:rsidRDefault="00FD6854" w:rsidP="00FD6854">
            <w:pPr>
              <w:spacing w:line="240" w:lineRule="auto"/>
              <w:ind w:left="0" w:hanging="2"/>
              <w:jc w:val="center"/>
              <w:rPr>
                <w:rFonts w:ascii="Cambria" w:eastAsia="Cambria" w:hAnsi="Cambria" w:cs="Cambria"/>
                <w:color w:val="45464B"/>
                <w:sz w:val="24"/>
                <w:szCs w:val="24"/>
              </w:rPr>
            </w:pPr>
          </w:p>
        </w:tc>
        <w:tc>
          <w:tcPr>
            <w:tcW w:w="6931" w:type="dxa"/>
            <w:gridSpan w:val="3"/>
          </w:tcPr>
          <w:p w:rsidR="00FD6854" w:rsidRDefault="00FD6854" w:rsidP="00FD6854">
            <w:pPr>
              <w:spacing w:line="240" w:lineRule="auto"/>
              <w:ind w:left="0" w:hanging="2"/>
              <w:jc w:val="left"/>
              <w:rPr>
                <w:rFonts w:ascii="Cambria" w:eastAsia="Cambria" w:hAnsi="Cambria" w:cs="Cambria"/>
                <w:color w:val="45464B"/>
                <w:sz w:val="24"/>
                <w:szCs w:val="24"/>
              </w:rPr>
            </w:pPr>
            <w:r>
              <w:rPr>
                <w:rFonts w:ascii="Cambria" w:eastAsia="Cambria" w:hAnsi="Cambria" w:cs="Cambria"/>
                <w:b/>
                <w:color w:val="45464B"/>
              </w:rPr>
              <w:t>TOTAL  BIAYA ( I  + II  + III )</w:t>
            </w:r>
          </w:p>
        </w:tc>
        <w:tc>
          <w:tcPr>
            <w:tcW w:w="1718" w:type="dxa"/>
          </w:tcPr>
          <w:p w:rsidR="00FD6854" w:rsidRDefault="00FD6854" w:rsidP="00FD6854">
            <w:pPr>
              <w:spacing w:after="120" w:line="240" w:lineRule="auto"/>
              <w:ind w:left="0" w:hanging="2"/>
              <w:jc w:val="right"/>
              <w:rPr>
                <w:rFonts w:ascii="Cambria" w:eastAsia="Cambria" w:hAnsi="Cambria" w:cs="Cambria"/>
                <w:color w:val="45464B"/>
                <w:sz w:val="24"/>
                <w:szCs w:val="24"/>
              </w:rPr>
            </w:pPr>
          </w:p>
        </w:tc>
      </w:tr>
    </w:tbl>
    <w:p w:rsidR="00FD6854" w:rsidRDefault="00FD6854" w:rsidP="00FD6854">
      <w:pPr>
        <w:keepNext/>
        <w:keepLines/>
        <w:widowControl w:val="0"/>
        <w:pBdr>
          <w:top w:val="nil"/>
          <w:left w:val="nil"/>
          <w:bottom w:val="nil"/>
          <w:right w:val="nil"/>
          <w:between w:val="nil"/>
        </w:pBdr>
        <w:spacing w:before="120" w:after="40" w:line="240" w:lineRule="auto"/>
        <w:ind w:left="0" w:hanging="2"/>
        <w:jc w:val="left"/>
        <w:rPr>
          <w:rFonts w:ascii="Cambria" w:eastAsia="Cambria" w:hAnsi="Cambria" w:cs="Cambria"/>
          <w:b/>
          <w:color w:val="45464B"/>
          <w:sz w:val="24"/>
          <w:szCs w:val="24"/>
        </w:rPr>
      </w:pPr>
      <w:r>
        <w:rPr>
          <w:rFonts w:ascii="Cambria" w:eastAsia="Cambria" w:hAnsi="Cambria" w:cs="Cambria"/>
          <w:b/>
          <w:color w:val="45464B"/>
          <w:sz w:val="24"/>
          <w:szCs w:val="24"/>
        </w:rPr>
        <w:t>IV.   Perhitungan Kapasitas Produksi</w:t>
      </w:r>
    </w:p>
    <w:p w:rsidR="00FD6854" w:rsidRDefault="00FD6854" w:rsidP="00242984">
      <w:pPr>
        <w:widowControl w:val="0"/>
        <w:numPr>
          <w:ilvl w:val="0"/>
          <w:numId w:val="37"/>
        </w:numPr>
        <w:pBdr>
          <w:top w:val="nil"/>
          <w:left w:val="nil"/>
          <w:bottom w:val="nil"/>
          <w:right w:val="nil"/>
          <w:between w:val="nil"/>
        </w:pBdr>
        <w:tabs>
          <w:tab w:val="left" w:pos="709"/>
          <w:tab w:val="left" w:pos="784"/>
          <w:tab w:val="left" w:pos="5529"/>
          <w:tab w:val="left" w:pos="5812"/>
        </w:tabs>
        <w:spacing w:after="40" w:line="240" w:lineRule="auto"/>
        <w:ind w:left="0" w:hanging="2"/>
        <w:jc w:val="left"/>
        <w:rPr>
          <w:rFonts w:ascii="Cambria" w:eastAsia="Cambria" w:hAnsi="Cambria" w:cs="Cambria"/>
          <w:sz w:val="24"/>
          <w:szCs w:val="24"/>
        </w:rPr>
      </w:pPr>
      <w:r>
        <w:rPr>
          <w:rFonts w:ascii="Cambria" w:eastAsia="Cambria" w:hAnsi="Cambria" w:cs="Cambria"/>
          <w:b/>
          <w:color w:val="45464B"/>
          <w:sz w:val="24"/>
          <w:szCs w:val="24"/>
        </w:rPr>
        <w:t>Harga Jual produk :</w:t>
      </w:r>
    </w:p>
    <w:p w:rsidR="00FD6854" w:rsidRDefault="00FD6854" w:rsidP="00FD6854">
      <w:pPr>
        <w:pBdr>
          <w:top w:val="nil"/>
          <w:left w:val="nil"/>
          <w:bottom w:val="nil"/>
          <w:right w:val="nil"/>
          <w:between w:val="nil"/>
        </w:pBdr>
        <w:spacing w:after="40" w:line="240" w:lineRule="auto"/>
        <w:ind w:left="0" w:hanging="2"/>
        <w:rPr>
          <w:rFonts w:ascii="Cambria" w:eastAsia="Cambria" w:hAnsi="Cambria" w:cs="Cambria"/>
          <w:color w:val="FF0000"/>
          <w:sz w:val="24"/>
          <w:szCs w:val="24"/>
        </w:rPr>
      </w:pPr>
    </w:p>
    <w:p w:rsidR="00FD6854" w:rsidRDefault="00FD6854" w:rsidP="00242984">
      <w:pPr>
        <w:widowControl w:val="0"/>
        <w:numPr>
          <w:ilvl w:val="0"/>
          <w:numId w:val="37"/>
        </w:numPr>
        <w:pBdr>
          <w:top w:val="nil"/>
          <w:left w:val="nil"/>
          <w:bottom w:val="nil"/>
          <w:right w:val="nil"/>
          <w:between w:val="nil"/>
        </w:pBdr>
        <w:tabs>
          <w:tab w:val="left" w:pos="709"/>
          <w:tab w:val="left" w:pos="784"/>
          <w:tab w:val="left" w:pos="5529"/>
          <w:tab w:val="left" w:pos="5812"/>
        </w:tabs>
        <w:spacing w:after="40" w:line="240" w:lineRule="auto"/>
        <w:ind w:left="0" w:hanging="2"/>
        <w:jc w:val="left"/>
        <w:rPr>
          <w:rFonts w:ascii="Cambria" w:eastAsia="Cambria" w:hAnsi="Cambria" w:cs="Cambria"/>
          <w:sz w:val="24"/>
          <w:szCs w:val="24"/>
        </w:rPr>
      </w:pPr>
      <w:r>
        <w:rPr>
          <w:rFonts w:ascii="Cambria" w:eastAsia="Cambria" w:hAnsi="Cambria" w:cs="Cambria"/>
          <w:b/>
          <w:color w:val="45464B"/>
          <w:sz w:val="24"/>
          <w:szCs w:val="24"/>
        </w:rPr>
        <w:t>Perhitungan Keuntungan :</w:t>
      </w:r>
    </w:p>
    <w:p w:rsidR="00FD6854" w:rsidRDefault="00FD6854" w:rsidP="00FD6854">
      <w:pPr>
        <w:pBdr>
          <w:top w:val="nil"/>
          <w:left w:val="nil"/>
          <w:bottom w:val="nil"/>
          <w:right w:val="nil"/>
          <w:between w:val="nil"/>
        </w:pBdr>
        <w:spacing w:after="40" w:line="240" w:lineRule="auto"/>
        <w:ind w:left="0" w:hanging="2"/>
        <w:rPr>
          <w:rFonts w:ascii="Cambria" w:eastAsia="Cambria" w:hAnsi="Cambria" w:cs="Cambria"/>
          <w:color w:val="45464B"/>
          <w:sz w:val="24"/>
          <w:szCs w:val="24"/>
        </w:rPr>
      </w:pPr>
    </w:p>
    <w:p w:rsidR="00FD6854" w:rsidRDefault="00FD6854" w:rsidP="00242984">
      <w:pPr>
        <w:numPr>
          <w:ilvl w:val="0"/>
          <w:numId w:val="38"/>
        </w:numPr>
        <w:tabs>
          <w:tab w:val="left" w:pos="284"/>
        </w:tabs>
        <w:spacing w:line="240" w:lineRule="auto"/>
        <w:ind w:left="0" w:hanging="2"/>
        <w:rPr>
          <w:rFonts w:ascii="Cambria" w:eastAsia="Cambria" w:hAnsi="Cambria" w:cs="Cambria"/>
          <w:color w:val="45464B"/>
          <w:sz w:val="24"/>
          <w:szCs w:val="24"/>
        </w:rPr>
      </w:pPr>
      <w:r>
        <w:rPr>
          <w:rFonts w:ascii="Cambria" w:eastAsia="Cambria" w:hAnsi="Cambria" w:cs="Cambria"/>
          <w:b/>
          <w:i/>
          <w:color w:val="45464B"/>
          <w:sz w:val="24"/>
          <w:szCs w:val="24"/>
        </w:rPr>
        <w:t xml:space="preserve">  Pay Back Period (Waktu Kembali Modal)</w:t>
      </w:r>
    </w:p>
    <w:p w:rsidR="00FD6854" w:rsidRDefault="00FD6854" w:rsidP="00FD6854">
      <w:pPr>
        <w:tabs>
          <w:tab w:val="left" w:pos="284"/>
          <w:tab w:val="left" w:pos="709"/>
          <w:tab w:val="left" w:pos="2552"/>
        </w:tabs>
        <w:spacing w:line="240" w:lineRule="auto"/>
        <w:ind w:left="0" w:hanging="2"/>
        <w:rPr>
          <w:rFonts w:ascii="Cambria" w:eastAsia="Cambria" w:hAnsi="Cambria" w:cs="Cambria"/>
          <w:color w:val="45464B"/>
          <w:sz w:val="24"/>
          <w:szCs w:val="24"/>
        </w:rPr>
      </w:pPr>
    </w:p>
    <w:p w:rsidR="00FD6854" w:rsidRDefault="00FD6854" w:rsidP="00242984">
      <w:pPr>
        <w:numPr>
          <w:ilvl w:val="0"/>
          <w:numId w:val="38"/>
        </w:numPr>
        <w:tabs>
          <w:tab w:val="left" w:pos="426"/>
        </w:tabs>
        <w:spacing w:line="480" w:lineRule="auto"/>
        <w:ind w:left="0" w:hanging="2"/>
        <w:rPr>
          <w:rFonts w:ascii="Cambria" w:eastAsia="Cambria" w:hAnsi="Cambria" w:cs="Cambria"/>
          <w:color w:val="45464B"/>
          <w:sz w:val="24"/>
          <w:szCs w:val="24"/>
        </w:rPr>
      </w:pPr>
      <w:r>
        <w:rPr>
          <w:rFonts w:ascii="Cambria" w:eastAsia="Cambria" w:hAnsi="Cambria" w:cs="Cambria"/>
          <w:b/>
          <w:color w:val="45464B"/>
          <w:sz w:val="24"/>
          <w:szCs w:val="24"/>
        </w:rPr>
        <w:t>Net Present Value (NPV)/Nilai Sekarang</w:t>
      </w:r>
    </w:p>
    <w:p w:rsidR="00FD6854" w:rsidRDefault="00FD6854" w:rsidP="00242984">
      <w:pPr>
        <w:numPr>
          <w:ilvl w:val="0"/>
          <w:numId w:val="38"/>
        </w:numPr>
        <w:pBdr>
          <w:top w:val="nil"/>
          <w:left w:val="nil"/>
          <w:bottom w:val="nil"/>
          <w:right w:val="nil"/>
          <w:between w:val="nil"/>
        </w:pBdr>
        <w:tabs>
          <w:tab w:val="left" w:pos="260"/>
        </w:tabs>
        <w:ind w:left="0" w:hanging="2"/>
        <w:rPr>
          <w:b/>
          <w:color w:val="45464B"/>
          <w:sz w:val="24"/>
          <w:szCs w:val="24"/>
        </w:rPr>
      </w:pPr>
      <w:r>
        <w:rPr>
          <w:b/>
          <w:color w:val="45464B"/>
          <w:sz w:val="24"/>
          <w:szCs w:val="24"/>
        </w:rPr>
        <w:lastRenderedPageBreak/>
        <w:t>Profitability Index  (PI)/Indeks Untuk Dapat Untung</w:t>
      </w:r>
    </w:p>
    <w:p w:rsidR="00FD6854" w:rsidRDefault="00FD6854" w:rsidP="00FD6854">
      <w:pPr>
        <w:tabs>
          <w:tab w:val="left" w:pos="426"/>
        </w:tabs>
        <w:spacing w:line="240" w:lineRule="auto"/>
        <w:ind w:left="0" w:hanging="2"/>
        <w:rPr>
          <w:rFonts w:ascii="Cambria" w:eastAsia="Cambria" w:hAnsi="Cambria" w:cs="Cambria"/>
          <w:color w:val="45464B"/>
        </w:rPr>
      </w:pPr>
      <w:r>
        <w:rPr>
          <w:rFonts w:ascii="Cambria" w:eastAsia="Cambria" w:hAnsi="Cambria" w:cs="Cambria"/>
          <w:color w:val="45464B"/>
        </w:rPr>
        <w:tab/>
      </w:r>
    </w:p>
    <w:p w:rsidR="00FD6854" w:rsidRDefault="00FD6854" w:rsidP="00242984">
      <w:pPr>
        <w:numPr>
          <w:ilvl w:val="0"/>
          <w:numId w:val="38"/>
        </w:numPr>
        <w:pBdr>
          <w:top w:val="nil"/>
          <w:left w:val="nil"/>
          <w:bottom w:val="nil"/>
          <w:right w:val="nil"/>
          <w:between w:val="nil"/>
        </w:pBdr>
        <w:tabs>
          <w:tab w:val="left" w:pos="260"/>
        </w:tabs>
        <w:ind w:left="0" w:hanging="2"/>
        <w:rPr>
          <w:b/>
          <w:color w:val="45464B"/>
          <w:sz w:val="24"/>
          <w:szCs w:val="24"/>
        </w:rPr>
      </w:pPr>
      <w:r>
        <w:rPr>
          <w:b/>
          <w:color w:val="45464B"/>
          <w:sz w:val="24"/>
          <w:szCs w:val="24"/>
        </w:rPr>
        <w:t>Break Event Point (Titik Impas)</w:t>
      </w: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4F1B95" w:rsidRDefault="004F1B95" w:rsidP="004F1B95">
      <w:pPr>
        <w:ind w:left="0" w:hanging="2"/>
        <w:rPr>
          <w:rFonts w:ascii="Cambria" w:eastAsia="Cambria" w:hAnsi="Cambria" w:cs="Cambria"/>
        </w:rPr>
      </w:pPr>
      <w:r>
        <w:rPr>
          <w:rFonts w:ascii="Cambria" w:eastAsia="Cambria" w:hAnsi="Cambria" w:cs="Cambria"/>
        </w:rPr>
        <w:lastRenderedPageBreak/>
        <w:t xml:space="preserve">Rencana Pembelajaran </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280"/>
        <w:gridCol w:w="6962"/>
      </w:tblGrid>
      <w:tr w:rsidR="004F1B95" w:rsidTr="001C4E11">
        <w:tc>
          <w:tcPr>
            <w:tcW w:w="2222"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rPr>
            </w:pPr>
            <w:r>
              <w:rPr>
                <w:rFonts w:ascii="Cambria" w:eastAsia="Cambria" w:hAnsi="Cambria" w:cs="Cambria"/>
              </w:rPr>
              <w:t>Judul Pokok Bahasan</w:t>
            </w:r>
          </w:p>
        </w:tc>
        <w:tc>
          <w:tcPr>
            <w:tcW w:w="280"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rPr>
            </w:pPr>
            <w:r>
              <w:rPr>
                <w:rFonts w:ascii="Cambria" w:eastAsia="Cambria" w:hAnsi="Cambria" w:cs="Cambria"/>
              </w:rPr>
              <w:t>:</w:t>
            </w:r>
          </w:p>
        </w:tc>
        <w:tc>
          <w:tcPr>
            <w:tcW w:w="6962"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b/>
              </w:rPr>
            </w:pPr>
            <w:r>
              <w:rPr>
                <w:rFonts w:ascii="Cambria" w:eastAsia="Cambria" w:hAnsi="Cambria" w:cs="Cambria"/>
                <w:b/>
              </w:rPr>
              <w:t>Membangun Jejaring</w:t>
            </w:r>
          </w:p>
        </w:tc>
      </w:tr>
      <w:tr w:rsidR="004F1B95" w:rsidTr="001C4E11">
        <w:tc>
          <w:tcPr>
            <w:tcW w:w="2222"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rPr>
            </w:pPr>
            <w:r>
              <w:rPr>
                <w:rFonts w:ascii="Cambria" w:eastAsia="Cambria" w:hAnsi="Cambria" w:cs="Cambria"/>
              </w:rPr>
              <w:t>Tujuan Pokok Bahasan</w:t>
            </w:r>
          </w:p>
        </w:tc>
        <w:tc>
          <w:tcPr>
            <w:tcW w:w="280"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rPr>
            </w:pPr>
            <w:r>
              <w:rPr>
                <w:rFonts w:ascii="Cambria" w:eastAsia="Cambria" w:hAnsi="Cambria" w:cs="Cambria"/>
              </w:rPr>
              <w:t>:</w:t>
            </w:r>
          </w:p>
        </w:tc>
        <w:tc>
          <w:tcPr>
            <w:tcW w:w="6962"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rPr>
            </w:pPr>
            <w:r>
              <w:rPr>
                <w:rFonts w:ascii="Cambria" w:eastAsia="Cambria" w:hAnsi="Cambria" w:cs="Cambria"/>
              </w:rPr>
              <w:t>Tujuan dari kegiatan penyiapan kelas adalah :</w:t>
            </w:r>
          </w:p>
          <w:p w:rsidR="004F1B95" w:rsidRDefault="004F1B95" w:rsidP="00242984">
            <w:pPr>
              <w:numPr>
                <w:ilvl w:val="0"/>
                <w:numId w:val="61"/>
              </w:numPr>
              <w:pBdr>
                <w:top w:val="nil"/>
                <w:left w:val="nil"/>
                <w:bottom w:val="nil"/>
                <w:right w:val="nil"/>
                <w:between w:val="nil"/>
              </w:pBdr>
              <w:suppressAutoHyphens w:val="0"/>
              <w:spacing w:line="240" w:lineRule="auto"/>
              <w:ind w:leftChars="0" w:left="0" w:firstLineChars="0" w:hanging="2"/>
              <w:jc w:val="left"/>
              <w:textDirection w:val="lrTb"/>
              <w:textAlignment w:val="auto"/>
              <w:outlineLvl w:val="9"/>
              <w:rPr>
                <w:rFonts w:ascii="Cambria" w:eastAsia="Cambria" w:hAnsi="Cambria" w:cs="Cambria"/>
                <w:color w:val="000000"/>
              </w:rPr>
            </w:pPr>
            <w:r>
              <w:rPr>
                <w:rFonts w:ascii="Cambria" w:eastAsia="Cambria" w:hAnsi="Cambria" w:cs="Cambria"/>
                <w:color w:val="000000"/>
                <w:sz w:val="24"/>
                <w:szCs w:val="24"/>
              </w:rPr>
              <w:t xml:space="preserve">Peserta memahami tentang pentingnya membangun jejaring Kerjasama dalam upaya pemberdayaan masyarakat khususnya pemberdayaan perekonomian </w:t>
            </w:r>
          </w:p>
          <w:p w:rsidR="004F1B95" w:rsidRDefault="004F1B95" w:rsidP="00242984">
            <w:pPr>
              <w:numPr>
                <w:ilvl w:val="0"/>
                <w:numId w:val="61"/>
              </w:numPr>
              <w:pBdr>
                <w:top w:val="nil"/>
                <w:left w:val="nil"/>
                <w:bottom w:val="nil"/>
                <w:right w:val="nil"/>
                <w:between w:val="nil"/>
              </w:pBdr>
              <w:suppressAutoHyphens w:val="0"/>
              <w:spacing w:line="240" w:lineRule="auto"/>
              <w:ind w:leftChars="0" w:left="0" w:firstLineChars="0" w:hanging="2"/>
              <w:jc w:val="left"/>
              <w:textDirection w:val="lrTb"/>
              <w:textAlignment w:val="auto"/>
              <w:outlineLvl w:val="9"/>
              <w:rPr>
                <w:rFonts w:ascii="Cambria" w:eastAsia="Cambria" w:hAnsi="Cambria" w:cs="Cambria"/>
                <w:color w:val="000000"/>
              </w:rPr>
            </w:pPr>
            <w:r>
              <w:rPr>
                <w:rFonts w:ascii="Cambria" w:eastAsia="Cambria" w:hAnsi="Cambria" w:cs="Cambria"/>
                <w:color w:val="000000"/>
                <w:sz w:val="24"/>
                <w:szCs w:val="24"/>
              </w:rPr>
              <w:t>Mampu mengidentifikasi pihak yang akan dilibatkan dalam upaya pemberdayaan masyarakat (membangun jejaring Kerjasama)</w:t>
            </w:r>
          </w:p>
          <w:p w:rsidR="004F1B95" w:rsidRDefault="004F1B95" w:rsidP="00242984">
            <w:pPr>
              <w:numPr>
                <w:ilvl w:val="0"/>
                <w:numId w:val="61"/>
              </w:numPr>
              <w:pBdr>
                <w:top w:val="nil"/>
                <w:left w:val="nil"/>
                <w:bottom w:val="nil"/>
                <w:right w:val="nil"/>
                <w:between w:val="nil"/>
              </w:pBdr>
              <w:suppressAutoHyphens w:val="0"/>
              <w:spacing w:line="240" w:lineRule="auto"/>
              <w:ind w:leftChars="0" w:left="0" w:firstLineChars="0" w:hanging="2"/>
              <w:jc w:val="left"/>
              <w:textDirection w:val="lrTb"/>
              <w:textAlignment w:val="auto"/>
              <w:outlineLvl w:val="9"/>
              <w:rPr>
                <w:rFonts w:ascii="Cambria" w:eastAsia="Cambria" w:hAnsi="Cambria" w:cs="Cambria"/>
                <w:color w:val="000000"/>
              </w:rPr>
            </w:pPr>
            <w:r>
              <w:rPr>
                <w:rFonts w:ascii="Cambria" w:eastAsia="Cambria" w:hAnsi="Cambria" w:cs="Cambria"/>
                <w:color w:val="000000"/>
                <w:sz w:val="24"/>
                <w:szCs w:val="24"/>
              </w:rPr>
              <w:t xml:space="preserve">Menyusun rencana pengembangan jejaring kerjasama </w:t>
            </w:r>
          </w:p>
        </w:tc>
      </w:tr>
      <w:tr w:rsidR="004F1B95" w:rsidTr="001C4E11">
        <w:tc>
          <w:tcPr>
            <w:tcW w:w="2222"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rPr>
            </w:pPr>
            <w:r>
              <w:rPr>
                <w:rFonts w:ascii="Cambria" w:eastAsia="Cambria" w:hAnsi="Cambria" w:cs="Cambria"/>
              </w:rPr>
              <w:t>Metode</w:t>
            </w:r>
          </w:p>
        </w:tc>
        <w:tc>
          <w:tcPr>
            <w:tcW w:w="280"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rPr>
            </w:pPr>
            <w:r>
              <w:rPr>
                <w:rFonts w:ascii="Cambria" w:eastAsia="Cambria" w:hAnsi="Cambria" w:cs="Cambria"/>
              </w:rPr>
              <w:t>:</w:t>
            </w:r>
          </w:p>
        </w:tc>
        <w:tc>
          <w:tcPr>
            <w:tcW w:w="6962"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rPr>
            </w:pPr>
            <w:r>
              <w:rPr>
                <w:rFonts w:ascii="Cambria" w:eastAsia="Cambria" w:hAnsi="Cambria" w:cs="Cambria"/>
              </w:rPr>
              <w:t xml:space="preserve">Presentasi, Tanya Jawab, Curah Pendapat, Diskusi (Tugas Kelompok) </w:t>
            </w:r>
          </w:p>
        </w:tc>
      </w:tr>
      <w:tr w:rsidR="004F1B95" w:rsidTr="001C4E11">
        <w:tc>
          <w:tcPr>
            <w:tcW w:w="2222"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rPr>
            </w:pPr>
            <w:r>
              <w:rPr>
                <w:rFonts w:ascii="Cambria" w:eastAsia="Cambria" w:hAnsi="Cambria" w:cs="Cambria"/>
              </w:rPr>
              <w:t>Sarana dan Media</w:t>
            </w:r>
          </w:p>
        </w:tc>
        <w:tc>
          <w:tcPr>
            <w:tcW w:w="280"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rPr>
            </w:pPr>
            <w:r>
              <w:rPr>
                <w:rFonts w:ascii="Cambria" w:eastAsia="Cambria" w:hAnsi="Cambria" w:cs="Cambria"/>
              </w:rPr>
              <w:t>:</w:t>
            </w:r>
          </w:p>
        </w:tc>
        <w:tc>
          <w:tcPr>
            <w:tcW w:w="6962"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rPr>
            </w:pPr>
            <w:r>
              <w:rPr>
                <w:rFonts w:ascii="Cambria" w:eastAsia="Cambria" w:hAnsi="Cambria" w:cs="Cambria"/>
              </w:rPr>
              <w:t xml:space="preserve">Kertas Plano, Spidol, Laptop, LCD, mike, sound system, instalasi kabel listrik, wifi (jika diperlukan) </w:t>
            </w:r>
          </w:p>
        </w:tc>
      </w:tr>
      <w:tr w:rsidR="004F1B95" w:rsidTr="001C4E11">
        <w:tc>
          <w:tcPr>
            <w:tcW w:w="2222"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rPr>
            </w:pPr>
            <w:r>
              <w:rPr>
                <w:rFonts w:ascii="Cambria" w:eastAsia="Cambria" w:hAnsi="Cambria" w:cs="Cambria"/>
              </w:rPr>
              <w:t>Waktu</w:t>
            </w:r>
          </w:p>
        </w:tc>
        <w:tc>
          <w:tcPr>
            <w:tcW w:w="280"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rPr>
            </w:pPr>
            <w:r>
              <w:rPr>
                <w:rFonts w:ascii="Cambria" w:eastAsia="Cambria" w:hAnsi="Cambria" w:cs="Cambria"/>
              </w:rPr>
              <w:t>:</w:t>
            </w:r>
          </w:p>
        </w:tc>
        <w:tc>
          <w:tcPr>
            <w:tcW w:w="6962" w:type="dxa"/>
            <w:tcBorders>
              <w:top w:val="single" w:sz="4" w:space="0" w:color="000000"/>
              <w:left w:val="single" w:sz="4" w:space="0" w:color="000000"/>
              <w:bottom w:val="single" w:sz="4" w:space="0" w:color="000000"/>
              <w:right w:val="single" w:sz="4" w:space="0" w:color="000000"/>
            </w:tcBorders>
          </w:tcPr>
          <w:p w:rsidR="004F1B95" w:rsidRDefault="004F1B95" w:rsidP="001C4E11">
            <w:pPr>
              <w:ind w:left="0" w:hanging="2"/>
              <w:rPr>
                <w:rFonts w:ascii="Cambria" w:eastAsia="Cambria" w:hAnsi="Cambria" w:cs="Cambria"/>
              </w:rPr>
            </w:pPr>
            <w:r>
              <w:rPr>
                <w:rFonts w:ascii="Cambria" w:eastAsia="Cambria" w:hAnsi="Cambria" w:cs="Cambria"/>
              </w:rPr>
              <w:t xml:space="preserve">2 JPL/90 menit </w:t>
            </w:r>
          </w:p>
        </w:tc>
      </w:tr>
    </w:tbl>
    <w:p w:rsidR="004F1B95" w:rsidRDefault="004F1B95" w:rsidP="004F1B95">
      <w:pPr>
        <w:ind w:left="0" w:hanging="2"/>
        <w:rPr>
          <w:rFonts w:ascii="Cambria" w:eastAsia="Cambria" w:hAnsi="Cambria" w:cs="Cambria"/>
        </w:rPr>
      </w:pPr>
    </w:p>
    <w:p w:rsidR="004F1B95" w:rsidRDefault="004F1B95" w:rsidP="004F1B95">
      <w:pPr>
        <w:ind w:left="0" w:hanging="2"/>
        <w:rPr>
          <w:rFonts w:ascii="Cambria" w:eastAsia="Cambria" w:hAnsi="Cambria" w:cs="Cambria"/>
        </w:rPr>
      </w:pPr>
      <w:r>
        <w:rPr>
          <w:rFonts w:ascii="Cambria" w:eastAsia="Cambria" w:hAnsi="Cambria" w:cs="Cambria"/>
        </w:rPr>
        <w:t xml:space="preserve">Proses </w:t>
      </w:r>
      <w:proofErr w:type="gramStart"/>
      <w:r>
        <w:rPr>
          <w:rFonts w:ascii="Cambria" w:eastAsia="Cambria" w:hAnsi="Cambria" w:cs="Cambria"/>
        </w:rPr>
        <w:t>pembelajaran :</w:t>
      </w:r>
      <w:proofErr w:type="gramEnd"/>
    </w:p>
    <w:p w:rsidR="004F1B95" w:rsidRPr="004F1B95" w:rsidRDefault="004F1B95" w:rsidP="00242984">
      <w:pPr>
        <w:pStyle w:val="ListParagraph"/>
        <w:numPr>
          <w:ilvl w:val="0"/>
          <w:numId w:val="62"/>
        </w:numPr>
        <w:suppressAutoHyphens w:val="0"/>
        <w:spacing w:line="276" w:lineRule="auto"/>
        <w:ind w:leftChars="0" w:left="360" w:firstLineChars="0"/>
        <w:textDirection w:val="lrTb"/>
        <w:textAlignment w:val="auto"/>
        <w:outlineLvl w:val="9"/>
        <w:rPr>
          <w:rFonts w:ascii="Cambria" w:eastAsia="Cambria" w:hAnsi="Cambria" w:cs="Cambria"/>
        </w:rPr>
      </w:pPr>
      <w:r w:rsidRPr="004F1B95">
        <w:rPr>
          <w:rFonts w:ascii="Cambria" w:eastAsia="Cambria" w:hAnsi="Cambria" w:cs="Cambria"/>
        </w:rPr>
        <w:t>Pelatih membuka pembelajaran dengan memberikan pertanyaan kepada peserta sebagai berikut :</w:t>
      </w:r>
    </w:p>
    <w:p w:rsidR="004F1B95" w:rsidRDefault="004F1B95" w:rsidP="00242984">
      <w:pPr>
        <w:pStyle w:val="ListParagraph"/>
        <w:numPr>
          <w:ilvl w:val="0"/>
          <w:numId w:val="63"/>
        </w:numPr>
        <w:tabs>
          <w:tab w:val="left" w:pos="851"/>
        </w:tabs>
        <w:suppressAutoHyphens w:val="0"/>
        <w:spacing w:line="276" w:lineRule="auto"/>
        <w:ind w:leftChars="0" w:firstLineChars="0"/>
        <w:textDirection w:val="lrTb"/>
        <w:textAlignment w:val="auto"/>
        <w:outlineLvl w:val="9"/>
        <w:rPr>
          <w:rFonts w:ascii="Cambria" w:eastAsia="Cambria" w:hAnsi="Cambria" w:cs="Cambria"/>
        </w:rPr>
      </w:pPr>
      <w:r w:rsidRPr="004F1B95">
        <w:rPr>
          <w:rFonts w:ascii="Cambria" w:eastAsia="Cambria" w:hAnsi="Cambria" w:cs="Cambria"/>
        </w:rPr>
        <w:t>Pihak-pihak mana saja yang berpengaruh dalam keberhasilan upaya pemberdayaan masyarakat desa terutama dalam pengembangan perekonomian desa (program TEKAD</w:t>
      </w:r>
      <w:proofErr w:type="gramStart"/>
      <w:r w:rsidRPr="004F1B95">
        <w:rPr>
          <w:rFonts w:ascii="Cambria" w:eastAsia="Cambria" w:hAnsi="Cambria" w:cs="Cambria"/>
        </w:rPr>
        <w:t>) ?</w:t>
      </w:r>
      <w:proofErr w:type="gramEnd"/>
    </w:p>
    <w:p w:rsidR="004F1B95" w:rsidRDefault="004F1B95" w:rsidP="00242984">
      <w:pPr>
        <w:pStyle w:val="ListParagraph"/>
        <w:numPr>
          <w:ilvl w:val="0"/>
          <w:numId w:val="63"/>
        </w:numPr>
        <w:tabs>
          <w:tab w:val="left" w:pos="851"/>
        </w:tabs>
        <w:suppressAutoHyphens w:val="0"/>
        <w:spacing w:line="276" w:lineRule="auto"/>
        <w:ind w:leftChars="0" w:firstLineChars="0"/>
        <w:textDirection w:val="lrTb"/>
        <w:textAlignment w:val="auto"/>
        <w:outlineLvl w:val="9"/>
        <w:rPr>
          <w:rFonts w:ascii="Cambria" w:eastAsia="Cambria" w:hAnsi="Cambria" w:cs="Cambria"/>
        </w:rPr>
      </w:pPr>
      <w:r w:rsidRPr="004F1B95">
        <w:rPr>
          <w:rFonts w:ascii="Cambria" w:eastAsia="Cambria" w:hAnsi="Cambria" w:cs="Cambria"/>
        </w:rPr>
        <w:t>Jelaskan peran masing-masing pihak tersebut (sesuai lembar tugas 1).</w:t>
      </w:r>
    </w:p>
    <w:p w:rsidR="004F1B95" w:rsidRPr="004F1B95" w:rsidRDefault="004F1B95" w:rsidP="00242984">
      <w:pPr>
        <w:pStyle w:val="ListParagraph"/>
        <w:numPr>
          <w:ilvl w:val="0"/>
          <w:numId w:val="63"/>
        </w:numPr>
        <w:tabs>
          <w:tab w:val="left" w:pos="851"/>
        </w:tabs>
        <w:suppressAutoHyphens w:val="0"/>
        <w:spacing w:line="276" w:lineRule="auto"/>
        <w:ind w:leftChars="0" w:firstLineChars="0"/>
        <w:textDirection w:val="lrTb"/>
        <w:textAlignment w:val="auto"/>
        <w:outlineLvl w:val="9"/>
        <w:rPr>
          <w:rFonts w:ascii="Cambria" w:eastAsia="Cambria" w:hAnsi="Cambria" w:cs="Cambria"/>
        </w:rPr>
      </w:pPr>
      <w:r w:rsidRPr="004F1B95">
        <w:rPr>
          <w:rFonts w:ascii="Cambria" w:eastAsia="Cambria" w:hAnsi="Cambria" w:cs="Cambria"/>
        </w:rPr>
        <w:t>Buatlah rencana kegiatan pengembangan jejaring kerjasama (sesuai dengan lembar tugas 2)</w:t>
      </w:r>
    </w:p>
    <w:p w:rsidR="004F1B95" w:rsidRDefault="004F1B95" w:rsidP="00242984">
      <w:pPr>
        <w:pStyle w:val="ListParagraph"/>
        <w:numPr>
          <w:ilvl w:val="0"/>
          <w:numId w:val="62"/>
        </w:numPr>
        <w:suppressAutoHyphens w:val="0"/>
        <w:spacing w:line="276" w:lineRule="auto"/>
        <w:ind w:leftChars="0" w:left="360" w:firstLineChars="0"/>
        <w:textDirection w:val="lrTb"/>
        <w:textAlignment w:val="auto"/>
        <w:outlineLvl w:val="9"/>
        <w:rPr>
          <w:rFonts w:ascii="Cambria" w:eastAsia="Cambria" w:hAnsi="Cambria" w:cs="Cambria"/>
        </w:rPr>
      </w:pPr>
      <w:r w:rsidRPr="004F1B95">
        <w:rPr>
          <w:rFonts w:ascii="Cambria" w:eastAsia="Cambria" w:hAnsi="Cambria" w:cs="Cambria"/>
        </w:rPr>
        <w:t xml:space="preserve">Pelatih membagikan peserta menjadi 5 kelompok.  Kemudian mempersilakan kelompok tersebut untuk mendiskusikan jawaban pertanyaan dan menuliskan jawaban hasil diskusi di atas kertas </w:t>
      </w:r>
      <w:proofErr w:type="gramStart"/>
      <w:r w:rsidRPr="004F1B95">
        <w:rPr>
          <w:rFonts w:ascii="Cambria" w:eastAsia="Cambria" w:hAnsi="Cambria" w:cs="Cambria"/>
        </w:rPr>
        <w:t>plano</w:t>
      </w:r>
      <w:proofErr w:type="gramEnd"/>
      <w:r w:rsidRPr="004F1B95">
        <w:rPr>
          <w:rFonts w:ascii="Cambria" w:eastAsia="Cambria" w:hAnsi="Cambria" w:cs="Cambria"/>
        </w:rPr>
        <w:t>.</w:t>
      </w:r>
    </w:p>
    <w:p w:rsidR="004F1B95" w:rsidRDefault="004F1B95" w:rsidP="00242984">
      <w:pPr>
        <w:pStyle w:val="ListParagraph"/>
        <w:numPr>
          <w:ilvl w:val="0"/>
          <w:numId w:val="62"/>
        </w:numPr>
        <w:suppressAutoHyphens w:val="0"/>
        <w:spacing w:line="276" w:lineRule="auto"/>
        <w:ind w:leftChars="0" w:left="360" w:firstLineChars="0"/>
        <w:textDirection w:val="lrTb"/>
        <w:textAlignment w:val="auto"/>
        <w:outlineLvl w:val="9"/>
        <w:rPr>
          <w:rFonts w:ascii="Cambria" w:eastAsia="Cambria" w:hAnsi="Cambria" w:cs="Cambria"/>
        </w:rPr>
      </w:pPr>
      <w:r w:rsidRPr="004F1B95">
        <w:rPr>
          <w:rFonts w:ascii="Cambria" w:eastAsia="Cambria" w:hAnsi="Cambria" w:cs="Cambria"/>
        </w:rPr>
        <w:t>Pelatih meminta perwakilan kelompok peserta.untuk mempresentasikan hasil diskusi di depan kelas.</w:t>
      </w:r>
    </w:p>
    <w:p w:rsidR="004F1B95" w:rsidRDefault="004F1B95" w:rsidP="00242984">
      <w:pPr>
        <w:pStyle w:val="ListParagraph"/>
        <w:numPr>
          <w:ilvl w:val="0"/>
          <w:numId w:val="62"/>
        </w:numPr>
        <w:suppressAutoHyphens w:val="0"/>
        <w:spacing w:line="276" w:lineRule="auto"/>
        <w:ind w:leftChars="0" w:left="360" w:firstLineChars="0"/>
        <w:textDirection w:val="lrTb"/>
        <w:textAlignment w:val="auto"/>
        <w:outlineLvl w:val="9"/>
        <w:rPr>
          <w:rFonts w:ascii="Cambria" w:eastAsia="Cambria" w:hAnsi="Cambria" w:cs="Cambria"/>
        </w:rPr>
      </w:pPr>
      <w:r w:rsidRPr="004F1B95">
        <w:rPr>
          <w:rFonts w:ascii="Cambria" w:eastAsia="Cambria" w:hAnsi="Cambria" w:cs="Cambria"/>
        </w:rPr>
        <w:t>Pelatih memberikan pengayaan kepada peserta terkait dengan Pengembangan Jejaring Kerjasama (sesuai lembar informasi).</w:t>
      </w:r>
    </w:p>
    <w:p w:rsidR="004F1B95" w:rsidRPr="004F1B95" w:rsidRDefault="004F1B95" w:rsidP="00242984">
      <w:pPr>
        <w:pStyle w:val="ListParagraph"/>
        <w:numPr>
          <w:ilvl w:val="0"/>
          <w:numId w:val="62"/>
        </w:numPr>
        <w:suppressAutoHyphens w:val="0"/>
        <w:spacing w:line="276" w:lineRule="auto"/>
        <w:ind w:leftChars="0" w:left="360" w:firstLineChars="0"/>
        <w:textDirection w:val="lrTb"/>
        <w:textAlignment w:val="auto"/>
        <w:outlineLvl w:val="9"/>
        <w:rPr>
          <w:rFonts w:ascii="Cambria" w:eastAsia="Cambria" w:hAnsi="Cambria" w:cs="Cambria"/>
        </w:rPr>
      </w:pPr>
      <w:r w:rsidRPr="004F1B95">
        <w:rPr>
          <w:rFonts w:ascii="Cambria" w:eastAsia="Cambria" w:hAnsi="Cambria" w:cs="Cambria"/>
        </w:rPr>
        <w:t>Team Pelatih menutup sesi pembelajaran dengan memberikan beberapa resume materi pembelajaran KEWIRAUSAHAAN.</w:t>
      </w:r>
    </w:p>
    <w:p w:rsidR="004F1B95" w:rsidRDefault="004F1B95" w:rsidP="004F1B95">
      <w:pPr>
        <w:ind w:left="0" w:hanging="2"/>
        <w:rPr>
          <w:rFonts w:ascii="Cambria" w:eastAsia="Cambria" w:hAnsi="Cambria" w:cs="Cambria"/>
          <w:b/>
        </w:rPr>
      </w:pPr>
      <w:r>
        <w:br w:type="page"/>
      </w:r>
      <w:r>
        <w:rPr>
          <w:rFonts w:ascii="Cambria" w:eastAsia="Cambria" w:hAnsi="Cambria" w:cs="Cambria"/>
          <w:b/>
        </w:rPr>
        <w:lastRenderedPageBreak/>
        <w:t xml:space="preserve">Lembar </w:t>
      </w:r>
      <w:proofErr w:type="gramStart"/>
      <w:r>
        <w:rPr>
          <w:rFonts w:ascii="Cambria" w:eastAsia="Cambria" w:hAnsi="Cambria" w:cs="Cambria"/>
          <w:b/>
        </w:rPr>
        <w:t>Informasi :</w:t>
      </w:r>
      <w:proofErr w:type="gramEnd"/>
    </w:p>
    <w:p w:rsidR="004F1B95" w:rsidRDefault="004F1B95" w:rsidP="004F1B95">
      <w:pPr>
        <w:ind w:left="0" w:hanging="2"/>
        <w:rPr>
          <w:b/>
        </w:rPr>
      </w:pPr>
    </w:p>
    <w:p w:rsidR="004F1B95" w:rsidRDefault="004F1B95" w:rsidP="004F1B95">
      <w:pPr>
        <w:ind w:left="0" w:hanging="2"/>
        <w:rPr>
          <w:b/>
        </w:rPr>
      </w:pPr>
      <w:r>
        <w:rPr>
          <w:b/>
        </w:rPr>
        <w:t>Membangun Jejaring</w:t>
      </w:r>
    </w:p>
    <w:p w:rsidR="004F1B95" w:rsidRDefault="004F1B95" w:rsidP="004F1B95">
      <w:pPr>
        <w:ind w:left="0" w:hanging="2"/>
      </w:pPr>
    </w:p>
    <w:p w:rsidR="004F1B95" w:rsidRDefault="004F1B95" w:rsidP="004F1B95">
      <w:pPr>
        <w:widowControl w:val="0"/>
        <w:spacing w:after="120" w:line="264" w:lineRule="auto"/>
        <w:ind w:left="0" w:hanging="2"/>
        <w:rPr>
          <w:rFonts w:ascii="Cambria Math" w:eastAsia="Cambria Math" w:hAnsi="Cambria Math" w:cs="Cambria Math"/>
        </w:rPr>
      </w:pPr>
      <w:r>
        <w:rPr>
          <w:rFonts w:ascii="Cambria" w:eastAsia="Cambria" w:hAnsi="Cambria" w:cs="Cambria"/>
          <w:color w:val="333333"/>
          <w:highlight w:val="white"/>
        </w:rPr>
        <w:t xml:space="preserve">Jejaring, yaitu orang-orang yang kita kenal dan mengenal kita, sangat penting peranannya dalam membangun sukses. Orang-orang ini bisa memberikan dukungan, masukan, insight, informasi dan berbagai sumber daya. Karenanya, kemampuan untuk membangun jejaring perlu di bangun. </w:t>
      </w:r>
      <w:r>
        <w:rPr>
          <w:rFonts w:ascii="Cambria" w:eastAsia="Cambria" w:hAnsi="Cambria" w:cs="Cambria"/>
          <w:color w:val="333333"/>
        </w:rPr>
        <w:t>Dalam melaksanakan tugas sebagai fasilitator tentuntu perlu mengembangkan jejaring kemitraan dalam ra</w:t>
      </w:r>
      <w:r>
        <w:rPr>
          <w:rFonts w:ascii="Cambria" w:eastAsia="Cambria" w:hAnsi="Cambria" w:cs="Cambria"/>
        </w:rPr>
        <w:t xml:space="preserve">ngka memenuhi kebutuhan masyarakat maupun kebutuhan kapasitas diri dalam menunjang pelaksanaan tugas sebagai fasilitatir. Dengan menerapkan </w:t>
      </w:r>
      <w:r>
        <w:rPr>
          <w:rFonts w:ascii="Cambria" w:eastAsia="Cambria" w:hAnsi="Cambria" w:cs="Cambria"/>
          <w:color w:val="000000"/>
        </w:rPr>
        <w:t xml:space="preserve">pendekatan multipihak atau Pentahelix ABCGM </w:t>
      </w:r>
      <w:r>
        <w:rPr>
          <w:rFonts w:ascii="Cambria" w:eastAsia="Cambria" w:hAnsi="Cambria" w:cs="Cambria"/>
          <w:i/>
          <w:color w:val="000000"/>
        </w:rPr>
        <w:t xml:space="preserve">(academic, busines, community, government, and media), </w:t>
      </w:r>
      <w:r>
        <w:rPr>
          <w:rFonts w:ascii="Cambria" w:eastAsia="Cambria" w:hAnsi="Cambria" w:cs="Cambria"/>
          <w:color w:val="000000"/>
        </w:rPr>
        <w:t>dapat lebih optimal dalam mencapai tujuan tarnsformasi ekonomi bagi masyarakat, adapun peran masing – masing dapat dijelaskan sebagaii berikut:</w:t>
      </w:r>
      <w:r>
        <w:rPr>
          <w:rFonts w:ascii="Cambria Math" w:eastAsia="Cambria Math" w:hAnsi="Cambria Math" w:cs="Cambria Math"/>
          <w:color w:val="000000"/>
        </w:rPr>
        <w:t xml:space="preserve">  </w:t>
      </w:r>
    </w:p>
    <w:p w:rsidR="004F1B95" w:rsidRDefault="004F1B95" w:rsidP="00242984">
      <w:pPr>
        <w:widowControl w:val="0"/>
        <w:numPr>
          <w:ilvl w:val="0"/>
          <w:numId w:val="59"/>
        </w:numPr>
        <w:pBdr>
          <w:top w:val="nil"/>
          <w:left w:val="nil"/>
          <w:bottom w:val="nil"/>
          <w:right w:val="nil"/>
          <w:between w:val="nil"/>
        </w:pBdr>
        <w:suppressAutoHyphens w:val="0"/>
        <w:spacing w:after="120" w:line="264" w:lineRule="auto"/>
        <w:ind w:leftChars="0" w:left="0" w:firstLineChars="0" w:hanging="2"/>
        <w:textDirection w:val="lrTb"/>
        <w:textAlignment w:val="auto"/>
        <w:outlineLvl w:val="9"/>
        <w:rPr>
          <w:rFonts w:ascii="Cambria Math" w:eastAsia="Cambria Math" w:hAnsi="Cambria Math" w:cs="Cambria Math"/>
          <w:b/>
          <w:color w:val="000000"/>
        </w:rPr>
      </w:pPr>
      <w:r>
        <w:rPr>
          <w:rFonts w:ascii="Cambria Math" w:eastAsia="Cambria Math" w:hAnsi="Cambria Math" w:cs="Cambria Math"/>
          <w:b/>
          <w:color w:val="000000"/>
          <w:sz w:val="24"/>
          <w:szCs w:val="24"/>
        </w:rPr>
        <w:t>Akademisi PTN/PTS</w:t>
      </w:r>
    </w:p>
    <w:p w:rsidR="004F1B95" w:rsidRDefault="004F1B95" w:rsidP="004F1B95">
      <w:pPr>
        <w:widowControl w:val="0"/>
        <w:pBdr>
          <w:top w:val="nil"/>
          <w:left w:val="nil"/>
          <w:bottom w:val="nil"/>
          <w:right w:val="nil"/>
          <w:between w:val="nil"/>
        </w:pBdr>
        <w:spacing w:after="120" w:line="264" w:lineRule="auto"/>
        <w:ind w:left="0" w:hanging="2"/>
        <w:rPr>
          <w:rFonts w:ascii="Cambria Math" w:eastAsia="Cambria Math" w:hAnsi="Cambria Math" w:cs="Cambria Math"/>
          <w:b/>
          <w:color w:val="000000"/>
        </w:rPr>
      </w:pPr>
      <w:r>
        <w:rPr>
          <w:rFonts w:ascii="Cambria Math" w:eastAsia="Cambria Math" w:hAnsi="Cambria Math" w:cs="Cambria Math"/>
          <w:color w:val="000000"/>
        </w:rPr>
        <w:t xml:space="preserve">Peran Akademisi </w:t>
      </w:r>
      <w:r>
        <w:rPr>
          <w:rFonts w:ascii="Cambria Math" w:eastAsia="Cambria Math" w:hAnsi="Cambria Math" w:cs="Cambria Math"/>
          <w:color w:val="000000"/>
          <w:sz w:val="24"/>
          <w:szCs w:val="24"/>
        </w:rPr>
        <w:t>Perguruan Tinggi Negeri/Perguruan Tinggi Swasta (PTN/PTS)</w:t>
      </w:r>
      <w:r>
        <w:rPr>
          <w:rFonts w:ascii="Cambria Math" w:eastAsia="Cambria Math" w:hAnsi="Cambria Math" w:cs="Cambria Math"/>
          <w:color w:val="000000"/>
        </w:rPr>
        <w:t xml:space="preserve">, dalam </w:t>
      </w:r>
      <w:r>
        <w:rPr>
          <w:rFonts w:ascii="Cambria Math" w:eastAsia="Cambria Math" w:hAnsi="Cambria Math" w:cs="Cambria Math"/>
          <w:color w:val="000000"/>
          <w:sz w:val="24"/>
          <w:szCs w:val="24"/>
        </w:rPr>
        <w:t>mendukung pemberdayaan masyarakat yaitu:</w:t>
      </w:r>
    </w:p>
    <w:p w:rsidR="004F1B95" w:rsidRDefault="004F1B95" w:rsidP="00242984">
      <w:pPr>
        <w:pStyle w:val="ListParagraph"/>
        <w:widowControl w:val="0"/>
        <w:numPr>
          <w:ilvl w:val="0"/>
          <w:numId w:val="64"/>
        </w:numPr>
        <w:pBdr>
          <w:top w:val="nil"/>
          <w:left w:val="nil"/>
          <w:bottom w:val="nil"/>
          <w:right w:val="nil"/>
          <w:between w:val="nil"/>
        </w:pBdr>
        <w:suppressAutoHyphens w:val="0"/>
        <w:spacing w:after="120" w:line="264" w:lineRule="auto"/>
        <w:ind w:leftChars="0" w:left="450" w:firstLineChars="0" w:hanging="450"/>
        <w:textDirection w:val="lrTb"/>
        <w:textAlignment w:val="auto"/>
        <w:outlineLvl w:val="9"/>
        <w:rPr>
          <w:rFonts w:ascii="Cambria Math" w:eastAsia="Cambria Math" w:hAnsi="Cambria Math" w:cs="Cambria Math"/>
          <w:color w:val="000000"/>
        </w:rPr>
      </w:pPr>
      <w:r w:rsidRPr="004F1B95">
        <w:rPr>
          <w:rFonts w:ascii="Cambria Math" w:eastAsia="Cambria Math" w:hAnsi="Cambria Math" w:cs="Cambria Math"/>
          <w:color w:val="000000"/>
        </w:rPr>
        <w:t>Pengembangan sebagai obyek studi penelitian dan riset, sehingga dapat disempurnakan penerapannya dan dapat direpli</w:t>
      </w:r>
      <w:r>
        <w:rPr>
          <w:rFonts w:ascii="Cambria Math" w:eastAsia="Cambria Math" w:hAnsi="Cambria Math" w:cs="Cambria Math"/>
          <w:color w:val="000000"/>
        </w:rPr>
        <w:t>kasi ke desa-desa lainnya</w:t>
      </w:r>
    </w:p>
    <w:p w:rsidR="004F1B95" w:rsidRPr="004F1B95" w:rsidRDefault="004F1B95" w:rsidP="00242984">
      <w:pPr>
        <w:pStyle w:val="ListParagraph"/>
        <w:widowControl w:val="0"/>
        <w:numPr>
          <w:ilvl w:val="0"/>
          <w:numId w:val="64"/>
        </w:numPr>
        <w:pBdr>
          <w:top w:val="nil"/>
          <w:left w:val="nil"/>
          <w:bottom w:val="nil"/>
          <w:right w:val="nil"/>
          <w:between w:val="nil"/>
        </w:pBdr>
        <w:suppressAutoHyphens w:val="0"/>
        <w:spacing w:after="120" w:line="264" w:lineRule="auto"/>
        <w:ind w:leftChars="0" w:left="450" w:firstLineChars="0" w:hanging="450"/>
        <w:textDirection w:val="lrTb"/>
        <w:textAlignment w:val="auto"/>
        <w:outlineLvl w:val="9"/>
        <w:rPr>
          <w:rFonts w:ascii="Cambria Math" w:eastAsia="Cambria Math" w:hAnsi="Cambria Math" w:cs="Cambria Math"/>
          <w:color w:val="000000"/>
        </w:rPr>
      </w:pPr>
      <w:r w:rsidRPr="004F1B95">
        <w:rPr>
          <w:rFonts w:ascii="Cambria Math" w:eastAsia="Cambria Math" w:hAnsi="Cambria Math" w:cs="Cambria Math"/>
          <w:color w:val="000000"/>
        </w:rPr>
        <w:t xml:space="preserve">Pengembangan sebagai desa binaan dan obyek praktek pelaksanaan Tri Dharma Perguruan Tinggi, dalam aspek pengabdian masyarakat, melalui program Merdeka Belajar dan Kampus Merdeka (MBKM) dan Kuliah Kerja Nyata (KKN) Tematik </w:t>
      </w:r>
    </w:p>
    <w:p w:rsidR="004F1B95" w:rsidRDefault="004F1B95" w:rsidP="004F1B95">
      <w:pPr>
        <w:widowControl w:val="0"/>
        <w:spacing w:after="120" w:line="264" w:lineRule="auto"/>
        <w:ind w:left="0" w:hanging="2"/>
        <w:rPr>
          <w:rFonts w:ascii="Cambria Math" w:eastAsia="Cambria Math" w:hAnsi="Cambria Math" w:cs="Cambria Math"/>
        </w:rPr>
      </w:pPr>
      <w:r>
        <w:rPr>
          <w:rFonts w:ascii="Cambria Math" w:eastAsia="Cambria Math" w:hAnsi="Cambria Math" w:cs="Cambria Math"/>
        </w:rPr>
        <w:t xml:space="preserve">Dari kedua peran tersebut sebagai fasilitator </w:t>
      </w:r>
      <w:proofErr w:type="gramStart"/>
      <w:r>
        <w:rPr>
          <w:rFonts w:ascii="Cambria Math" w:eastAsia="Cambria Math" w:hAnsi="Cambria Math" w:cs="Cambria Math"/>
        </w:rPr>
        <w:t>dapat  bersinergi</w:t>
      </w:r>
      <w:proofErr w:type="gramEnd"/>
      <w:r>
        <w:rPr>
          <w:rFonts w:ascii="Cambria Math" w:eastAsia="Cambria Math" w:hAnsi="Cambria Math" w:cs="Cambria Math"/>
        </w:rPr>
        <w:t xml:space="preserve"> dengan kegiatan yang ada di PTN/PTS dalam lingkung wilayah yang sama dengan target wilayah dari PTN/PTS itu sendiri.</w:t>
      </w:r>
    </w:p>
    <w:p w:rsidR="004F1B95" w:rsidRDefault="004F1B95" w:rsidP="004F1B95">
      <w:pPr>
        <w:widowControl w:val="0"/>
        <w:spacing w:after="120" w:line="264" w:lineRule="auto"/>
        <w:ind w:left="0" w:hanging="2"/>
        <w:rPr>
          <w:rFonts w:ascii="Cambria Math" w:eastAsia="Cambria Math" w:hAnsi="Cambria Math" w:cs="Cambria Math"/>
        </w:rPr>
      </w:pPr>
    </w:p>
    <w:p w:rsidR="004F1B95" w:rsidRDefault="004F1B95" w:rsidP="00242984">
      <w:pPr>
        <w:widowControl w:val="0"/>
        <w:numPr>
          <w:ilvl w:val="0"/>
          <w:numId w:val="59"/>
        </w:numPr>
        <w:pBdr>
          <w:top w:val="nil"/>
          <w:left w:val="nil"/>
          <w:bottom w:val="nil"/>
          <w:right w:val="nil"/>
          <w:between w:val="nil"/>
        </w:pBdr>
        <w:suppressAutoHyphens w:val="0"/>
        <w:spacing w:after="120" w:line="264" w:lineRule="auto"/>
        <w:ind w:leftChars="0" w:left="0" w:firstLineChars="0" w:hanging="2"/>
        <w:textDirection w:val="lrTb"/>
        <w:textAlignment w:val="auto"/>
        <w:outlineLvl w:val="9"/>
        <w:rPr>
          <w:rFonts w:ascii="Cambria Math" w:eastAsia="Cambria Math" w:hAnsi="Cambria Math" w:cs="Cambria Math"/>
          <w:b/>
          <w:color w:val="000000"/>
        </w:rPr>
      </w:pPr>
      <w:r>
        <w:rPr>
          <w:rFonts w:ascii="Cambria Math" w:eastAsia="Cambria Math" w:hAnsi="Cambria Math" w:cs="Cambria Math"/>
          <w:b/>
          <w:color w:val="000000"/>
          <w:sz w:val="24"/>
          <w:szCs w:val="24"/>
        </w:rPr>
        <w:t xml:space="preserve">Pelaku Bisnis </w:t>
      </w:r>
    </w:p>
    <w:p w:rsidR="004F1B95" w:rsidRDefault="004F1B95" w:rsidP="004F1B95">
      <w:pPr>
        <w:widowControl w:val="0"/>
        <w:pBdr>
          <w:top w:val="nil"/>
          <w:left w:val="nil"/>
          <w:bottom w:val="nil"/>
          <w:right w:val="nil"/>
          <w:between w:val="nil"/>
        </w:pBdr>
        <w:spacing w:after="120" w:line="264" w:lineRule="auto"/>
        <w:ind w:left="0" w:hanging="2"/>
        <w:rPr>
          <w:rFonts w:ascii="Cambria Math" w:eastAsia="Cambria Math" w:hAnsi="Cambria Math" w:cs="Cambria Math"/>
          <w:color w:val="000000"/>
        </w:rPr>
      </w:pPr>
      <w:r>
        <w:rPr>
          <w:rFonts w:ascii="Cambria Math" w:eastAsia="Cambria Math" w:hAnsi="Cambria Math" w:cs="Cambria Math"/>
          <w:color w:val="000000"/>
          <w:sz w:val="24"/>
          <w:szCs w:val="24"/>
        </w:rPr>
        <w:t>Pelaku bisnis dapat terlibat dalam pemberdayaan ekonomi di Desa dengan menyesuaikan ruang lingkup bidang praktek usahanya, seperti:</w:t>
      </w:r>
    </w:p>
    <w:p w:rsidR="004F1B95" w:rsidRDefault="004F1B95" w:rsidP="00242984">
      <w:pPr>
        <w:pStyle w:val="ListParagraph"/>
        <w:widowControl w:val="0"/>
        <w:numPr>
          <w:ilvl w:val="0"/>
          <w:numId w:val="65"/>
        </w:numPr>
        <w:pBdr>
          <w:top w:val="nil"/>
          <w:left w:val="nil"/>
          <w:bottom w:val="nil"/>
          <w:right w:val="nil"/>
          <w:between w:val="nil"/>
        </w:pBdr>
        <w:suppressAutoHyphens w:val="0"/>
        <w:spacing w:after="120" w:line="264" w:lineRule="auto"/>
        <w:ind w:leftChars="0" w:left="450" w:firstLineChars="0" w:hanging="450"/>
        <w:textDirection w:val="lrTb"/>
        <w:textAlignment w:val="auto"/>
        <w:outlineLvl w:val="9"/>
        <w:rPr>
          <w:rFonts w:ascii="Cambria Math" w:eastAsia="Cambria Math" w:hAnsi="Cambria Math" w:cs="Cambria Math"/>
          <w:color w:val="000000"/>
        </w:rPr>
      </w:pPr>
      <w:r>
        <w:rPr>
          <w:rFonts w:ascii="Cambria Math" w:eastAsia="Cambria Math" w:hAnsi="Cambria Math" w:cs="Cambria Math"/>
          <w:color w:val="000000"/>
        </w:rPr>
        <w:t xml:space="preserve">Pemberian pengetahuan, keterampilan dan keahlian pengembangan usaha pengelolaan potensi sumber daya masyarakat desa;  </w:t>
      </w:r>
    </w:p>
    <w:p w:rsidR="004F1B95" w:rsidRDefault="004F1B95" w:rsidP="00242984">
      <w:pPr>
        <w:pStyle w:val="ListParagraph"/>
        <w:widowControl w:val="0"/>
        <w:numPr>
          <w:ilvl w:val="0"/>
          <w:numId w:val="65"/>
        </w:numPr>
        <w:pBdr>
          <w:top w:val="nil"/>
          <w:left w:val="nil"/>
          <w:bottom w:val="nil"/>
          <w:right w:val="nil"/>
          <w:between w:val="nil"/>
        </w:pBdr>
        <w:suppressAutoHyphens w:val="0"/>
        <w:spacing w:after="120" w:line="264" w:lineRule="auto"/>
        <w:ind w:leftChars="0" w:left="450" w:firstLineChars="0" w:hanging="450"/>
        <w:textDirection w:val="lrTb"/>
        <w:textAlignment w:val="auto"/>
        <w:outlineLvl w:val="9"/>
        <w:rPr>
          <w:rFonts w:ascii="Cambria Math" w:eastAsia="Cambria Math" w:hAnsi="Cambria Math" w:cs="Cambria Math"/>
          <w:color w:val="000000"/>
        </w:rPr>
      </w:pPr>
      <w:r>
        <w:rPr>
          <w:rFonts w:ascii="Cambria Math" w:eastAsia="Cambria Math" w:hAnsi="Cambria Math" w:cs="Cambria Math"/>
          <w:color w:val="000000"/>
        </w:rPr>
        <w:t>Memberikan dukungan bantuan kepedulian sosial melalui mekanisme corporate social responsibility kepada masyarakat desa agar dapat menerapkan hasil pembelajaran mandiri dalam praktek nyata pengembangan usaha sehingga dapat mensuplay bahan dasar produksi dan/atau dapat memasarkan hasil produksi ke perusahaan atau lembaga usaha (bisnis);</w:t>
      </w:r>
    </w:p>
    <w:p w:rsidR="004F1B95" w:rsidRDefault="004F1B95" w:rsidP="00242984">
      <w:pPr>
        <w:pStyle w:val="ListParagraph"/>
        <w:widowControl w:val="0"/>
        <w:numPr>
          <w:ilvl w:val="0"/>
          <w:numId w:val="65"/>
        </w:numPr>
        <w:pBdr>
          <w:top w:val="nil"/>
          <w:left w:val="nil"/>
          <w:bottom w:val="nil"/>
          <w:right w:val="nil"/>
          <w:between w:val="nil"/>
        </w:pBdr>
        <w:suppressAutoHyphens w:val="0"/>
        <w:spacing w:after="120" w:line="264" w:lineRule="auto"/>
        <w:ind w:leftChars="0" w:left="450" w:firstLineChars="0" w:hanging="450"/>
        <w:textDirection w:val="lrTb"/>
        <w:textAlignment w:val="auto"/>
        <w:outlineLvl w:val="9"/>
        <w:rPr>
          <w:rFonts w:ascii="Cambria Math" w:eastAsia="Cambria Math" w:hAnsi="Cambria Math" w:cs="Cambria Math"/>
          <w:color w:val="000000"/>
        </w:rPr>
      </w:pPr>
      <w:r>
        <w:rPr>
          <w:rFonts w:ascii="Cambria Math" w:eastAsia="Cambria Math" w:hAnsi="Cambria Math" w:cs="Cambria Math"/>
          <w:color w:val="000000"/>
        </w:rPr>
        <w:t>Menjadikan sebagai desa binaan dan membangun kerjasama kemitraan pengelolaan potensi sumber daya masyarakat.</w:t>
      </w:r>
    </w:p>
    <w:p w:rsidR="004F1B95" w:rsidRDefault="004F1B95" w:rsidP="004F1B95">
      <w:pPr>
        <w:widowControl w:val="0"/>
        <w:pBdr>
          <w:top w:val="nil"/>
          <w:left w:val="nil"/>
          <w:bottom w:val="nil"/>
          <w:right w:val="nil"/>
          <w:between w:val="nil"/>
        </w:pBdr>
        <w:spacing w:after="120" w:line="264" w:lineRule="auto"/>
        <w:ind w:left="0" w:hanging="2"/>
        <w:rPr>
          <w:rFonts w:ascii="Cambria Math" w:eastAsia="Cambria Math" w:hAnsi="Cambria Math" w:cs="Cambria Math"/>
          <w:color w:val="000000"/>
        </w:rPr>
      </w:pPr>
    </w:p>
    <w:p w:rsidR="004F1B95" w:rsidRDefault="004F1B95" w:rsidP="004F1B95">
      <w:pPr>
        <w:widowControl w:val="0"/>
        <w:pBdr>
          <w:top w:val="nil"/>
          <w:left w:val="nil"/>
          <w:bottom w:val="nil"/>
          <w:right w:val="nil"/>
          <w:between w:val="nil"/>
        </w:pBdr>
        <w:spacing w:after="120" w:line="264" w:lineRule="auto"/>
        <w:ind w:left="0" w:hanging="2"/>
        <w:rPr>
          <w:rFonts w:ascii="Cambria Math" w:eastAsia="Cambria Math" w:hAnsi="Cambria Math" w:cs="Cambria Math"/>
          <w:color w:val="000000"/>
        </w:rPr>
      </w:pPr>
    </w:p>
    <w:p w:rsidR="004F1B95" w:rsidRDefault="004F1B95" w:rsidP="004F1B95">
      <w:pPr>
        <w:widowControl w:val="0"/>
        <w:pBdr>
          <w:top w:val="nil"/>
          <w:left w:val="nil"/>
          <w:bottom w:val="nil"/>
          <w:right w:val="nil"/>
          <w:between w:val="nil"/>
        </w:pBdr>
        <w:spacing w:after="120" w:line="264" w:lineRule="auto"/>
        <w:ind w:left="0" w:hanging="2"/>
        <w:rPr>
          <w:rFonts w:ascii="Cambria Math" w:eastAsia="Cambria Math" w:hAnsi="Cambria Math" w:cs="Cambria Math"/>
          <w:color w:val="000000"/>
        </w:rPr>
      </w:pPr>
    </w:p>
    <w:p w:rsidR="004F1B95" w:rsidRDefault="004F1B95" w:rsidP="004F1B95">
      <w:pPr>
        <w:widowControl w:val="0"/>
        <w:pBdr>
          <w:top w:val="nil"/>
          <w:left w:val="nil"/>
          <w:bottom w:val="nil"/>
          <w:right w:val="nil"/>
          <w:between w:val="nil"/>
        </w:pBdr>
        <w:spacing w:after="120" w:line="264" w:lineRule="auto"/>
        <w:ind w:left="0" w:hanging="2"/>
        <w:rPr>
          <w:rFonts w:ascii="Cambria Math" w:eastAsia="Cambria Math" w:hAnsi="Cambria Math" w:cs="Cambria Math"/>
          <w:color w:val="000000"/>
        </w:rPr>
      </w:pPr>
    </w:p>
    <w:p w:rsidR="004F1B95" w:rsidRDefault="004F1B95" w:rsidP="00242984">
      <w:pPr>
        <w:widowControl w:val="0"/>
        <w:numPr>
          <w:ilvl w:val="0"/>
          <w:numId w:val="59"/>
        </w:numPr>
        <w:pBdr>
          <w:top w:val="nil"/>
          <w:left w:val="nil"/>
          <w:bottom w:val="nil"/>
          <w:right w:val="nil"/>
          <w:between w:val="nil"/>
        </w:pBdr>
        <w:suppressAutoHyphens w:val="0"/>
        <w:spacing w:after="120" w:line="264" w:lineRule="auto"/>
        <w:ind w:leftChars="0" w:left="0" w:firstLineChars="0" w:hanging="2"/>
        <w:textDirection w:val="lrTb"/>
        <w:textAlignment w:val="auto"/>
        <w:outlineLvl w:val="9"/>
        <w:rPr>
          <w:rFonts w:ascii="Cambria Math" w:eastAsia="Cambria Math" w:hAnsi="Cambria Math" w:cs="Cambria Math"/>
          <w:b/>
          <w:color w:val="000000"/>
        </w:rPr>
      </w:pPr>
      <w:r>
        <w:rPr>
          <w:rFonts w:ascii="Cambria Math" w:eastAsia="Cambria Math" w:hAnsi="Cambria Math" w:cs="Cambria Math"/>
          <w:b/>
          <w:color w:val="000000"/>
          <w:sz w:val="24"/>
          <w:szCs w:val="24"/>
        </w:rPr>
        <w:lastRenderedPageBreak/>
        <w:t>Komunitas</w:t>
      </w:r>
    </w:p>
    <w:p w:rsidR="004F1B95" w:rsidRDefault="004F1B95" w:rsidP="00242984">
      <w:pPr>
        <w:pStyle w:val="ListParagraph"/>
        <w:widowControl w:val="0"/>
        <w:numPr>
          <w:ilvl w:val="0"/>
          <w:numId w:val="66"/>
        </w:numPr>
        <w:pBdr>
          <w:top w:val="nil"/>
          <w:left w:val="nil"/>
          <w:bottom w:val="nil"/>
          <w:right w:val="nil"/>
          <w:between w:val="nil"/>
        </w:pBdr>
        <w:suppressAutoHyphens w:val="0"/>
        <w:spacing w:after="120" w:line="264" w:lineRule="auto"/>
        <w:ind w:leftChars="0" w:left="450" w:firstLineChars="0" w:hanging="450"/>
        <w:textDirection w:val="lrTb"/>
        <w:textAlignment w:val="auto"/>
        <w:outlineLvl w:val="9"/>
        <w:rPr>
          <w:rFonts w:ascii="Cambria Math" w:eastAsia="Cambria Math" w:hAnsi="Cambria Math" w:cs="Cambria Math"/>
          <w:color w:val="000000"/>
        </w:rPr>
      </w:pPr>
      <w:r>
        <w:rPr>
          <w:rFonts w:ascii="Cambria Math" w:eastAsia="Cambria Math" w:hAnsi="Cambria Math" w:cs="Cambria Math"/>
          <w:color w:val="000000"/>
        </w:rPr>
        <w:t xml:space="preserve">Warga masyarakat dapat memanfaatkan ruang komunitas untuk mendapatkan informasi dan membangun jejaring dengan pelaku usaha sejenis; </w:t>
      </w:r>
    </w:p>
    <w:p w:rsidR="004F1B95" w:rsidRDefault="004F1B95" w:rsidP="00242984">
      <w:pPr>
        <w:pStyle w:val="ListParagraph"/>
        <w:widowControl w:val="0"/>
        <w:numPr>
          <w:ilvl w:val="0"/>
          <w:numId w:val="66"/>
        </w:numPr>
        <w:pBdr>
          <w:top w:val="nil"/>
          <w:left w:val="nil"/>
          <w:bottom w:val="nil"/>
          <w:right w:val="nil"/>
          <w:between w:val="nil"/>
        </w:pBdr>
        <w:suppressAutoHyphens w:val="0"/>
        <w:spacing w:after="120" w:line="264" w:lineRule="auto"/>
        <w:ind w:leftChars="0" w:left="450" w:firstLineChars="0" w:hanging="450"/>
        <w:textDirection w:val="lrTb"/>
        <w:textAlignment w:val="auto"/>
        <w:outlineLvl w:val="9"/>
        <w:rPr>
          <w:rFonts w:ascii="Cambria Math" w:eastAsia="Cambria Math" w:hAnsi="Cambria Math" w:cs="Cambria Math"/>
          <w:color w:val="000000"/>
        </w:rPr>
      </w:pPr>
      <w:r>
        <w:rPr>
          <w:rFonts w:ascii="Cambria Math" w:eastAsia="Cambria Math" w:hAnsi="Cambria Math" w:cs="Cambria Math"/>
          <w:color w:val="000000"/>
        </w:rPr>
        <w:t xml:space="preserve">Komunitas dapat dijadikan sebagai pasar bagi warga masyarakat desa untuk memasarkan produk yang dihasilkani; </w:t>
      </w:r>
    </w:p>
    <w:p w:rsidR="004F1B95" w:rsidRDefault="004F1B95" w:rsidP="00242984">
      <w:pPr>
        <w:pStyle w:val="ListParagraph"/>
        <w:widowControl w:val="0"/>
        <w:numPr>
          <w:ilvl w:val="0"/>
          <w:numId w:val="66"/>
        </w:numPr>
        <w:pBdr>
          <w:top w:val="nil"/>
          <w:left w:val="nil"/>
          <w:bottom w:val="nil"/>
          <w:right w:val="nil"/>
          <w:between w:val="nil"/>
        </w:pBdr>
        <w:suppressAutoHyphens w:val="0"/>
        <w:spacing w:after="120" w:line="264" w:lineRule="auto"/>
        <w:ind w:leftChars="0" w:left="450" w:firstLineChars="0" w:hanging="450"/>
        <w:textDirection w:val="lrTb"/>
        <w:textAlignment w:val="auto"/>
        <w:outlineLvl w:val="9"/>
        <w:rPr>
          <w:rFonts w:ascii="Cambria Math" w:eastAsia="Cambria Math" w:hAnsi="Cambria Math" w:cs="Cambria Math"/>
          <w:color w:val="000000"/>
        </w:rPr>
      </w:pPr>
      <w:r>
        <w:rPr>
          <w:rFonts w:ascii="Cambria Math" w:eastAsia="Cambria Math" w:hAnsi="Cambria Math" w:cs="Cambria Math"/>
          <w:color w:val="000000"/>
        </w:rPr>
        <w:t>Warga masyarakat dapat membangun kolaborasi dalam pengembangan kapasitas dan pengembangan usaha produktif.</w:t>
      </w:r>
    </w:p>
    <w:p w:rsidR="004F1B95" w:rsidRDefault="004F1B95" w:rsidP="004F1B95">
      <w:pPr>
        <w:widowControl w:val="0"/>
        <w:pBdr>
          <w:top w:val="nil"/>
          <w:left w:val="nil"/>
          <w:bottom w:val="nil"/>
          <w:right w:val="nil"/>
          <w:between w:val="nil"/>
        </w:pBdr>
        <w:spacing w:after="120" w:line="264" w:lineRule="auto"/>
        <w:ind w:left="0" w:hanging="2"/>
        <w:rPr>
          <w:rFonts w:ascii="Cambria Math" w:eastAsia="Cambria Math" w:hAnsi="Cambria Math" w:cs="Cambria Math"/>
          <w:color w:val="000000"/>
        </w:rPr>
      </w:pPr>
    </w:p>
    <w:p w:rsidR="004F1B95" w:rsidRDefault="004F1B95" w:rsidP="00242984">
      <w:pPr>
        <w:widowControl w:val="0"/>
        <w:numPr>
          <w:ilvl w:val="0"/>
          <w:numId w:val="59"/>
        </w:numPr>
        <w:pBdr>
          <w:top w:val="nil"/>
          <w:left w:val="nil"/>
          <w:bottom w:val="nil"/>
          <w:right w:val="nil"/>
          <w:between w:val="nil"/>
        </w:pBdr>
        <w:suppressAutoHyphens w:val="0"/>
        <w:spacing w:after="120" w:line="264" w:lineRule="auto"/>
        <w:ind w:leftChars="0" w:left="0" w:firstLineChars="0" w:hanging="2"/>
        <w:textDirection w:val="lrTb"/>
        <w:textAlignment w:val="auto"/>
        <w:outlineLvl w:val="9"/>
        <w:rPr>
          <w:rFonts w:ascii="Cambria Math" w:eastAsia="Cambria Math" w:hAnsi="Cambria Math" w:cs="Cambria Math"/>
          <w:b/>
          <w:color w:val="000000"/>
        </w:rPr>
      </w:pPr>
      <w:r>
        <w:rPr>
          <w:rFonts w:ascii="Cambria Math" w:eastAsia="Cambria Math" w:hAnsi="Cambria Math" w:cs="Cambria Math"/>
          <w:b/>
          <w:i/>
          <w:color w:val="000000"/>
          <w:sz w:val="24"/>
          <w:szCs w:val="24"/>
        </w:rPr>
        <w:t xml:space="preserve"> </w:t>
      </w:r>
      <w:r>
        <w:rPr>
          <w:rFonts w:ascii="Cambria Math" w:eastAsia="Cambria Math" w:hAnsi="Cambria Math" w:cs="Cambria Math"/>
          <w:b/>
          <w:color w:val="000000"/>
          <w:sz w:val="24"/>
          <w:szCs w:val="24"/>
        </w:rPr>
        <w:t>Pemerintah</w:t>
      </w:r>
    </w:p>
    <w:p w:rsidR="004F1B95" w:rsidRDefault="004F1B95" w:rsidP="00242984">
      <w:pPr>
        <w:pStyle w:val="ListParagraph"/>
        <w:widowControl w:val="0"/>
        <w:numPr>
          <w:ilvl w:val="0"/>
          <w:numId w:val="67"/>
        </w:numPr>
        <w:pBdr>
          <w:top w:val="nil"/>
          <w:left w:val="nil"/>
          <w:bottom w:val="nil"/>
          <w:right w:val="nil"/>
          <w:between w:val="nil"/>
        </w:pBdr>
        <w:suppressAutoHyphens w:val="0"/>
        <w:spacing w:after="120" w:line="264" w:lineRule="auto"/>
        <w:ind w:leftChars="0" w:left="450" w:firstLineChars="0" w:hanging="450"/>
        <w:textDirection w:val="lrTb"/>
        <w:textAlignment w:val="auto"/>
        <w:outlineLvl w:val="9"/>
        <w:rPr>
          <w:rFonts w:ascii="Cambria Math" w:eastAsia="Cambria Math" w:hAnsi="Cambria Math" w:cs="Cambria Math"/>
          <w:color w:val="000000"/>
        </w:rPr>
      </w:pPr>
      <w:r>
        <w:rPr>
          <w:rFonts w:ascii="Cambria Math" w:eastAsia="Cambria Math" w:hAnsi="Cambria Math" w:cs="Cambria Math"/>
          <w:color w:val="000000"/>
        </w:rPr>
        <w:t xml:space="preserve">Pemerintahan Desa, memiliki peran strategis dalam pemberdayaan ekonomi di Desa, dapat memberikan layanan penguatan kapasitas masyarakat, penyediaan dukungan pembiayaan melalui Dana Desa, dan menggerakan partisipasi masyarakat, serta menggerakan swadaya masyarakat dalam rangka transformasi ekonomi di Desa; </w:t>
      </w:r>
    </w:p>
    <w:p w:rsidR="004F1B95" w:rsidRDefault="004F1B95" w:rsidP="00242984">
      <w:pPr>
        <w:pStyle w:val="ListParagraph"/>
        <w:widowControl w:val="0"/>
        <w:numPr>
          <w:ilvl w:val="0"/>
          <w:numId w:val="67"/>
        </w:numPr>
        <w:pBdr>
          <w:top w:val="nil"/>
          <w:left w:val="nil"/>
          <w:bottom w:val="nil"/>
          <w:right w:val="nil"/>
          <w:between w:val="nil"/>
        </w:pBdr>
        <w:suppressAutoHyphens w:val="0"/>
        <w:spacing w:after="120" w:line="264" w:lineRule="auto"/>
        <w:ind w:leftChars="0" w:left="450" w:firstLineChars="0" w:hanging="450"/>
        <w:textDirection w:val="lrTb"/>
        <w:textAlignment w:val="auto"/>
        <w:outlineLvl w:val="9"/>
        <w:rPr>
          <w:rFonts w:ascii="Cambria Math" w:eastAsia="Cambria Math" w:hAnsi="Cambria Math" w:cs="Cambria Math"/>
          <w:color w:val="000000"/>
        </w:rPr>
      </w:pPr>
      <w:r>
        <w:rPr>
          <w:rFonts w:ascii="Cambria Math" w:eastAsia="Cambria Math" w:hAnsi="Cambria Math" w:cs="Cambria Math"/>
          <w:color w:val="000000"/>
        </w:rPr>
        <w:t>Pemerintah Daerah</w:t>
      </w:r>
      <w:proofErr w:type="gramStart"/>
      <w:r>
        <w:rPr>
          <w:rFonts w:ascii="Cambria Math" w:eastAsia="Cambria Math" w:hAnsi="Cambria Math" w:cs="Cambria Math"/>
          <w:color w:val="000000"/>
        </w:rPr>
        <w:t>,  dapat</w:t>
      </w:r>
      <w:proofErr w:type="gramEnd"/>
      <w:r>
        <w:rPr>
          <w:rFonts w:ascii="Cambria Math" w:eastAsia="Cambria Math" w:hAnsi="Cambria Math" w:cs="Cambria Math"/>
          <w:color w:val="000000"/>
        </w:rPr>
        <w:t xml:space="preserve"> memberikan layanan sesuai dengan tugas dan fungsi masing – masing unit kerja yang ada di pemerinah daerah. Memberikan penguatan dalam advokasi kebijakan maupun penyediaan tenaga teknis sesuai dengan kewenangannya;</w:t>
      </w:r>
    </w:p>
    <w:p w:rsidR="004F1B95" w:rsidRDefault="004F1B95" w:rsidP="00242984">
      <w:pPr>
        <w:pStyle w:val="ListParagraph"/>
        <w:widowControl w:val="0"/>
        <w:numPr>
          <w:ilvl w:val="0"/>
          <w:numId w:val="67"/>
        </w:numPr>
        <w:pBdr>
          <w:top w:val="nil"/>
          <w:left w:val="nil"/>
          <w:bottom w:val="nil"/>
          <w:right w:val="nil"/>
          <w:between w:val="nil"/>
        </w:pBdr>
        <w:suppressAutoHyphens w:val="0"/>
        <w:spacing w:after="120" w:line="264" w:lineRule="auto"/>
        <w:ind w:leftChars="0" w:left="450" w:firstLineChars="0" w:hanging="450"/>
        <w:textDirection w:val="lrTb"/>
        <w:textAlignment w:val="auto"/>
        <w:outlineLvl w:val="9"/>
        <w:rPr>
          <w:rFonts w:ascii="Cambria Math" w:eastAsia="Cambria Math" w:hAnsi="Cambria Math" w:cs="Cambria Math"/>
          <w:color w:val="000000"/>
        </w:rPr>
      </w:pPr>
      <w:r>
        <w:rPr>
          <w:rFonts w:ascii="Cambria Math" w:eastAsia="Cambria Math" w:hAnsi="Cambria Math" w:cs="Cambria Math"/>
          <w:color w:val="000000"/>
        </w:rPr>
        <w:t>Pemerintah Pusat, dapat memberikan dukungan kebijakan dalam pengembangan usaha yang ada di Desa, selain banyak program yang ada di tiap K</w:t>
      </w:r>
      <w:proofErr w:type="gramStart"/>
      <w:r>
        <w:rPr>
          <w:rFonts w:ascii="Cambria Math" w:eastAsia="Cambria Math" w:hAnsi="Cambria Math" w:cs="Cambria Math"/>
          <w:color w:val="000000"/>
        </w:rPr>
        <w:t>?L</w:t>
      </w:r>
      <w:proofErr w:type="gramEnd"/>
      <w:r>
        <w:rPr>
          <w:rFonts w:ascii="Cambria Math" w:eastAsia="Cambria Math" w:hAnsi="Cambria Math" w:cs="Cambria Math"/>
          <w:color w:val="000000"/>
        </w:rPr>
        <w:t xml:space="preserve"> yang langsung memberikan manfaat untuk Desa. Oleh karena itu sangat penting untuk terus mencari informasi terbaru tentang program prioritas yang ada di Pemerintah pusat.</w:t>
      </w:r>
    </w:p>
    <w:p w:rsidR="004F1B95" w:rsidRDefault="004F1B95" w:rsidP="004F1B95">
      <w:pPr>
        <w:widowControl w:val="0"/>
        <w:pBdr>
          <w:top w:val="nil"/>
          <w:left w:val="nil"/>
          <w:bottom w:val="nil"/>
          <w:right w:val="nil"/>
          <w:between w:val="nil"/>
        </w:pBdr>
        <w:spacing w:after="120" w:line="264" w:lineRule="auto"/>
        <w:ind w:left="0" w:hanging="2"/>
        <w:rPr>
          <w:rFonts w:ascii="Cambria Math" w:eastAsia="Cambria Math" w:hAnsi="Cambria Math" w:cs="Cambria Math"/>
          <w:color w:val="000000"/>
        </w:rPr>
      </w:pPr>
    </w:p>
    <w:p w:rsidR="004F1B95" w:rsidRDefault="004F1B95" w:rsidP="00242984">
      <w:pPr>
        <w:widowControl w:val="0"/>
        <w:numPr>
          <w:ilvl w:val="0"/>
          <w:numId w:val="59"/>
        </w:numPr>
        <w:pBdr>
          <w:top w:val="nil"/>
          <w:left w:val="nil"/>
          <w:bottom w:val="nil"/>
          <w:right w:val="nil"/>
          <w:between w:val="nil"/>
        </w:pBdr>
        <w:suppressAutoHyphens w:val="0"/>
        <w:spacing w:after="120" w:line="264" w:lineRule="auto"/>
        <w:ind w:leftChars="0" w:left="0" w:firstLineChars="0" w:hanging="2"/>
        <w:textDirection w:val="lrTb"/>
        <w:textAlignment w:val="auto"/>
        <w:outlineLvl w:val="9"/>
        <w:rPr>
          <w:rFonts w:ascii="Cambria Math" w:eastAsia="Cambria Math" w:hAnsi="Cambria Math" w:cs="Cambria Math"/>
          <w:color w:val="000000"/>
        </w:rPr>
      </w:pPr>
      <w:r>
        <w:rPr>
          <w:rFonts w:ascii="Cambria Math" w:eastAsia="Cambria Math" w:hAnsi="Cambria Math" w:cs="Cambria Math"/>
          <w:b/>
          <w:color w:val="000000"/>
          <w:sz w:val="24"/>
          <w:szCs w:val="24"/>
        </w:rPr>
        <w:t>M</w:t>
      </w:r>
      <w:r>
        <w:rPr>
          <w:rFonts w:ascii="Cambria Math" w:eastAsia="Cambria Math" w:hAnsi="Cambria Math" w:cs="Cambria Math"/>
          <w:color w:val="000000"/>
          <w:sz w:val="24"/>
          <w:szCs w:val="24"/>
        </w:rPr>
        <w:t>edia</w:t>
      </w:r>
    </w:p>
    <w:p w:rsidR="004F1B95" w:rsidRDefault="004F1B95" w:rsidP="004F1B95">
      <w:pPr>
        <w:pBdr>
          <w:top w:val="nil"/>
          <w:left w:val="nil"/>
          <w:bottom w:val="nil"/>
          <w:right w:val="nil"/>
          <w:between w:val="nil"/>
        </w:pBdr>
        <w:spacing w:before="120" w:after="160" w:line="276" w:lineRule="auto"/>
        <w:ind w:left="0" w:hanging="2"/>
        <w:rPr>
          <w:rFonts w:ascii="Cambria Math" w:eastAsia="Cambria Math" w:hAnsi="Cambria Math" w:cs="Cambria Math"/>
          <w:color w:val="000000"/>
        </w:rPr>
      </w:pPr>
      <w:r>
        <w:rPr>
          <w:rFonts w:ascii="Cambria Math" w:eastAsia="Cambria Math" w:hAnsi="Cambria Math" w:cs="Cambria Math"/>
          <w:color w:val="000000"/>
          <w:sz w:val="24"/>
          <w:szCs w:val="24"/>
        </w:rPr>
        <w:t xml:space="preserve">Beragam media bisa digunakan sebagai alat pemasaran usaha yang dijalankan.  Berbagai media seperti, radio, </w:t>
      </w:r>
      <w:proofErr w:type="gramStart"/>
      <w:r>
        <w:rPr>
          <w:rFonts w:ascii="Cambria Math" w:eastAsia="Cambria Math" w:hAnsi="Cambria Math" w:cs="Cambria Math"/>
          <w:color w:val="000000"/>
          <w:sz w:val="24"/>
          <w:szCs w:val="24"/>
        </w:rPr>
        <w:t>koran</w:t>
      </w:r>
      <w:proofErr w:type="gramEnd"/>
      <w:r>
        <w:rPr>
          <w:rFonts w:ascii="Cambria Math" w:eastAsia="Cambria Math" w:hAnsi="Cambria Math" w:cs="Cambria Math"/>
          <w:color w:val="000000"/>
          <w:sz w:val="24"/>
          <w:szCs w:val="24"/>
        </w:rPr>
        <w:t>, brosur maupun media sosial dapat dijadikan alternatif dalam mengembangkan usaha yang ada di Desa.</w:t>
      </w:r>
    </w:p>
    <w:p w:rsidR="004F1B95" w:rsidRDefault="004F1B95" w:rsidP="004F1B95">
      <w:pPr>
        <w:ind w:left="0" w:hanging="2"/>
      </w:pPr>
    </w:p>
    <w:p w:rsidR="004F1B95" w:rsidRDefault="004F1B95" w:rsidP="004F1B95">
      <w:pPr>
        <w:pBdr>
          <w:top w:val="nil"/>
          <w:left w:val="nil"/>
          <w:bottom w:val="nil"/>
          <w:right w:val="nil"/>
          <w:between w:val="nil"/>
        </w:pBdr>
        <w:shd w:val="clear" w:color="auto" w:fill="FFFFFF"/>
        <w:ind w:left="0" w:hanging="2"/>
        <w:rPr>
          <w:rFonts w:ascii="Cambria" w:eastAsia="Cambria" w:hAnsi="Cambria" w:cs="Cambria"/>
          <w:b/>
          <w:color w:val="333333"/>
          <w:highlight w:val="white"/>
        </w:rPr>
      </w:pPr>
      <w:r>
        <w:rPr>
          <w:rFonts w:ascii="Cambria" w:eastAsia="Cambria" w:hAnsi="Cambria" w:cs="Cambria"/>
          <w:b/>
          <w:color w:val="333333"/>
          <w:highlight w:val="white"/>
        </w:rPr>
        <w:t>Membangun Jejaring Adalah Ketrampilan yang Perlu Dilatih</w:t>
      </w:r>
    </w:p>
    <w:p w:rsidR="004F1B95" w:rsidRDefault="004F1B95" w:rsidP="004F1B95">
      <w:pPr>
        <w:pBdr>
          <w:top w:val="nil"/>
          <w:left w:val="nil"/>
          <w:bottom w:val="nil"/>
          <w:right w:val="nil"/>
          <w:between w:val="nil"/>
        </w:pBdr>
        <w:shd w:val="clear" w:color="auto" w:fill="FFFFFF"/>
        <w:ind w:left="0" w:hanging="2"/>
        <w:rPr>
          <w:rFonts w:ascii="Cambria" w:eastAsia="Cambria" w:hAnsi="Cambria" w:cs="Cambria"/>
          <w:color w:val="333333"/>
        </w:rPr>
      </w:pPr>
      <w:r>
        <w:rPr>
          <w:rFonts w:ascii="Cambria" w:eastAsia="Cambria" w:hAnsi="Cambria" w:cs="Cambria"/>
          <w:color w:val="333333"/>
          <w:highlight w:val="white"/>
        </w:rPr>
        <w:t xml:space="preserve">Membangun jejaring lebih ditentukan oleh kemauan daripada bakat. Ketika usaha awal untuk membangun jejaring gagal, beberapa orang cepat menyimpulkan bahwa membangun jejaring bukan termasuk bakatnya. “Saya bukan orang gaul” katanya. Tetapi, membangun jejaring bukanlah bakat, juga bukan sesuatu yang membutuhkan kepribadian ekstrovet yang luar biasa. Membangun jejaring adalah ketrampilan yang perlu dilatih. Kiat-kiat </w:t>
      </w:r>
      <w:proofErr w:type="gramStart"/>
      <w:r>
        <w:rPr>
          <w:rFonts w:ascii="Cambria" w:eastAsia="Cambria" w:hAnsi="Cambria" w:cs="Cambria"/>
          <w:color w:val="333333"/>
          <w:highlight w:val="white"/>
        </w:rPr>
        <w:t>dalam  membangun</w:t>
      </w:r>
      <w:proofErr w:type="gramEnd"/>
      <w:r>
        <w:rPr>
          <w:rFonts w:ascii="Cambria" w:eastAsia="Cambria" w:hAnsi="Cambria" w:cs="Cambria"/>
          <w:color w:val="333333"/>
          <w:highlight w:val="white"/>
        </w:rPr>
        <w:t xml:space="preserve"> Jejaring bisa tercapai:</w:t>
      </w:r>
    </w:p>
    <w:p w:rsidR="004F1B95" w:rsidRDefault="004F1B95" w:rsidP="00242984">
      <w:pPr>
        <w:numPr>
          <w:ilvl w:val="0"/>
          <w:numId w:val="60"/>
        </w:numPr>
        <w:pBdr>
          <w:top w:val="nil"/>
          <w:left w:val="nil"/>
          <w:bottom w:val="nil"/>
          <w:right w:val="nil"/>
          <w:between w:val="nil"/>
        </w:pBdr>
        <w:shd w:val="clear" w:color="auto" w:fill="FFFFFF"/>
        <w:suppressAutoHyphens w:val="0"/>
        <w:spacing w:line="240" w:lineRule="auto"/>
        <w:ind w:leftChars="0" w:left="0" w:firstLineChars="0" w:hanging="2"/>
        <w:textDirection w:val="lrTb"/>
        <w:textAlignment w:val="auto"/>
        <w:outlineLvl w:val="9"/>
        <w:rPr>
          <w:rFonts w:ascii="Cambria" w:eastAsia="Cambria" w:hAnsi="Cambria" w:cs="Cambria"/>
          <w:color w:val="333333"/>
        </w:rPr>
      </w:pPr>
      <w:r>
        <w:rPr>
          <w:rFonts w:ascii="Cambria" w:eastAsia="Cambria" w:hAnsi="Cambria" w:cs="Cambria"/>
          <w:b/>
          <w:color w:val="333333"/>
          <w:highlight w:val="white"/>
        </w:rPr>
        <w:t>Alokasikan Waktu untuk Membangun Jejaring</w:t>
      </w:r>
    </w:p>
    <w:p w:rsidR="004F1B95" w:rsidRDefault="004F1B95" w:rsidP="004F1B95">
      <w:pPr>
        <w:pBdr>
          <w:top w:val="nil"/>
          <w:left w:val="nil"/>
          <w:bottom w:val="nil"/>
          <w:right w:val="nil"/>
          <w:between w:val="nil"/>
        </w:pBdr>
        <w:shd w:val="clear" w:color="auto" w:fill="FFFFFF"/>
        <w:ind w:left="0" w:hanging="2"/>
        <w:rPr>
          <w:rFonts w:ascii="Cambria" w:eastAsia="Cambria" w:hAnsi="Cambria" w:cs="Cambria"/>
          <w:color w:val="333333"/>
          <w:highlight w:val="white"/>
        </w:rPr>
      </w:pPr>
      <w:r>
        <w:rPr>
          <w:rFonts w:ascii="Cambria" w:eastAsia="Cambria" w:hAnsi="Cambria" w:cs="Cambria"/>
          <w:color w:val="333333"/>
          <w:highlight w:val="white"/>
        </w:rPr>
        <w:t xml:space="preserve">Apabila kita tidak menganggap membangun jejaring sebagai bagian yang penting dari pekerjaan kita, maka kita tidak </w:t>
      </w:r>
      <w:proofErr w:type="gramStart"/>
      <w:r>
        <w:rPr>
          <w:rFonts w:ascii="Cambria" w:eastAsia="Cambria" w:hAnsi="Cambria" w:cs="Cambria"/>
          <w:color w:val="333333"/>
          <w:highlight w:val="white"/>
        </w:rPr>
        <w:t>akan</w:t>
      </w:r>
      <w:proofErr w:type="gramEnd"/>
      <w:r>
        <w:rPr>
          <w:rFonts w:ascii="Cambria" w:eastAsia="Cambria" w:hAnsi="Cambria" w:cs="Cambria"/>
          <w:color w:val="333333"/>
          <w:highlight w:val="white"/>
        </w:rPr>
        <w:t xml:space="preserve"> mengalokasikan waktu dan tenaga untuk itu. Menganggap jejaring </w:t>
      </w:r>
      <w:r>
        <w:rPr>
          <w:rFonts w:ascii="Cambria" w:eastAsia="Cambria" w:hAnsi="Cambria" w:cs="Cambria"/>
          <w:color w:val="333333"/>
          <w:highlight w:val="white"/>
        </w:rPr>
        <w:lastRenderedPageBreak/>
        <w:t>sebagai bagian penting dari pekerjaan adalah langkah awal utama untuk membangun jejaring. Alokasi ulang waktu kita, alokasikan waktu untuk membangun jejaring. Mulailah membangun jejaring sekarang. Peliharalah jejaring, makan waktu sampai jejaring bisa memberikan manfaat.</w:t>
      </w:r>
    </w:p>
    <w:p w:rsidR="004F1B95" w:rsidRDefault="004F1B95" w:rsidP="004F1B95">
      <w:pPr>
        <w:pBdr>
          <w:top w:val="nil"/>
          <w:left w:val="nil"/>
          <w:bottom w:val="nil"/>
          <w:right w:val="nil"/>
          <w:between w:val="nil"/>
        </w:pBdr>
        <w:shd w:val="clear" w:color="auto" w:fill="FFFFFF"/>
        <w:ind w:left="0" w:hanging="2"/>
        <w:rPr>
          <w:rFonts w:ascii="Cambria" w:eastAsia="Cambria" w:hAnsi="Cambria" w:cs="Cambria"/>
          <w:color w:val="333333"/>
          <w:highlight w:val="white"/>
        </w:rPr>
      </w:pPr>
    </w:p>
    <w:p w:rsidR="004F1B95" w:rsidRDefault="004F1B95" w:rsidP="00242984">
      <w:pPr>
        <w:numPr>
          <w:ilvl w:val="0"/>
          <w:numId w:val="60"/>
        </w:numPr>
        <w:suppressAutoHyphens w:val="0"/>
        <w:spacing w:line="240" w:lineRule="auto"/>
        <w:ind w:leftChars="0" w:left="0" w:firstLineChars="0" w:hanging="2"/>
        <w:jc w:val="left"/>
        <w:textDirection w:val="lrTb"/>
        <w:textAlignment w:val="auto"/>
        <w:outlineLvl w:val="9"/>
        <w:rPr>
          <w:rFonts w:ascii="Cambria" w:eastAsia="Cambria" w:hAnsi="Cambria" w:cs="Cambria"/>
          <w:color w:val="333333"/>
        </w:rPr>
      </w:pPr>
      <w:r>
        <w:rPr>
          <w:rFonts w:ascii="Cambria" w:eastAsia="Cambria" w:hAnsi="Cambria" w:cs="Cambria"/>
          <w:color w:val="333333"/>
        </w:rPr>
        <w:t>Mulailah dengan membangun kepercayaan</w:t>
      </w:r>
    </w:p>
    <w:p w:rsidR="004F1B95" w:rsidRDefault="004F1B95" w:rsidP="004F1B95">
      <w:pPr>
        <w:pBdr>
          <w:top w:val="nil"/>
          <w:left w:val="nil"/>
          <w:bottom w:val="nil"/>
          <w:right w:val="nil"/>
          <w:between w:val="nil"/>
        </w:pBdr>
        <w:shd w:val="clear" w:color="auto" w:fill="FFFFFF"/>
        <w:ind w:left="0" w:hanging="2"/>
        <w:rPr>
          <w:rFonts w:ascii="Cambria" w:eastAsia="Cambria" w:hAnsi="Cambria" w:cs="Cambria"/>
          <w:color w:val="333333"/>
        </w:rPr>
      </w:pPr>
      <w:r>
        <w:rPr>
          <w:rFonts w:ascii="Cambria" w:eastAsia="Cambria" w:hAnsi="Cambria" w:cs="Cambria"/>
          <w:color w:val="333333"/>
          <w:sz w:val="24"/>
          <w:szCs w:val="24"/>
        </w:rPr>
        <w:t xml:space="preserve">Membangun jejaring pada dasarnya membangun kepercayaan. Karena sekuat apapun sebuah jaringan yang terjalin tanpa kepercayaan, diibaratkan seperti sarang laba-laba, rapuh tak memiliki kekuatan apa-apa. Semakin dekat dan mengenali seseorang dengan baik, maka semakin yakin dan percaya pada seseorang. Sebaliknya, jika semakin tidak punya informasi mengenai seseorang tersebut, maka semakin kesulitan pula untuk bisa percaya terhadap seseorang tersebut. Reputasi dan kepercayaan sangat penting dalam jejaring. </w:t>
      </w:r>
    </w:p>
    <w:p w:rsidR="004F1B95" w:rsidRDefault="004F1B95" w:rsidP="004F1B95">
      <w:pPr>
        <w:pBdr>
          <w:top w:val="nil"/>
          <w:left w:val="nil"/>
          <w:bottom w:val="nil"/>
          <w:right w:val="nil"/>
          <w:between w:val="nil"/>
        </w:pBdr>
        <w:shd w:val="clear" w:color="auto" w:fill="FFFFFF"/>
        <w:ind w:left="0" w:hanging="2"/>
        <w:rPr>
          <w:rFonts w:ascii="Cambria" w:eastAsia="Cambria" w:hAnsi="Cambria" w:cs="Cambria"/>
          <w:color w:val="333333"/>
        </w:rPr>
      </w:pPr>
    </w:p>
    <w:p w:rsidR="004F1B95" w:rsidRDefault="004F1B95" w:rsidP="00242984">
      <w:pPr>
        <w:numPr>
          <w:ilvl w:val="0"/>
          <w:numId w:val="60"/>
        </w:numPr>
        <w:suppressAutoHyphens w:val="0"/>
        <w:spacing w:line="240" w:lineRule="auto"/>
        <w:ind w:leftChars="0" w:left="0" w:firstLineChars="0" w:hanging="2"/>
        <w:jc w:val="left"/>
        <w:textDirection w:val="lrTb"/>
        <w:textAlignment w:val="auto"/>
        <w:outlineLvl w:val="9"/>
        <w:rPr>
          <w:rFonts w:ascii="Cambria" w:eastAsia="Cambria" w:hAnsi="Cambria" w:cs="Cambria"/>
          <w:color w:val="333333"/>
        </w:rPr>
      </w:pPr>
      <w:r>
        <w:rPr>
          <w:rFonts w:ascii="Cambria" w:eastAsia="Cambria" w:hAnsi="Cambria" w:cs="Cambria"/>
          <w:color w:val="333333"/>
        </w:rPr>
        <w:t>Menetapkan Tujuan</w:t>
      </w:r>
    </w:p>
    <w:p w:rsidR="004F1B95" w:rsidRDefault="004F1B95" w:rsidP="004F1B95">
      <w:pPr>
        <w:pBdr>
          <w:top w:val="nil"/>
          <w:left w:val="nil"/>
          <w:bottom w:val="nil"/>
          <w:right w:val="nil"/>
          <w:between w:val="nil"/>
        </w:pBdr>
        <w:shd w:val="clear" w:color="auto" w:fill="FFFFFF"/>
        <w:ind w:left="0" w:hanging="2"/>
        <w:rPr>
          <w:rFonts w:ascii="Cambria" w:eastAsia="Cambria" w:hAnsi="Cambria" w:cs="Cambria"/>
          <w:color w:val="333333"/>
        </w:rPr>
      </w:pPr>
      <w:r>
        <w:rPr>
          <w:rFonts w:ascii="Cambria" w:eastAsia="Cambria" w:hAnsi="Cambria" w:cs="Cambria"/>
          <w:color w:val="333333"/>
          <w:sz w:val="24"/>
          <w:szCs w:val="24"/>
        </w:rPr>
        <w:t xml:space="preserve">Tujuan dalam membangun sebuah jejaring amat penting. Sebelum memulainya, ada baiknya dengan yakin membuat dan menetapkan sebuah tujuan. Tujuan ini juga bernilai strategis, karena dengan tujuan yang jelas, dapat diketahui </w:t>
      </w:r>
      <w:proofErr w:type="gramStart"/>
      <w:r>
        <w:rPr>
          <w:rFonts w:ascii="Cambria" w:eastAsia="Cambria" w:hAnsi="Cambria" w:cs="Cambria"/>
          <w:color w:val="333333"/>
          <w:sz w:val="24"/>
          <w:szCs w:val="24"/>
        </w:rPr>
        <w:t>apa</w:t>
      </w:r>
      <w:proofErr w:type="gramEnd"/>
      <w:r>
        <w:rPr>
          <w:rFonts w:ascii="Cambria" w:eastAsia="Cambria" w:hAnsi="Cambria" w:cs="Cambria"/>
          <w:color w:val="333333"/>
          <w:sz w:val="24"/>
          <w:szCs w:val="24"/>
        </w:rPr>
        <w:t xml:space="preserve"> yang ingin dicapai atau diraih. Tujuan yang dimiliki haruslah dibuat dengan SMART (</w:t>
      </w:r>
      <w:r>
        <w:rPr>
          <w:rFonts w:ascii="Cambria" w:eastAsia="Cambria" w:hAnsi="Cambria" w:cs="Cambria"/>
          <w:i/>
          <w:color w:val="333333"/>
          <w:sz w:val="24"/>
          <w:szCs w:val="24"/>
        </w:rPr>
        <w:t xml:space="preserve">Specific, Measurable, Achievable, Realistic, and </w:t>
      </w:r>
      <w:proofErr w:type="gramStart"/>
      <w:r>
        <w:rPr>
          <w:rFonts w:ascii="Cambria" w:eastAsia="Cambria" w:hAnsi="Cambria" w:cs="Cambria"/>
          <w:i/>
          <w:color w:val="333333"/>
          <w:sz w:val="24"/>
          <w:szCs w:val="24"/>
        </w:rPr>
        <w:t>Timed</w:t>
      </w:r>
      <w:proofErr w:type="gramEnd"/>
      <w:r>
        <w:rPr>
          <w:rFonts w:ascii="Cambria" w:eastAsia="Cambria" w:hAnsi="Cambria" w:cs="Cambria"/>
          <w:color w:val="333333"/>
          <w:sz w:val="24"/>
          <w:szCs w:val="24"/>
        </w:rPr>
        <w:t>). Dengan SMART, dapat diukur sejauh mana tujuan yang telah dilakukan dalam mencapai sesuatu</w:t>
      </w:r>
    </w:p>
    <w:p w:rsidR="004F1B95" w:rsidRDefault="004F1B95" w:rsidP="004F1B95">
      <w:pPr>
        <w:pBdr>
          <w:top w:val="nil"/>
          <w:left w:val="nil"/>
          <w:bottom w:val="nil"/>
          <w:right w:val="nil"/>
          <w:between w:val="nil"/>
        </w:pBdr>
        <w:shd w:val="clear" w:color="auto" w:fill="FFFFFF"/>
        <w:ind w:left="0" w:hanging="2"/>
        <w:rPr>
          <w:rFonts w:ascii="Cambria" w:eastAsia="Cambria" w:hAnsi="Cambria" w:cs="Cambria"/>
          <w:color w:val="333333"/>
        </w:rPr>
      </w:pPr>
    </w:p>
    <w:p w:rsidR="004F1B95" w:rsidRDefault="004F1B95" w:rsidP="00242984">
      <w:pPr>
        <w:numPr>
          <w:ilvl w:val="0"/>
          <w:numId w:val="60"/>
        </w:numPr>
        <w:pBdr>
          <w:top w:val="nil"/>
          <w:left w:val="nil"/>
          <w:bottom w:val="nil"/>
          <w:right w:val="nil"/>
          <w:between w:val="nil"/>
        </w:pBdr>
        <w:shd w:val="clear" w:color="auto" w:fill="FFFFFF"/>
        <w:suppressAutoHyphens w:val="0"/>
        <w:spacing w:line="240" w:lineRule="auto"/>
        <w:ind w:leftChars="0" w:left="0" w:firstLineChars="0" w:hanging="2"/>
        <w:textDirection w:val="lrTb"/>
        <w:textAlignment w:val="auto"/>
        <w:outlineLvl w:val="9"/>
        <w:rPr>
          <w:rFonts w:ascii="Cambria" w:eastAsia="Cambria" w:hAnsi="Cambria" w:cs="Cambria"/>
          <w:color w:val="333333"/>
        </w:rPr>
      </w:pPr>
      <w:r>
        <w:rPr>
          <w:rFonts w:ascii="Cambria" w:eastAsia="Cambria" w:hAnsi="Cambria" w:cs="Cambria"/>
          <w:b/>
          <w:color w:val="333333"/>
          <w:sz w:val="24"/>
          <w:szCs w:val="24"/>
          <w:highlight w:val="white"/>
        </w:rPr>
        <w:t>Bertemulah dengan banyak orang</w:t>
      </w:r>
    </w:p>
    <w:p w:rsidR="004F1B95" w:rsidRDefault="004F1B95" w:rsidP="004F1B95">
      <w:pPr>
        <w:pBdr>
          <w:top w:val="nil"/>
          <w:left w:val="nil"/>
          <w:bottom w:val="nil"/>
          <w:right w:val="nil"/>
          <w:between w:val="nil"/>
        </w:pBdr>
        <w:shd w:val="clear" w:color="auto" w:fill="FFFFFF"/>
        <w:ind w:left="0" w:hanging="2"/>
        <w:rPr>
          <w:rFonts w:ascii="Cambria" w:eastAsia="Cambria" w:hAnsi="Cambria" w:cs="Cambria"/>
          <w:color w:val="333333"/>
          <w:highlight w:val="white"/>
        </w:rPr>
      </w:pPr>
      <w:r>
        <w:rPr>
          <w:rFonts w:ascii="Cambria" w:eastAsia="Cambria" w:hAnsi="Cambria" w:cs="Cambria"/>
          <w:color w:val="333333"/>
          <w:sz w:val="24"/>
          <w:szCs w:val="24"/>
          <w:highlight w:val="white"/>
        </w:rPr>
        <w:t xml:space="preserve">Datang ke pertemuan sosial yang tepat dapat membantu membangun jejaring personal Anda. Agar efektif, disarankan sebelum menghadiri pertemuan, kita mencari tau siapa saja yang </w:t>
      </w:r>
      <w:proofErr w:type="gramStart"/>
      <w:r>
        <w:rPr>
          <w:rFonts w:ascii="Cambria" w:eastAsia="Cambria" w:hAnsi="Cambria" w:cs="Cambria"/>
          <w:color w:val="333333"/>
          <w:sz w:val="24"/>
          <w:szCs w:val="24"/>
          <w:highlight w:val="white"/>
        </w:rPr>
        <w:t>akan</w:t>
      </w:r>
      <w:proofErr w:type="gramEnd"/>
      <w:r>
        <w:rPr>
          <w:rFonts w:ascii="Cambria" w:eastAsia="Cambria" w:hAnsi="Cambria" w:cs="Cambria"/>
          <w:color w:val="333333"/>
          <w:sz w:val="24"/>
          <w:szCs w:val="24"/>
          <w:highlight w:val="white"/>
        </w:rPr>
        <w:t xml:space="preserve"> hadir dan kita lakukan riset kecil tentang latar belakang mereka yang hadir sehingga kita dapat mempersiapkan diri untuk memulai suatu pembicaraan. </w:t>
      </w:r>
    </w:p>
    <w:p w:rsidR="004F1B95" w:rsidRDefault="004F1B95" w:rsidP="004F1B95">
      <w:pPr>
        <w:pBdr>
          <w:top w:val="nil"/>
          <w:left w:val="nil"/>
          <w:bottom w:val="nil"/>
          <w:right w:val="nil"/>
          <w:between w:val="nil"/>
        </w:pBdr>
        <w:shd w:val="clear" w:color="auto" w:fill="FFFFFF"/>
        <w:ind w:left="0" w:hanging="2"/>
        <w:rPr>
          <w:rFonts w:ascii="Cambria" w:eastAsia="Cambria" w:hAnsi="Cambria" w:cs="Cambria"/>
          <w:color w:val="333333"/>
          <w:highlight w:val="white"/>
        </w:rPr>
      </w:pPr>
    </w:p>
    <w:p w:rsidR="004F1B95" w:rsidRDefault="004F1B95" w:rsidP="00242984">
      <w:pPr>
        <w:numPr>
          <w:ilvl w:val="0"/>
          <w:numId w:val="60"/>
        </w:numPr>
        <w:pBdr>
          <w:top w:val="nil"/>
          <w:left w:val="nil"/>
          <w:bottom w:val="nil"/>
          <w:right w:val="nil"/>
          <w:between w:val="nil"/>
        </w:pBdr>
        <w:shd w:val="clear" w:color="auto" w:fill="FFFFFF"/>
        <w:suppressAutoHyphens w:val="0"/>
        <w:spacing w:line="240" w:lineRule="auto"/>
        <w:ind w:leftChars="0" w:left="0" w:firstLineChars="0" w:hanging="2"/>
        <w:textDirection w:val="lrTb"/>
        <w:textAlignment w:val="auto"/>
        <w:outlineLvl w:val="9"/>
        <w:rPr>
          <w:rFonts w:ascii="Cambria" w:eastAsia="Cambria" w:hAnsi="Cambria" w:cs="Cambria"/>
          <w:color w:val="333333"/>
        </w:rPr>
      </w:pPr>
      <w:r>
        <w:rPr>
          <w:rFonts w:ascii="Cambria" w:eastAsia="Cambria" w:hAnsi="Cambria" w:cs="Cambria"/>
          <w:b/>
          <w:color w:val="333333"/>
          <w:highlight w:val="white"/>
        </w:rPr>
        <w:t>Jadilah orang yang secara tulus tertarik pada orang lain</w:t>
      </w:r>
    </w:p>
    <w:p w:rsidR="004F1B95" w:rsidRDefault="004F1B95" w:rsidP="004F1B95">
      <w:pPr>
        <w:pBdr>
          <w:top w:val="nil"/>
          <w:left w:val="nil"/>
          <w:bottom w:val="nil"/>
          <w:right w:val="nil"/>
          <w:between w:val="nil"/>
        </w:pBdr>
        <w:shd w:val="clear" w:color="auto" w:fill="FFFFFF"/>
        <w:ind w:left="0" w:hanging="2"/>
        <w:rPr>
          <w:rFonts w:ascii="Cambria" w:eastAsia="Cambria" w:hAnsi="Cambria" w:cs="Cambria"/>
          <w:color w:val="333333"/>
          <w:highlight w:val="white"/>
        </w:rPr>
      </w:pPr>
      <w:r>
        <w:rPr>
          <w:rFonts w:ascii="Cambria" w:eastAsia="Cambria" w:hAnsi="Cambria" w:cs="Cambria"/>
          <w:color w:val="333333"/>
          <w:highlight w:val="white"/>
        </w:rPr>
        <w:t xml:space="preserve">Jangan mendorong agenda anda. Jadi orang yang ingin tau, tertarik dan mendengarkan orang lain. Bicarakan hal-hal yang menarik dari sudut pandang orang tersebut. Cari kesempatan untuk membantu dengan berbagi informasi, ide atau ekspertise. Rawat jejaring dengan memberi dan menerima dalam jejaring yang sudah dibangun.Bukan hanya jumlah jejaring yang menentukan, kualitas hubungan sangat penting. Komunikasi yang cukup teratur dimana kedua pihak mendapat manfaat </w:t>
      </w:r>
      <w:proofErr w:type="gramStart"/>
      <w:r>
        <w:rPr>
          <w:rFonts w:ascii="Cambria" w:eastAsia="Cambria" w:hAnsi="Cambria" w:cs="Cambria"/>
          <w:color w:val="333333"/>
          <w:highlight w:val="white"/>
        </w:rPr>
        <w:t>akan</w:t>
      </w:r>
      <w:proofErr w:type="gramEnd"/>
      <w:r>
        <w:rPr>
          <w:rFonts w:ascii="Cambria" w:eastAsia="Cambria" w:hAnsi="Cambria" w:cs="Cambria"/>
          <w:color w:val="333333"/>
          <w:highlight w:val="white"/>
        </w:rPr>
        <w:t xml:space="preserve"> meningkatkan kualitas jejaring.</w:t>
      </w:r>
    </w:p>
    <w:p w:rsidR="004F1B95" w:rsidRDefault="004F1B95" w:rsidP="004F1B95">
      <w:pPr>
        <w:pBdr>
          <w:top w:val="nil"/>
          <w:left w:val="nil"/>
          <w:bottom w:val="nil"/>
          <w:right w:val="nil"/>
          <w:between w:val="nil"/>
        </w:pBdr>
        <w:shd w:val="clear" w:color="auto" w:fill="FFFFFF"/>
        <w:ind w:left="0" w:hanging="2"/>
        <w:rPr>
          <w:rFonts w:ascii="Cambria" w:eastAsia="Cambria" w:hAnsi="Cambria" w:cs="Cambria"/>
          <w:color w:val="333333"/>
          <w:highlight w:val="white"/>
        </w:rPr>
      </w:pPr>
    </w:p>
    <w:p w:rsidR="004F1B95" w:rsidRDefault="004F1B95" w:rsidP="004F1B95">
      <w:pPr>
        <w:pBdr>
          <w:top w:val="nil"/>
          <w:left w:val="nil"/>
          <w:bottom w:val="nil"/>
          <w:right w:val="nil"/>
          <w:between w:val="nil"/>
        </w:pBdr>
        <w:shd w:val="clear" w:color="auto" w:fill="FFFFFF"/>
        <w:ind w:left="0" w:hanging="2"/>
        <w:rPr>
          <w:rFonts w:ascii="Cambria" w:eastAsia="Cambria" w:hAnsi="Cambria" w:cs="Cambria"/>
          <w:color w:val="333333"/>
          <w:highlight w:val="white"/>
        </w:rPr>
      </w:pPr>
    </w:p>
    <w:p w:rsidR="004F1B95" w:rsidRDefault="004F1B95" w:rsidP="00242984">
      <w:pPr>
        <w:numPr>
          <w:ilvl w:val="0"/>
          <w:numId w:val="60"/>
        </w:numPr>
        <w:pBdr>
          <w:top w:val="nil"/>
          <w:left w:val="nil"/>
          <w:bottom w:val="nil"/>
          <w:right w:val="nil"/>
          <w:between w:val="nil"/>
        </w:pBdr>
        <w:shd w:val="clear" w:color="auto" w:fill="FFFFFF"/>
        <w:suppressAutoHyphens w:val="0"/>
        <w:spacing w:line="240" w:lineRule="auto"/>
        <w:ind w:leftChars="0" w:left="0" w:firstLineChars="0" w:hanging="2"/>
        <w:textDirection w:val="lrTb"/>
        <w:textAlignment w:val="auto"/>
        <w:outlineLvl w:val="9"/>
        <w:rPr>
          <w:rFonts w:ascii="Cambria" w:eastAsia="Cambria" w:hAnsi="Cambria" w:cs="Cambria"/>
          <w:color w:val="333333"/>
        </w:rPr>
      </w:pPr>
      <w:r>
        <w:rPr>
          <w:rFonts w:ascii="Cambria" w:eastAsia="Cambria" w:hAnsi="Cambria" w:cs="Cambria"/>
          <w:b/>
          <w:color w:val="333333"/>
          <w:highlight w:val="white"/>
        </w:rPr>
        <w:lastRenderedPageBreak/>
        <w:t>Buat Diri Anda Visibel</w:t>
      </w:r>
    </w:p>
    <w:p w:rsidR="004F1B95" w:rsidRDefault="004F1B95" w:rsidP="004F1B95">
      <w:pPr>
        <w:pBdr>
          <w:top w:val="nil"/>
          <w:left w:val="nil"/>
          <w:bottom w:val="nil"/>
          <w:right w:val="nil"/>
          <w:between w:val="nil"/>
        </w:pBdr>
        <w:shd w:val="clear" w:color="auto" w:fill="FFFFFF"/>
        <w:ind w:left="0" w:hanging="2"/>
        <w:rPr>
          <w:rFonts w:ascii="Cambria" w:eastAsia="Cambria" w:hAnsi="Cambria" w:cs="Cambria"/>
          <w:color w:val="333333"/>
        </w:rPr>
      </w:pPr>
      <w:r>
        <w:rPr>
          <w:rFonts w:ascii="Cambria" w:eastAsia="Cambria" w:hAnsi="Cambria" w:cs="Cambria"/>
          <w:color w:val="333333"/>
          <w:highlight w:val="white"/>
        </w:rPr>
        <w:t xml:space="preserve">Bila orang tidak tau </w:t>
      </w:r>
      <w:proofErr w:type="gramStart"/>
      <w:r>
        <w:rPr>
          <w:rFonts w:ascii="Cambria" w:eastAsia="Cambria" w:hAnsi="Cambria" w:cs="Cambria"/>
          <w:color w:val="333333"/>
          <w:highlight w:val="white"/>
        </w:rPr>
        <w:t>apa</w:t>
      </w:r>
      <w:proofErr w:type="gramEnd"/>
      <w:r>
        <w:rPr>
          <w:rFonts w:ascii="Cambria" w:eastAsia="Cambria" w:hAnsi="Cambria" w:cs="Cambria"/>
          <w:color w:val="333333"/>
          <w:highlight w:val="white"/>
        </w:rPr>
        <w:t xml:space="preserve"> yang Anda lakukan, kesannya seperti tidak pernah terjadi. Tetap eksis, buat tulisan, sampaikan pendapat, manfaatkan media sosial. Bangun komunikasi yang teratur dan konsisten.</w:t>
      </w:r>
    </w:p>
    <w:p w:rsidR="004F1B95" w:rsidRDefault="004F1B95" w:rsidP="004F1B95">
      <w:pPr>
        <w:ind w:left="0" w:hanging="2"/>
        <w:rPr>
          <w:color w:val="333333"/>
        </w:rPr>
      </w:pPr>
    </w:p>
    <w:p w:rsidR="004F1B95" w:rsidRDefault="004F1B95" w:rsidP="004F1B95">
      <w:pPr>
        <w:ind w:left="0" w:hanging="2"/>
        <w:rPr>
          <w:color w:val="333333"/>
        </w:rPr>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rPr>
          <w:b/>
        </w:rPr>
      </w:pPr>
      <w:r>
        <w:rPr>
          <w:b/>
        </w:rPr>
        <w:lastRenderedPageBreak/>
        <w:t>Lembar Kerja 5.3.1</w:t>
      </w:r>
    </w:p>
    <w:p w:rsidR="004F1B95" w:rsidRDefault="004F1B95" w:rsidP="004F1B95">
      <w:pPr>
        <w:ind w:left="0" w:hanging="2"/>
      </w:pPr>
    </w:p>
    <w:p w:rsidR="004F1B95" w:rsidRDefault="004F1B95" w:rsidP="004F1B95">
      <w:pPr>
        <w:ind w:left="0" w:hanging="2"/>
      </w:pPr>
      <w:r>
        <w:t>PENGEMBANGAN JEJARING KERJASAMA PEMBERDAYAAN MASYARAKAT DESA</w:t>
      </w:r>
    </w:p>
    <w:p w:rsidR="004F1B95" w:rsidRDefault="004F1B95" w:rsidP="004F1B95">
      <w:pPr>
        <w:ind w:left="0" w:hanging="2"/>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6520"/>
      </w:tblGrid>
      <w:tr w:rsidR="004F1B95" w:rsidTr="001C4E11">
        <w:tc>
          <w:tcPr>
            <w:tcW w:w="3256" w:type="dxa"/>
          </w:tcPr>
          <w:p w:rsidR="004F1B95" w:rsidRDefault="004F1B95" w:rsidP="001C4E11">
            <w:pPr>
              <w:ind w:left="0" w:hanging="2"/>
              <w:jc w:val="center"/>
            </w:pPr>
            <w:r>
              <w:t>Stake Holder/Pihak terkait</w:t>
            </w:r>
          </w:p>
        </w:tc>
        <w:tc>
          <w:tcPr>
            <w:tcW w:w="6520" w:type="dxa"/>
          </w:tcPr>
          <w:p w:rsidR="004F1B95" w:rsidRPr="004F1B95" w:rsidRDefault="004F1B95" w:rsidP="001C4E11">
            <w:pPr>
              <w:ind w:left="0" w:hanging="2"/>
              <w:jc w:val="center"/>
            </w:pPr>
            <w:r w:rsidRPr="004F1B95">
              <w:t>Peran Dalam Pengembangan Usaha</w:t>
            </w:r>
          </w:p>
        </w:tc>
      </w:tr>
      <w:tr w:rsidR="004F1B95" w:rsidTr="001C4E11">
        <w:tc>
          <w:tcPr>
            <w:tcW w:w="3256" w:type="dxa"/>
          </w:tcPr>
          <w:p w:rsidR="004F1B95" w:rsidRDefault="004F1B95" w:rsidP="001C4E11">
            <w:pPr>
              <w:ind w:left="0" w:hanging="2"/>
            </w:pPr>
            <w:r>
              <w:t>1.</w:t>
            </w:r>
          </w:p>
        </w:tc>
        <w:tc>
          <w:tcPr>
            <w:tcW w:w="6520" w:type="dxa"/>
          </w:tcPr>
          <w:p w:rsidR="004F1B95" w:rsidRDefault="004F1B95" w:rsidP="001C4E11">
            <w:pPr>
              <w:ind w:left="0" w:hanging="2"/>
            </w:pPr>
          </w:p>
        </w:tc>
      </w:tr>
      <w:tr w:rsidR="004F1B95" w:rsidTr="001C4E11">
        <w:tc>
          <w:tcPr>
            <w:tcW w:w="3256" w:type="dxa"/>
          </w:tcPr>
          <w:p w:rsidR="004F1B95" w:rsidRDefault="004F1B95" w:rsidP="001C4E11">
            <w:pPr>
              <w:ind w:left="0" w:hanging="2"/>
            </w:pPr>
            <w:r>
              <w:t>2.</w:t>
            </w:r>
          </w:p>
        </w:tc>
        <w:tc>
          <w:tcPr>
            <w:tcW w:w="6520" w:type="dxa"/>
          </w:tcPr>
          <w:p w:rsidR="004F1B95" w:rsidRDefault="004F1B95" w:rsidP="001C4E11">
            <w:pPr>
              <w:ind w:left="0" w:hanging="2"/>
            </w:pPr>
          </w:p>
        </w:tc>
      </w:tr>
      <w:tr w:rsidR="004F1B95" w:rsidTr="001C4E11">
        <w:tc>
          <w:tcPr>
            <w:tcW w:w="3256" w:type="dxa"/>
          </w:tcPr>
          <w:p w:rsidR="004F1B95" w:rsidRDefault="004F1B95" w:rsidP="001C4E11">
            <w:pPr>
              <w:ind w:left="0" w:hanging="2"/>
            </w:pPr>
            <w:r>
              <w:t>s3.</w:t>
            </w:r>
          </w:p>
        </w:tc>
        <w:tc>
          <w:tcPr>
            <w:tcW w:w="6520" w:type="dxa"/>
          </w:tcPr>
          <w:p w:rsidR="004F1B95" w:rsidRDefault="004F1B95" w:rsidP="001C4E11">
            <w:pPr>
              <w:ind w:left="0" w:hanging="2"/>
            </w:pPr>
          </w:p>
        </w:tc>
      </w:tr>
      <w:tr w:rsidR="004F1B95" w:rsidTr="001C4E11">
        <w:tc>
          <w:tcPr>
            <w:tcW w:w="3256" w:type="dxa"/>
          </w:tcPr>
          <w:p w:rsidR="004F1B95" w:rsidRDefault="004F1B95" w:rsidP="001C4E11">
            <w:pPr>
              <w:ind w:left="0" w:hanging="2"/>
            </w:pPr>
            <w:r>
              <w:t>4.</w:t>
            </w:r>
          </w:p>
        </w:tc>
        <w:tc>
          <w:tcPr>
            <w:tcW w:w="6520" w:type="dxa"/>
          </w:tcPr>
          <w:p w:rsidR="004F1B95" w:rsidRDefault="004F1B95" w:rsidP="001C4E11">
            <w:pPr>
              <w:ind w:left="0" w:hanging="2"/>
            </w:pPr>
          </w:p>
        </w:tc>
      </w:tr>
      <w:tr w:rsidR="004F1B95" w:rsidTr="001C4E11">
        <w:tc>
          <w:tcPr>
            <w:tcW w:w="3256" w:type="dxa"/>
          </w:tcPr>
          <w:p w:rsidR="004F1B95" w:rsidRDefault="004F1B95" w:rsidP="001C4E11">
            <w:pPr>
              <w:ind w:left="0" w:hanging="2"/>
            </w:pPr>
            <w:r>
              <w:t>Dst</w:t>
            </w:r>
          </w:p>
        </w:tc>
        <w:tc>
          <w:tcPr>
            <w:tcW w:w="6520" w:type="dxa"/>
          </w:tcPr>
          <w:p w:rsidR="004F1B95" w:rsidRDefault="004F1B95" w:rsidP="001C4E11">
            <w:pPr>
              <w:ind w:left="0" w:hanging="2"/>
            </w:pPr>
          </w:p>
        </w:tc>
      </w:tr>
    </w:tbl>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p>
    <w:p w:rsidR="004F1B95" w:rsidRDefault="004F1B95" w:rsidP="004F1B95">
      <w:pPr>
        <w:ind w:left="0" w:hanging="2"/>
      </w:pPr>
      <w:r>
        <w:br w:type="page"/>
      </w:r>
    </w:p>
    <w:p w:rsidR="004F1B95" w:rsidRDefault="004F1B95" w:rsidP="004F1B95">
      <w:pPr>
        <w:ind w:left="0" w:hanging="2"/>
        <w:rPr>
          <w:b/>
        </w:rPr>
      </w:pPr>
      <w:r>
        <w:rPr>
          <w:b/>
        </w:rPr>
        <w:lastRenderedPageBreak/>
        <w:t>Lembar Kerja 5.3.2</w:t>
      </w:r>
    </w:p>
    <w:p w:rsidR="004F1B95" w:rsidRDefault="004F1B95" w:rsidP="004F1B95">
      <w:pPr>
        <w:ind w:left="0" w:hanging="2"/>
      </w:pPr>
    </w:p>
    <w:p w:rsidR="004F1B95" w:rsidRDefault="004F1B95" w:rsidP="004F1B95">
      <w:pPr>
        <w:ind w:left="0" w:hanging="2"/>
        <w:rPr>
          <w:color w:val="FF0000"/>
        </w:rPr>
      </w:pPr>
      <w:r>
        <w:t xml:space="preserve">RENCANA PENGEMBANGAN JEJARING KERJASAMA </w:t>
      </w:r>
      <w:r w:rsidRPr="004F1B95">
        <w:t>PENGEMBANGAN USAHA</w:t>
      </w:r>
    </w:p>
    <w:p w:rsidR="004F1B95" w:rsidRDefault="004F1B95" w:rsidP="004F1B95">
      <w:pPr>
        <w:ind w:left="0" w:hanging="2"/>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118"/>
        <w:gridCol w:w="3402"/>
      </w:tblGrid>
      <w:tr w:rsidR="004F1B95" w:rsidTr="001C4E11">
        <w:tc>
          <w:tcPr>
            <w:tcW w:w="3256" w:type="dxa"/>
          </w:tcPr>
          <w:p w:rsidR="004F1B95" w:rsidRDefault="004F1B95" w:rsidP="001C4E11">
            <w:pPr>
              <w:ind w:left="0" w:hanging="2"/>
              <w:jc w:val="center"/>
            </w:pPr>
            <w:r>
              <w:t>Kegiatan</w:t>
            </w:r>
          </w:p>
        </w:tc>
        <w:tc>
          <w:tcPr>
            <w:tcW w:w="3118" w:type="dxa"/>
          </w:tcPr>
          <w:p w:rsidR="004F1B95" w:rsidRDefault="004F1B95" w:rsidP="001C4E11">
            <w:pPr>
              <w:ind w:left="0" w:hanging="2"/>
              <w:jc w:val="center"/>
            </w:pPr>
            <w:r>
              <w:t>Stake Holder/Pihak terkait yang akan Dihubungi</w:t>
            </w:r>
          </w:p>
        </w:tc>
        <w:tc>
          <w:tcPr>
            <w:tcW w:w="3402" w:type="dxa"/>
          </w:tcPr>
          <w:p w:rsidR="004F1B95" w:rsidRDefault="004F1B95" w:rsidP="001C4E11">
            <w:pPr>
              <w:ind w:left="0" w:hanging="2"/>
              <w:jc w:val="center"/>
            </w:pPr>
            <w:r>
              <w:t>Target Yang Ingin Dicapai</w:t>
            </w:r>
          </w:p>
        </w:tc>
      </w:tr>
      <w:tr w:rsidR="004F1B95" w:rsidTr="001C4E11">
        <w:tc>
          <w:tcPr>
            <w:tcW w:w="3256" w:type="dxa"/>
          </w:tcPr>
          <w:p w:rsidR="004F1B95" w:rsidRDefault="004F1B95" w:rsidP="001C4E11">
            <w:pPr>
              <w:ind w:left="0" w:hanging="2"/>
            </w:pPr>
            <w:r>
              <w:t>1.</w:t>
            </w:r>
          </w:p>
        </w:tc>
        <w:tc>
          <w:tcPr>
            <w:tcW w:w="3118" w:type="dxa"/>
          </w:tcPr>
          <w:p w:rsidR="004F1B95" w:rsidRDefault="004F1B95" w:rsidP="001C4E11">
            <w:pPr>
              <w:ind w:left="0" w:hanging="2"/>
            </w:pPr>
          </w:p>
        </w:tc>
        <w:tc>
          <w:tcPr>
            <w:tcW w:w="3402" w:type="dxa"/>
          </w:tcPr>
          <w:p w:rsidR="004F1B95" w:rsidRDefault="004F1B95" w:rsidP="001C4E11">
            <w:pPr>
              <w:ind w:left="0" w:hanging="2"/>
            </w:pPr>
          </w:p>
        </w:tc>
      </w:tr>
      <w:tr w:rsidR="004F1B95" w:rsidTr="001C4E11">
        <w:tc>
          <w:tcPr>
            <w:tcW w:w="3256" w:type="dxa"/>
          </w:tcPr>
          <w:p w:rsidR="004F1B95" w:rsidRDefault="004F1B95" w:rsidP="001C4E11">
            <w:pPr>
              <w:ind w:left="0" w:hanging="2"/>
            </w:pPr>
            <w:r>
              <w:t>2.</w:t>
            </w:r>
          </w:p>
        </w:tc>
        <w:tc>
          <w:tcPr>
            <w:tcW w:w="3118" w:type="dxa"/>
          </w:tcPr>
          <w:p w:rsidR="004F1B95" w:rsidRDefault="004F1B95" w:rsidP="001C4E11">
            <w:pPr>
              <w:ind w:left="0" w:hanging="2"/>
            </w:pPr>
          </w:p>
        </w:tc>
        <w:tc>
          <w:tcPr>
            <w:tcW w:w="3402" w:type="dxa"/>
          </w:tcPr>
          <w:p w:rsidR="004F1B95" w:rsidRDefault="004F1B95" w:rsidP="001C4E11">
            <w:pPr>
              <w:ind w:left="0" w:hanging="2"/>
            </w:pPr>
          </w:p>
        </w:tc>
      </w:tr>
      <w:tr w:rsidR="004F1B95" w:rsidTr="001C4E11">
        <w:tc>
          <w:tcPr>
            <w:tcW w:w="3256" w:type="dxa"/>
          </w:tcPr>
          <w:p w:rsidR="004F1B95" w:rsidRDefault="004F1B95" w:rsidP="001C4E11">
            <w:pPr>
              <w:ind w:left="0" w:hanging="2"/>
            </w:pPr>
            <w:r>
              <w:t>3.</w:t>
            </w:r>
          </w:p>
        </w:tc>
        <w:tc>
          <w:tcPr>
            <w:tcW w:w="3118" w:type="dxa"/>
          </w:tcPr>
          <w:p w:rsidR="004F1B95" w:rsidRDefault="004F1B95" w:rsidP="001C4E11">
            <w:pPr>
              <w:ind w:left="0" w:hanging="2"/>
            </w:pPr>
          </w:p>
        </w:tc>
        <w:tc>
          <w:tcPr>
            <w:tcW w:w="3402" w:type="dxa"/>
          </w:tcPr>
          <w:p w:rsidR="004F1B95" w:rsidRDefault="004F1B95" w:rsidP="001C4E11">
            <w:pPr>
              <w:ind w:left="0" w:hanging="2"/>
            </w:pPr>
          </w:p>
        </w:tc>
      </w:tr>
      <w:tr w:rsidR="004F1B95" w:rsidTr="001C4E11">
        <w:tc>
          <w:tcPr>
            <w:tcW w:w="3256" w:type="dxa"/>
          </w:tcPr>
          <w:p w:rsidR="004F1B95" w:rsidRDefault="004F1B95" w:rsidP="001C4E11">
            <w:pPr>
              <w:ind w:left="0" w:hanging="2"/>
            </w:pPr>
            <w:r>
              <w:t>4.</w:t>
            </w:r>
          </w:p>
        </w:tc>
        <w:tc>
          <w:tcPr>
            <w:tcW w:w="3118" w:type="dxa"/>
          </w:tcPr>
          <w:p w:rsidR="004F1B95" w:rsidRDefault="004F1B95" w:rsidP="001C4E11">
            <w:pPr>
              <w:ind w:left="0" w:hanging="2"/>
            </w:pPr>
          </w:p>
        </w:tc>
        <w:tc>
          <w:tcPr>
            <w:tcW w:w="3402" w:type="dxa"/>
          </w:tcPr>
          <w:p w:rsidR="004F1B95" w:rsidRDefault="004F1B95" w:rsidP="001C4E11">
            <w:pPr>
              <w:ind w:left="0" w:hanging="2"/>
            </w:pPr>
          </w:p>
        </w:tc>
      </w:tr>
      <w:tr w:rsidR="004F1B95" w:rsidTr="001C4E11">
        <w:tc>
          <w:tcPr>
            <w:tcW w:w="3256" w:type="dxa"/>
          </w:tcPr>
          <w:p w:rsidR="004F1B95" w:rsidRDefault="004F1B95" w:rsidP="001C4E11">
            <w:pPr>
              <w:ind w:left="0" w:hanging="2"/>
            </w:pPr>
            <w:r>
              <w:t>Dst</w:t>
            </w:r>
          </w:p>
        </w:tc>
        <w:tc>
          <w:tcPr>
            <w:tcW w:w="3118" w:type="dxa"/>
          </w:tcPr>
          <w:p w:rsidR="004F1B95" w:rsidRDefault="004F1B95" w:rsidP="001C4E11">
            <w:pPr>
              <w:ind w:left="0" w:hanging="2"/>
            </w:pPr>
          </w:p>
        </w:tc>
        <w:tc>
          <w:tcPr>
            <w:tcW w:w="3402" w:type="dxa"/>
          </w:tcPr>
          <w:p w:rsidR="004F1B95" w:rsidRDefault="004F1B95" w:rsidP="001C4E11">
            <w:pPr>
              <w:ind w:left="0" w:hanging="2"/>
            </w:pPr>
          </w:p>
        </w:tc>
      </w:tr>
    </w:tbl>
    <w:p w:rsidR="004F1B95" w:rsidRDefault="004F1B95" w:rsidP="004F1B95">
      <w:pPr>
        <w:ind w:left="0" w:hanging="2"/>
      </w:pPr>
    </w:p>
    <w:p w:rsidR="00E4326F" w:rsidRDefault="00E4326F" w:rsidP="00E4326F">
      <w:pPr>
        <w:pBdr>
          <w:top w:val="nil"/>
          <w:left w:val="nil"/>
          <w:bottom w:val="nil"/>
          <w:right w:val="nil"/>
          <w:between w:val="nil"/>
        </w:pBdr>
        <w:tabs>
          <w:tab w:val="left" w:pos="260"/>
        </w:tabs>
        <w:ind w:leftChars="0" w:left="0" w:firstLineChars="0" w:firstLine="0"/>
        <w:rPr>
          <w:b/>
          <w:color w:val="45464B"/>
          <w:sz w:val="24"/>
          <w:szCs w:val="24"/>
        </w:rPr>
      </w:pPr>
    </w:p>
    <w:p w:rsidR="00FD6854" w:rsidRDefault="00FD6854">
      <w:pPr>
        <w:tabs>
          <w:tab w:val="left" w:pos="1440"/>
        </w:tabs>
        <w:ind w:left="0" w:hanging="2"/>
        <w:rPr>
          <w:rFonts w:ascii="Arial" w:eastAsia="Arial" w:hAnsi="Arial" w:cs="Arial"/>
          <w:color w:val="C00000"/>
        </w:rPr>
      </w:pPr>
    </w:p>
    <w:p w:rsidR="0014077F" w:rsidRDefault="0014077F">
      <w:pPr>
        <w:spacing w:line="240" w:lineRule="auto"/>
        <w:ind w:left="0" w:hanging="2"/>
        <w:jc w:val="right"/>
        <w:rPr>
          <w:rFonts w:ascii="Arial" w:eastAsia="Arial" w:hAnsi="Arial" w:cs="Arial"/>
          <w:color w:val="999999"/>
          <w:sz w:val="24"/>
          <w:szCs w:val="24"/>
        </w:rPr>
      </w:pPr>
    </w:p>
    <w:sectPr w:rsidR="0014077F">
      <w:headerReference w:type="default" r:id="rId23"/>
      <w:footerReference w:type="default" r:id="rId24"/>
      <w:pgSz w:w="11907" w:h="16840"/>
      <w:pgMar w:top="1134" w:right="1134" w:bottom="816" w:left="1701" w:header="709" w:footer="709" w:gutter="0"/>
      <w:pgNumType w:start="2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968" w:rsidRDefault="00934968">
      <w:pPr>
        <w:spacing w:line="240" w:lineRule="auto"/>
        <w:ind w:left="0" w:hanging="2"/>
      </w:pPr>
      <w:r>
        <w:separator/>
      </w:r>
    </w:p>
  </w:endnote>
  <w:endnote w:type="continuationSeparator" w:id="0">
    <w:p w:rsidR="00934968" w:rsidRDefault="0093496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KorinnaITCbyBT-Regular">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854" w:rsidRDefault="00FD6854">
    <w:pPr>
      <w:pBdr>
        <w:top w:val="nil"/>
        <w:left w:val="nil"/>
        <w:bottom w:val="nil"/>
        <w:right w:val="nil"/>
        <w:between w:val="nil"/>
      </w:pBdr>
      <w:tabs>
        <w:tab w:val="center" w:pos="4680"/>
        <w:tab w:val="right" w:pos="9360"/>
      </w:tabs>
      <w:ind w:left="0" w:hanging="2"/>
      <w:jc w:val="center"/>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854" w:rsidRDefault="00FD6854">
    <w:pPr>
      <w:pBdr>
        <w:top w:val="nil"/>
        <w:left w:val="nil"/>
        <w:bottom w:val="nil"/>
        <w:right w:val="nil"/>
        <w:between w:val="nil"/>
      </w:pBdr>
      <w:tabs>
        <w:tab w:val="center" w:pos="4680"/>
        <w:tab w:val="right" w:pos="9360"/>
      </w:tabs>
      <w:ind w:left="0" w:hanging="2"/>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968" w:rsidRDefault="00934968">
      <w:pPr>
        <w:spacing w:line="240" w:lineRule="auto"/>
        <w:ind w:left="0" w:hanging="2"/>
      </w:pPr>
      <w:r>
        <w:separator/>
      </w:r>
    </w:p>
  </w:footnote>
  <w:footnote w:type="continuationSeparator" w:id="0">
    <w:p w:rsidR="00934968" w:rsidRDefault="0093496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854" w:rsidRDefault="00FD6854">
    <w:pPr>
      <w:pBdr>
        <w:top w:val="nil"/>
        <w:left w:val="nil"/>
        <w:bottom w:val="nil"/>
        <w:right w:val="nil"/>
        <w:between w:val="nil"/>
      </w:pBdr>
      <w:tabs>
        <w:tab w:val="center" w:pos="4680"/>
        <w:tab w:val="right" w:pos="9360"/>
      </w:tabs>
      <w:ind w:left="0" w:hanging="2"/>
      <w:rPr>
        <w:color w:val="000000"/>
      </w:rPr>
    </w:pPr>
  </w:p>
  <w:p w:rsidR="00FD6854" w:rsidRDefault="00FD6854">
    <w:pPr>
      <w:pBdr>
        <w:top w:val="nil"/>
        <w:left w:val="nil"/>
        <w:bottom w:val="nil"/>
        <w:right w:val="nil"/>
        <w:between w:val="nil"/>
      </w:pBdr>
      <w:tabs>
        <w:tab w:val="center" w:pos="4680"/>
        <w:tab w:val="right" w:pos="9360"/>
      </w:tabs>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854" w:rsidRDefault="00FD6854">
    <w:pPr>
      <w:pBdr>
        <w:top w:val="nil"/>
        <w:left w:val="nil"/>
        <w:bottom w:val="nil"/>
        <w:right w:val="nil"/>
        <w:between w:val="nil"/>
      </w:pBdr>
      <w:tabs>
        <w:tab w:val="center" w:pos="4680"/>
        <w:tab w:val="right" w:pos="9360"/>
      </w:tabs>
      <w:ind w:left="0" w:hanging="2"/>
      <w:rPr>
        <w:color w:val="000000"/>
      </w:rPr>
    </w:pPr>
  </w:p>
  <w:p w:rsidR="00FD6854" w:rsidRDefault="00FD6854">
    <w:pPr>
      <w:pBdr>
        <w:top w:val="nil"/>
        <w:left w:val="nil"/>
        <w:bottom w:val="nil"/>
        <w:right w:val="nil"/>
        <w:between w:val="nil"/>
      </w:pBdr>
      <w:tabs>
        <w:tab w:val="center" w:pos="4680"/>
        <w:tab w:val="right" w:pos="9360"/>
      </w:tabs>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1277E"/>
    <w:multiLevelType w:val="multilevel"/>
    <w:tmpl w:val="AF2CDDE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0C4135B"/>
    <w:multiLevelType w:val="multilevel"/>
    <w:tmpl w:val="59188630"/>
    <w:lvl w:ilvl="0">
      <w:start w:val="4"/>
      <w:numFmt w:val="lowerLetter"/>
      <w:lvlText w:val="%1."/>
      <w:lvlJc w:val="left"/>
      <w:pPr>
        <w:ind w:left="720" w:hanging="360"/>
      </w:pPr>
      <w:rPr>
        <w:sz w:val="20"/>
        <w:szCs w:val="20"/>
        <w:vertAlign w:val="baseline"/>
      </w:rPr>
    </w:lvl>
    <w:lvl w:ilvl="1">
      <w:start w:val="1"/>
      <w:numFmt w:val="bullet"/>
      <w:lvlText w:val="-"/>
      <w:lvlJc w:val="left"/>
      <w:pPr>
        <w:ind w:left="1440" w:hanging="360"/>
      </w:pPr>
      <w:rPr>
        <w:rFonts w:ascii="Cambria" w:eastAsia="Cambria" w:hAnsi="Cambria" w:cs="Cambria"/>
        <w:vertAlign w:val="baseline"/>
      </w:rPr>
    </w:lvl>
    <w:lvl w:ilvl="2">
      <w:start w:val="1"/>
      <w:numFmt w:val="upperLetter"/>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 w15:restartNumberingAfterBreak="0">
    <w:nsid w:val="0108439C"/>
    <w:multiLevelType w:val="multilevel"/>
    <w:tmpl w:val="0EE6D59E"/>
    <w:lvl w:ilvl="0">
      <w:start w:val="1"/>
      <w:numFmt w:val="bullet"/>
      <w:lvlText w:val="●"/>
      <w:lvlJc w:val="left"/>
      <w:pPr>
        <w:ind w:left="1620" w:hanging="360"/>
      </w:pPr>
      <w:rPr>
        <w:rFonts w:ascii="Noto Sans Symbols" w:eastAsia="Noto Sans Symbols" w:hAnsi="Noto Sans Symbols" w:cs="Noto Sans Symbols"/>
        <w:vertAlign w:val="baseline"/>
      </w:rPr>
    </w:lvl>
    <w:lvl w:ilvl="1">
      <w:start w:val="1"/>
      <w:numFmt w:val="bullet"/>
      <w:lvlText w:val="o"/>
      <w:lvlJc w:val="left"/>
      <w:pPr>
        <w:ind w:left="2340" w:hanging="360"/>
      </w:pPr>
      <w:rPr>
        <w:rFonts w:ascii="Courier New" w:eastAsia="Courier New" w:hAnsi="Courier New" w:cs="Courier New"/>
        <w:vertAlign w:val="baseline"/>
      </w:rPr>
    </w:lvl>
    <w:lvl w:ilvl="2">
      <w:start w:val="1"/>
      <w:numFmt w:val="bullet"/>
      <w:lvlText w:val="▪"/>
      <w:lvlJc w:val="left"/>
      <w:pPr>
        <w:ind w:left="3060" w:hanging="360"/>
      </w:pPr>
      <w:rPr>
        <w:rFonts w:ascii="Noto Sans Symbols" w:eastAsia="Noto Sans Symbols" w:hAnsi="Noto Sans Symbols" w:cs="Noto Sans Symbols"/>
        <w:vertAlign w:val="baseline"/>
      </w:rPr>
    </w:lvl>
    <w:lvl w:ilvl="3">
      <w:start w:val="1"/>
      <w:numFmt w:val="bullet"/>
      <w:lvlText w:val="●"/>
      <w:lvlJc w:val="left"/>
      <w:pPr>
        <w:ind w:left="3780" w:hanging="360"/>
      </w:pPr>
      <w:rPr>
        <w:rFonts w:ascii="Noto Sans Symbols" w:eastAsia="Noto Sans Symbols" w:hAnsi="Noto Sans Symbols" w:cs="Noto Sans Symbols"/>
        <w:vertAlign w:val="baseline"/>
      </w:rPr>
    </w:lvl>
    <w:lvl w:ilvl="4">
      <w:start w:val="1"/>
      <w:numFmt w:val="bullet"/>
      <w:lvlText w:val="o"/>
      <w:lvlJc w:val="left"/>
      <w:pPr>
        <w:ind w:left="4500" w:hanging="360"/>
      </w:pPr>
      <w:rPr>
        <w:rFonts w:ascii="Courier New" w:eastAsia="Courier New" w:hAnsi="Courier New" w:cs="Courier New"/>
        <w:vertAlign w:val="baseline"/>
      </w:rPr>
    </w:lvl>
    <w:lvl w:ilvl="5">
      <w:start w:val="1"/>
      <w:numFmt w:val="bullet"/>
      <w:lvlText w:val="▪"/>
      <w:lvlJc w:val="left"/>
      <w:pPr>
        <w:ind w:left="5220" w:hanging="360"/>
      </w:pPr>
      <w:rPr>
        <w:rFonts w:ascii="Noto Sans Symbols" w:eastAsia="Noto Sans Symbols" w:hAnsi="Noto Sans Symbols" w:cs="Noto Sans Symbols"/>
        <w:vertAlign w:val="baseline"/>
      </w:rPr>
    </w:lvl>
    <w:lvl w:ilvl="6">
      <w:start w:val="1"/>
      <w:numFmt w:val="bullet"/>
      <w:lvlText w:val="●"/>
      <w:lvlJc w:val="left"/>
      <w:pPr>
        <w:ind w:left="5940" w:hanging="360"/>
      </w:pPr>
      <w:rPr>
        <w:rFonts w:ascii="Noto Sans Symbols" w:eastAsia="Noto Sans Symbols" w:hAnsi="Noto Sans Symbols" w:cs="Noto Sans Symbols"/>
        <w:vertAlign w:val="baseline"/>
      </w:rPr>
    </w:lvl>
    <w:lvl w:ilvl="7">
      <w:start w:val="1"/>
      <w:numFmt w:val="bullet"/>
      <w:lvlText w:val="o"/>
      <w:lvlJc w:val="left"/>
      <w:pPr>
        <w:ind w:left="6660" w:hanging="360"/>
      </w:pPr>
      <w:rPr>
        <w:rFonts w:ascii="Courier New" w:eastAsia="Courier New" w:hAnsi="Courier New" w:cs="Courier New"/>
        <w:vertAlign w:val="baseline"/>
      </w:rPr>
    </w:lvl>
    <w:lvl w:ilvl="8">
      <w:start w:val="1"/>
      <w:numFmt w:val="bullet"/>
      <w:lvlText w:val="▪"/>
      <w:lvlJc w:val="left"/>
      <w:pPr>
        <w:ind w:left="7380" w:hanging="360"/>
      </w:pPr>
      <w:rPr>
        <w:rFonts w:ascii="Noto Sans Symbols" w:eastAsia="Noto Sans Symbols" w:hAnsi="Noto Sans Symbols" w:cs="Noto Sans Symbols"/>
        <w:vertAlign w:val="baseline"/>
      </w:rPr>
    </w:lvl>
  </w:abstractNum>
  <w:abstractNum w:abstractNumId="3" w15:restartNumberingAfterBreak="0">
    <w:nsid w:val="03173054"/>
    <w:multiLevelType w:val="multilevel"/>
    <w:tmpl w:val="AC64F21C"/>
    <w:lvl w:ilvl="0">
      <w:start w:val="1"/>
      <w:numFmt w:val="lowerLetter"/>
      <w:lvlText w:val="%1."/>
      <w:lvlJc w:val="left"/>
      <w:pPr>
        <w:ind w:left="1080" w:hanging="360"/>
      </w:pPr>
      <w:rPr>
        <w:vertAlign w:val="baseline"/>
      </w:rPr>
    </w:lvl>
    <w:lvl w:ilvl="1">
      <w:start w:val="1"/>
      <w:numFmt w:val="decimal"/>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15:restartNumberingAfterBreak="0">
    <w:nsid w:val="04810395"/>
    <w:multiLevelType w:val="multilevel"/>
    <w:tmpl w:val="244A6ED4"/>
    <w:lvl w:ilvl="0">
      <w:start w:val="1"/>
      <w:numFmt w:val="bullet"/>
      <w:lvlText w:val="–"/>
      <w:lvlJc w:val="left"/>
      <w:pPr>
        <w:ind w:left="720" w:hanging="360"/>
      </w:pPr>
      <w:rPr>
        <w:rFonts w:ascii="Tahoma" w:eastAsia="Tahoma" w:hAnsi="Tahoma" w:cs="Tahoma"/>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068B38AA"/>
    <w:multiLevelType w:val="multilevel"/>
    <w:tmpl w:val="3FE22388"/>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6" w15:restartNumberingAfterBreak="0">
    <w:nsid w:val="09232F61"/>
    <w:multiLevelType w:val="multilevel"/>
    <w:tmpl w:val="93744BF8"/>
    <w:lvl w:ilvl="0">
      <w:start w:val="1"/>
      <w:numFmt w:val="bullet"/>
      <w:lvlText w:val="●"/>
      <w:lvlJc w:val="left"/>
      <w:pPr>
        <w:ind w:left="1440" w:hanging="360"/>
      </w:pPr>
      <w:rPr>
        <w:rFonts w:ascii="Noto Sans Symbols" w:eastAsia="Noto Sans Symbols" w:hAnsi="Noto Sans Symbols" w:cs="Noto Sans Symbols"/>
        <w:vertAlign w:val="baseline"/>
      </w:rPr>
    </w:lvl>
    <w:lvl w:ilvl="1">
      <w:start w:val="1"/>
      <w:numFmt w:val="bullet"/>
      <w:lvlText w:val="o"/>
      <w:lvlJc w:val="left"/>
      <w:pPr>
        <w:ind w:left="2160" w:hanging="360"/>
      </w:pPr>
      <w:rPr>
        <w:rFonts w:ascii="Courier New" w:eastAsia="Courier New" w:hAnsi="Courier New" w:cs="Courier New"/>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7" w15:restartNumberingAfterBreak="0">
    <w:nsid w:val="098E2BD4"/>
    <w:multiLevelType w:val="multilevel"/>
    <w:tmpl w:val="554A9080"/>
    <w:lvl w:ilvl="0">
      <w:start w:val="1"/>
      <w:numFmt w:val="bullet"/>
      <w:lvlText w:val="▪"/>
      <w:lvlJc w:val="left"/>
      <w:pPr>
        <w:ind w:left="0" w:firstLine="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09DC60EC"/>
    <w:multiLevelType w:val="multilevel"/>
    <w:tmpl w:val="07A0FBCA"/>
    <w:lvl w:ilvl="0">
      <w:start w:val="3"/>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0D2B4AD3"/>
    <w:multiLevelType w:val="multilevel"/>
    <w:tmpl w:val="AB460F68"/>
    <w:lvl w:ilvl="0">
      <w:start w:val="1"/>
      <w:numFmt w:val="lowerLetter"/>
      <w:lvlText w:val="%1."/>
      <w:lvlJc w:val="left"/>
      <w:pPr>
        <w:ind w:left="800" w:hanging="360"/>
      </w:pPr>
      <w:rPr>
        <w:color w:val="45464B"/>
        <w:vertAlign w:val="baseline"/>
      </w:rPr>
    </w:lvl>
    <w:lvl w:ilvl="1">
      <w:start w:val="1"/>
      <w:numFmt w:val="lowerLetter"/>
      <w:lvlText w:val="%2."/>
      <w:lvlJc w:val="left"/>
      <w:pPr>
        <w:ind w:left="1520" w:hanging="360"/>
      </w:pPr>
      <w:rPr>
        <w:vertAlign w:val="baseline"/>
      </w:rPr>
    </w:lvl>
    <w:lvl w:ilvl="2">
      <w:start w:val="1"/>
      <w:numFmt w:val="lowerRoman"/>
      <w:lvlText w:val="%3."/>
      <w:lvlJc w:val="right"/>
      <w:pPr>
        <w:ind w:left="2240" w:hanging="180"/>
      </w:pPr>
      <w:rPr>
        <w:vertAlign w:val="baseline"/>
      </w:rPr>
    </w:lvl>
    <w:lvl w:ilvl="3">
      <w:start w:val="1"/>
      <w:numFmt w:val="decimal"/>
      <w:lvlText w:val="%4."/>
      <w:lvlJc w:val="left"/>
      <w:pPr>
        <w:ind w:left="2960" w:hanging="360"/>
      </w:pPr>
      <w:rPr>
        <w:vertAlign w:val="baseline"/>
      </w:rPr>
    </w:lvl>
    <w:lvl w:ilvl="4">
      <w:start w:val="1"/>
      <w:numFmt w:val="lowerLetter"/>
      <w:lvlText w:val="%5."/>
      <w:lvlJc w:val="left"/>
      <w:pPr>
        <w:ind w:left="3680" w:hanging="360"/>
      </w:pPr>
      <w:rPr>
        <w:vertAlign w:val="baseline"/>
      </w:rPr>
    </w:lvl>
    <w:lvl w:ilvl="5">
      <w:start w:val="1"/>
      <w:numFmt w:val="lowerRoman"/>
      <w:lvlText w:val="%6."/>
      <w:lvlJc w:val="right"/>
      <w:pPr>
        <w:ind w:left="4400" w:hanging="180"/>
      </w:pPr>
      <w:rPr>
        <w:vertAlign w:val="baseline"/>
      </w:rPr>
    </w:lvl>
    <w:lvl w:ilvl="6">
      <w:start w:val="1"/>
      <w:numFmt w:val="decimal"/>
      <w:lvlText w:val="%7."/>
      <w:lvlJc w:val="left"/>
      <w:pPr>
        <w:ind w:left="5120" w:hanging="360"/>
      </w:pPr>
      <w:rPr>
        <w:vertAlign w:val="baseline"/>
      </w:rPr>
    </w:lvl>
    <w:lvl w:ilvl="7">
      <w:start w:val="1"/>
      <w:numFmt w:val="lowerLetter"/>
      <w:lvlText w:val="%8."/>
      <w:lvlJc w:val="left"/>
      <w:pPr>
        <w:ind w:left="5840" w:hanging="360"/>
      </w:pPr>
      <w:rPr>
        <w:vertAlign w:val="baseline"/>
      </w:rPr>
    </w:lvl>
    <w:lvl w:ilvl="8">
      <w:start w:val="1"/>
      <w:numFmt w:val="lowerRoman"/>
      <w:lvlText w:val="%9."/>
      <w:lvlJc w:val="right"/>
      <w:pPr>
        <w:ind w:left="6560" w:hanging="180"/>
      </w:pPr>
      <w:rPr>
        <w:vertAlign w:val="baseline"/>
      </w:rPr>
    </w:lvl>
  </w:abstractNum>
  <w:abstractNum w:abstractNumId="10" w15:restartNumberingAfterBreak="0">
    <w:nsid w:val="0D360096"/>
    <w:multiLevelType w:val="multilevel"/>
    <w:tmpl w:val="2C5C0F08"/>
    <w:lvl w:ilvl="0">
      <w:start w:val="1"/>
      <w:numFmt w:val="bullet"/>
      <w:lvlText w:val="–"/>
      <w:lvlJc w:val="left"/>
      <w:pPr>
        <w:ind w:left="720" w:hanging="360"/>
      </w:pPr>
      <w:rPr>
        <w:rFonts w:ascii="Tahoma" w:eastAsia="Tahoma" w:hAnsi="Tahoma" w:cs="Tahoma"/>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1173289E"/>
    <w:multiLevelType w:val="hybridMultilevel"/>
    <w:tmpl w:val="DEF88F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824A0E"/>
    <w:multiLevelType w:val="multilevel"/>
    <w:tmpl w:val="6C22E676"/>
    <w:lvl w:ilvl="0">
      <w:start w:val="1"/>
      <w:numFmt w:val="bullet"/>
      <w:lvlText w:val="–"/>
      <w:lvlJc w:val="left"/>
      <w:pPr>
        <w:ind w:left="720" w:hanging="360"/>
      </w:pPr>
      <w:rPr>
        <w:rFonts w:ascii="Tahoma" w:eastAsia="Tahoma" w:hAnsi="Tahoma" w:cs="Tahoma"/>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142033BF"/>
    <w:multiLevelType w:val="multilevel"/>
    <w:tmpl w:val="D700D438"/>
    <w:lvl w:ilvl="0">
      <w:start w:val="1"/>
      <w:numFmt w:val="decimal"/>
      <w:lvlText w:val="%1."/>
      <w:lvlJc w:val="left"/>
      <w:pPr>
        <w:ind w:left="720" w:hanging="360"/>
      </w:pPr>
      <w:rPr>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17280159"/>
    <w:multiLevelType w:val="multilevel"/>
    <w:tmpl w:val="B3DC84D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1A1C517B"/>
    <w:multiLevelType w:val="hybridMultilevel"/>
    <w:tmpl w:val="FBFEC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D6B07"/>
    <w:multiLevelType w:val="multilevel"/>
    <w:tmpl w:val="801045F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1CD41541"/>
    <w:multiLevelType w:val="multilevel"/>
    <w:tmpl w:val="E740112C"/>
    <w:lvl w:ilvl="0">
      <w:start w:val="1"/>
      <w:numFmt w:val="lowerLetter"/>
      <w:lvlText w:val="%1."/>
      <w:lvlJc w:val="left"/>
      <w:pPr>
        <w:ind w:left="996" w:hanging="360"/>
      </w:pPr>
      <w:rPr>
        <w:rFonts w:hint="default"/>
        <w:vertAlign w:val="baseline"/>
      </w:rPr>
    </w:lvl>
    <w:lvl w:ilvl="1">
      <w:start w:val="1"/>
      <w:numFmt w:val="lowerLetter"/>
      <w:lvlText w:val="%2."/>
      <w:lvlJc w:val="left"/>
      <w:pPr>
        <w:ind w:left="1716" w:hanging="360"/>
      </w:pPr>
      <w:rPr>
        <w:rFonts w:hint="default"/>
        <w:vertAlign w:val="baseline"/>
      </w:rPr>
    </w:lvl>
    <w:lvl w:ilvl="2">
      <w:start w:val="1"/>
      <w:numFmt w:val="lowerRoman"/>
      <w:lvlText w:val="%3."/>
      <w:lvlJc w:val="right"/>
      <w:pPr>
        <w:ind w:left="2436" w:hanging="180"/>
      </w:pPr>
      <w:rPr>
        <w:rFonts w:hint="default"/>
        <w:vertAlign w:val="baseline"/>
      </w:rPr>
    </w:lvl>
    <w:lvl w:ilvl="3">
      <w:start w:val="1"/>
      <w:numFmt w:val="decimal"/>
      <w:lvlText w:val="%4."/>
      <w:lvlJc w:val="left"/>
      <w:pPr>
        <w:ind w:left="3156" w:hanging="360"/>
      </w:pPr>
      <w:rPr>
        <w:rFonts w:hint="default"/>
        <w:vertAlign w:val="baseline"/>
      </w:rPr>
    </w:lvl>
    <w:lvl w:ilvl="4">
      <w:start w:val="1"/>
      <w:numFmt w:val="lowerLetter"/>
      <w:lvlText w:val="%5."/>
      <w:lvlJc w:val="left"/>
      <w:pPr>
        <w:ind w:left="3876" w:hanging="360"/>
      </w:pPr>
      <w:rPr>
        <w:rFonts w:hint="default"/>
        <w:vertAlign w:val="baseline"/>
      </w:rPr>
    </w:lvl>
    <w:lvl w:ilvl="5">
      <w:start w:val="1"/>
      <w:numFmt w:val="lowerRoman"/>
      <w:lvlText w:val="%6."/>
      <w:lvlJc w:val="right"/>
      <w:pPr>
        <w:ind w:left="4596" w:hanging="180"/>
      </w:pPr>
      <w:rPr>
        <w:rFonts w:hint="default"/>
        <w:vertAlign w:val="baseline"/>
      </w:rPr>
    </w:lvl>
    <w:lvl w:ilvl="6">
      <w:start w:val="1"/>
      <w:numFmt w:val="decimal"/>
      <w:lvlText w:val="%7."/>
      <w:lvlJc w:val="left"/>
      <w:pPr>
        <w:ind w:left="5316" w:hanging="360"/>
      </w:pPr>
      <w:rPr>
        <w:rFonts w:hint="default"/>
        <w:vertAlign w:val="baseline"/>
      </w:rPr>
    </w:lvl>
    <w:lvl w:ilvl="7">
      <w:start w:val="1"/>
      <w:numFmt w:val="lowerLetter"/>
      <w:lvlText w:val="%8."/>
      <w:lvlJc w:val="left"/>
      <w:pPr>
        <w:ind w:left="6036" w:hanging="360"/>
      </w:pPr>
      <w:rPr>
        <w:rFonts w:hint="default"/>
        <w:vertAlign w:val="baseline"/>
      </w:rPr>
    </w:lvl>
    <w:lvl w:ilvl="8">
      <w:start w:val="1"/>
      <w:numFmt w:val="lowerRoman"/>
      <w:lvlText w:val="%9."/>
      <w:lvlJc w:val="right"/>
      <w:pPr>
        <w:ind w:left="6756" w:hanging="180"/>
      </w:pPr>
      <w:rPr>
        <w:rFonts w:hint="default"/>
        <w:vertAlign w:val="baseline"/>
      </w:rPr>
    </w:lvl>
  </w:abstractNum>
  <w:abstractNum w:abstractNumId="18" w15:restartNumberingAfterBreak="0">
    <w:nsid w:val="1D347AEF"/>
    <w:multiLevelType w:val="multilevel"/>
    <w:tmpl w:val="EEE4344C"/>
    <w:lvl w:ilvl="0">
      <w:start w:val="1"/>
      <w:numFmt w:val="lowerLetter"/>
      <w:lvlText w:val="%1."/>
      <w:lvlJc w:val="left"/>
      <w:pPr>
        <w:ind w:left="720" w:hanging="360"/>
      </w:pPr>
      <w:rPr>
        <w:sz w:val="20"/>
        <w:szCs w:val="20"/>
        <w:vertAlign w:val="baseline"/>
      </w:rPr>
    </w:lvl>
    <w:lvl w:ilvl="1">
      <w:numFmt w:val="bullet"/>
      <w:lvlText w:val="-"/>
      <w:lvlJc w:val="left"/>
      <w:pPr>
        <w:ind w:left="1440" w:hanging="360"/>
      </w:pPr>
      <w:rPr>
        <w:rFonts w:ascii="Cambria" w:eastAsia="Cambria" w:hAnsi="Cambria" w:cs="Cambria"/>
        <w:vertAlign w:val="baseline"/>
      </w:rPr>
    </w:lvl>
    <w:lvl w:ilvl="2">
      <w:start w:val="1"/>
      <w:numFmt w:val="upperLetter"/>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9" w15:restartNumberingAfterBreak="0">
    <w:nsid w:val="1E0E3F9A"/>
    <w:multiLevelType w:val="multilevel"/>
    <w:tmpl w:val="6480E9BE"/>
    <w:lvl w:ilvl="0">
      <w:start w:val="1"/>
      <w:numFmt w:val="lowerLetter"/>
      <w:lvlText w:val="%1."/>
      <w:lvlJc w:val="left"/>
      <w:pPr>
        <w:ind w:left="425" w:hanging="42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25887B34"/>
    <w:multiLevelType w:val="multilevel"/>
    <w:tmpl w:val="743C8126"/>
    <w:lvl w:ilvl="0">
      <w:start w:val="1"/>
      <w:numFmt w:val="bullet"/>
      <w:lvlText w:val="–"/>
      <w:lvlJc w:val="left"/>
      <w:pPr>
        <w:ind w:left="720" w:hanging="360"/>
      </w:pPr>
      <w:rPr>
        <w:rFonts w:ascii="Tahoma" w:eastAsia="Tahoma" w:hAnsi="Tahoma" w:cs="Tahoma"/>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15:restartNumberingAfterBreak="0">
    <w:nsid w:val="2736024C"/>
    <w:multiLevelType w:val="multilevel"/>
    <w:tmpl w:val="9C8C285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2BA87FBD"/>
    <w:multiLevelType w:val="multilevel"/>
    <w:tmpl w:val="9A427868"/>
    <w:lvl w:ilvl="0">
      <w:start w:val="1"/>
      <w:numFmt w:val="decimal"/>
      <w:lvlText w:val="%1."/>
      <w:lvlJc w:val="left"/>
      <w:pPr>
        <w:ind w:left="0" w:firstLine="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15:restartNumberingAfterBreak="0">
    <w:nsid w:val="2C4457F8"/>
    <w:multiLevelType w:val="multilevel"/>
    <w:tmpl w:val="190098A2"/>
    <w:lvl w:ilvl="0">
      <w:start w:val="1"/>
      <w:numFmt w:val="bullet"/>
      <w:lvlText w:val="–"/>
      <w:lvlJc w:val="left"/>
      <w:pPr>
        <w:ind w:left="1004" w:hanging="360"/>
      </w:pPr>
      <w:rPr>
        <w:rFonts w:ascii="Tahoma" w:eastAsia="Tahoma" w:hAnsi="Tahoma" w:cs="Tahoma"/>
        <w:vertAlign w:val="baseline"/>
      </w:rPr>
    </w:lvl>
    <w:lvl w:ilvl="1">
      <w:start w:val="1"/>
      <w:numFmt w:val="bullet"/>
      <w:lvlText w:val="o"/>
      <w:lvlJc w:val="left"/>
      <w:pPr>
        <w:ind w:left="1724" w:hanging="360"/>
      </w:pPr>
      <w:rPr>
        <w:rFonts w:ascii="Courier New" w:eastAsia="Courier New" w:hAnsi="Courier New" w:cs="Courier New"/>
        <w:vertAlign w:val="baseline"/>
      </w:rPr>
    </w:lvl>
    <w:lvl w:ilvl="2">
      <w:start w:val="1"/>
      <w:numFmt w:val="bullet"/>
      <w:lvlText w:val="▪"/>
      <w:lvlJc w:val="left"/>
      <w:pPr>
        <w:ind w:left="2444" w:hanging="360"/>
      </w:pPr>
      <w:rPr>
        <w:rFonts w:ascii="Noto Sans Symbols" w:eastAsia="Noto Sans Symbols" w:hAnsi="Noto Sans Symbols" w:cs="Noto Sans Symbols"/>
        <w:vertAlign w:val="baseline"/>
      </w:rPr>
    </w:lvl>
    <w:lvl w:ilvl="3">
      <w:start w:val="1"/>
      <w:numFmt w:val="bullet"/>
      <w:lvlText w:val="●"/>
      <w:lvlJc w:val="left"/>
      <w:pPr>
        <w:ind w:left="3164" w:hanging="360"/>
      </w:pPr>
      <w:rPr>
        <w:rFonts w:ascii="Noto Sans Symbols" w:eastAsia="Noto Sans Symbols" w:hAnsi="Noto Sans Symbols" w:cs="Noto Sans Symbols"/>
        <w:vertAlign w:val="baseline"/>
      </w:rPr>
    </w:lvl>
    <w:lvl w:ilvl="4">
      <w:start w:val="1"/>
      <w:numFmt w:val="bullet"/>
      <w:lvlText w:val="o"/>
      <w:lvlJc w:val="left"/>
      <w:pPr>
        <w:ind w:left="3884" w:hanging="360"/>
      </w:pPr>
      <w:rPr>
        <w:rFonts w:ascii="Courier New" w:eastAsia="Courier New" w:hAnsi="Courier New" w:cs="Courier New"/>
        <w:vertAlign w:val="baseline"/>
      </w:rPr>
    </w:lvl>
    <w:lvl w:ilvl="5">
      <w:start w:val="1"/>
      <w:numFmt w:val="bullet"/>
      <w:lvlText w:val="▪"/>
      <w:lvlJc w:val="left"/>
      <w:pPr>
        <w:ind w:left="4604" w:hanging="360"/>
      </w:pPr>
      <w:rPr>
        <w:rFonts w:ascii="Noto Sans Symbols" w:eastAsia="Noto Sans Symbols" w:hAnsi="Noto Sans Symbols" w:cs="Noto Sans Symbols"/>
        <w:vertAlign w:val="baseline"/>
      </w:rPr>
    </w:lvl>
    <w:lvl w:ilvl="6">
      <w:start w:val="1"/>
      <w:numFmt w:val="bullet"/>
      <w:lvlText w:val="●"/>
      <w:lvlJc w:val="left"/>
      <w:pPr>
        <w:ind w:left="5324" w:hanging="360"/>
      </w:pPr>
      <w:rPr>
        <w:rFonts w:ascii="Noto Sans Symbols" w:eastAsia="Noto Sans Symbols" w:hAnsi="Noto Sans Symbols" w:cs="Noto Sans Symbols"/>
        <w:vertAlign w:val="baseline"/>
      </w:rPr>
    </w:lvl>
    <w:lvl w:ilvl="7">
      <w:start w:val="1"/>
      <w:numFmt w:val="bullet"/>
      <w:lvlText w:val="o"/>
      <w:lvlJc w:val="left"/>
      <w:pPr>
        <w:ind w:left="6044" w:hanging="360"/>
      </w:pPr>
      <w:rPr>
        <w:rFonts w:ascii="Courier New" w:eastAsia="Courier New" w:hAnsi="Courier New" w:cs="Courier New"/>
        <w:vertAlign w:val="baseline"/>
      </w:rPr>
    </w:lvl>
    <w:lvl w:ilvl="8">
      <w:start w:val="1"/>
      <w:numFmt w:val="bullet"/>
      <w:lvlText w:val="▪"/>
      <w:lvlJc w:val="left"/>
      <w:pPr>
        <w:ind w:left="6764" w:hanging="360"/>
      </w:pPr>
      <w:rPr>
        <w:rFonts w:ascii="Noto Sans Symbols" w:eastAsia="Noto Sans Symbols" w:hAnsi="Noto Sans Symbols" w:cs="Noto Sans Symbols"/>
        <w:vertAlign w:val="baseline"/>
      </w:rPr>
    </w:lvl>
  </w:abstractNum>
  <w:abstractNum w:abstractNumId="24" w15:restartNumberingAfterBreak="0">
    <w:nsid w:val="2CD932D1"/>
    <w:multiLevelType w:val="multilevel"/>
    <w:tmpl w:val="4D12359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5" w15:restartNumberingAfterBreak="0">
    <w:nsid w:val="2D98525D"/>
    <w:multiLevelType w:val="multilevel"/>
    <w:tmpl w:val="0832E17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3214706A"/>
    <w:multiLevelType w:val="multilevel"/>
    <w:tmpl w:val="D7CC3D1E"/>
    <w:lvl w:ilvl="0">
      <w:start w:val="5"/>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32E245F7"/>
    <w:multiLevelType w:val="multilevel"/>
    <w:tmpl w:val="7A30E2FE"/>
    <w:lvl w:ilvl="0">
      <w:start w:val="5"/>
      <w:numFmt w:val="upperRoman"/>
      <w:lvlText w:val="%1."/>
      <w:lvlJc w:val="left"/>
      <w:pPr>
        <w:ind w:left="1287" w:hanging="720"/>
      </w:pPr>
      <w:rPr>
        <w:i w:val="0"/>
        <w:color w:val="auto"/>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28" w15:restartNumberingAfterBreak="0">
    <w:nsid w:val="33421BA7"/>
    <w:multiLevelType w:val="hybridMultilevel"/>
    <w:tmpl w:val="2CD8D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EE36BC"/>
    <w:multiLevelType w:val="multilevel"/>
    <w:tmpl w:val="2AE27F62"/>
    <w:lvl w:ilvl="0">
      <w:start w:val="1"/>
      <w:numFmt w:val="bullet"/>
      <w:lvlText w:val="▪"/>
      <w:lvlJc w:val="left"/>
      <w:pPr>
        <w:ind w:left="0" w:firstLine="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0" w15:restartNumberingAfterBreak="0">
    <w:nsid w:val="368B23EE"/>
    <w:multiLevelType w:val="multilevel"/>
    <w:tmpl w:val="4EAEFDE0"/>
    <w:lvl w:ilvl="0">
      <w:start w:val="1"/>
      <w:numFmt w:val="lowerLetter"/>
      <w:lvlText w:val="%1."/>
      <w:lvlJc w:val="left"/>
      <w:pPr>
        <w:ind w:left="996" w:hanging="360"/>
      </w:pPr>
      <w:rPr>
        <w:vertAlign w:val="baseline"/>
      </w:rPr>
    </w:lvl>
    <w:lvl w:ilvl="1">
      <w:start w:val="1"/>
      <w:numFmt w:val="lowerLetter"/>
      <w:lvlText w:val="%2."/>
      <w:lvlJc w:val="left"/>
      <w:pPr>
        <w:ind w:left="1716" w:hanging="360"/>
      </w:pPr>
      <w:rPr>
        <w:vertAlign w:val="baseline"/>
      </w:rPr>
    </w:lvl>
    <w:lvl w:ilvl="2">
      <w:start w:val="1"/>
      <w:numFmt w:val="lowerRoman"/>
      <w:lvlText w:val="%3."/>
      <w:lvlJc w:val="right"/>
      <w:pPr>
        <w:ind w:left="2436" w:hanging="180"/>
      </w:pPr>
      <w:rPr>
        <w:vertAlign w:val="baseline"/>
      </w:rPr>
    </w:lvl>
    <w:lvl w:ilvl="3">
      <w:start w:val="1"/>
      <w:numFmt w:val="decimal"/>
      <w:lvlText w:val="%4."/>
      <w:lvlJc w:val="left"/>
      <w:pPr>
        <w:ind w:left="3156" w:hanging="360"/>
      </w:pPr>
      <w:rPr>
        <w:vertAlign w:val="baseline"/>
      </w:rPr>
    </w:lvl>
    <w:lvl w:ilvl="4">
      <w:start w:val="1"/>
      <w:numFmt w:val="lowerLetter"/>
      <w:lvlText w:val="%5."/>
      <w:lvlJc w:val="left"/>
      <w:pPr>
        <w:ind w:left="3876" w:hanging="360"/>
      </w:pPr>
      <w:rPr>
        <w:vertAlign w:val="baseline"/>
      </w:rPr>
    </w:lvl>
    <w:lvl w:ilvl="5">
      <w:start w:val="1"/>
      <w:numFmt w:val="lowerRoman"/>
      <w:lvlText w:val="%6."/>
      <w:lvlJc w:val="right"/>
      <w:pPr>
        <w:ind w:left="4596" w:hanging="180"/>
      </w:pPr>
      <w:rPr>
        <w:vertAlign w:val="baseline"/>
      </w:rPr>
    </w:lvl>
    <w:lvl w:ilvl="6">
      <w:start w:val="1"/>
      <w:numFmt w:val="decimal"/>
      <w:lvlText w:val="%7."/>
      <w:lvlJc w:val="left"/>
      <w:pPr>
        <w:ind w:left="5316" w:hanging="360"/>
      </w:pPr>
      <w:rPr>
        <w:vertAlign w:val="baseline"/>
      </w:rPr>
    </w:lvl>
    <w:lvl w:ilvl="7">
      <w:start w:val="1"/>
      <w:numFmt w:val="lowerLetter"/>
      <w:lvlText w:val="%8."/>
      <w:lvlJc w:val="left"/>
      <w:pPr>
        <w:ind w:left="6036" w:hanging="360"/>
      </w:pPr>
      <w:rPr>
        <w:vertAlign w:val="baseline"/>
      </w:rPr>
    </w:lvl>
    <w:lvl w:ilvl="8">
      <w:start w:val="1"/>
      <w:numFmt w:val="lowerRoman"/>
      <w:lvlText w:val="%9."/>
      <w:lvlJc w:val="right"/>
      <w:pPr>
        <w:ind w:left="6756" w:hanging="180"/>
      </w:pPr>
      <w:rPr>
        <w:vertAlign w:val="baseline"/>
      </w:rPr>
    </w:lvl>
  </w:abstractNum>
  <w:abstractNum w:abstractNumId="31" w15:restartNumberingAfterBreak="0">
    <w:nsid w:val="37736DC2"/>
    <w:multiLevelType w:val="multilevel"/>
    <w:tmpl w:val="F4C032A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2" w15:restartNumberingAfterBreak="0">
    <w:nsid w:val="38682780"/>
    <w:multiLevelType w:val="multilevel"/>
    <w:tmpl w:val="0F082672"/>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38BF3F18"/>
    <w:multiLevelType w:val="multilevel"/>
    <w:tmpl w:val="FD5A2DCE"/>
    <w:lvl w:ilvl="0">
      <w:start w:val="2"/>
      <w:numFmt w:val="lowerLetter"/>
      <w:lvlText w:val="%1."/>
      <w:lvlJc w:val="left"/>
      <w:pPr>
        <w:ind w:left="996" w:hanging="360"/>
      </w:pPr>
      <w:rPr>
        <w:rFonts w:hint="default"/>
        <w:vertAlign w:val="baseline"/>
      </w:rPr>
    </w:lvl>
    <w:lvl w:ilvl="1">
      <w:start w:val="1"/>
      <w:numFmt w:val="lowerLetter"/>
      <w:lvlText w:val="%2."/>
      <w:lvlJc w:val="left"/>
      <w:pPr>
        <w:ind w:left="1716" w:hanging="360"/>
      </w:pPr>
      <w:rPr>
        <w:rFonts w:hint="default"/>
        <w:vertAlign w:val="baseline"/>
      </w:rPr>
    </w:lvl>
    <w:lvl w:ilvl="2">
      <w:start w:val="1"/>
      <w:numFmt w:val="lowerRoman"/>
      <w:lvlText w:val="%3."/>
      <w:lvlJc w:val="right"/>
      <w:pPr>
        <w:ind w:left="2436" w:hanging="180"/>
      </w:pPr>
      <w:rPr>
        <w:rFonts w:hint="default"/>
        <w:vertAlign w:val="baseline"/>
      </w:rPr>
    </w:lvl>
    <w:lvl w:ilvl="3">
      <w:start w:val="1"/>
      <w:numFmt w:val="decimal"/>
      <w:lvlText w:val="%4."/>
      <w:lvlJc w:val="left"/>
      <w:pPr>
        <w:ind w:left="3156" w:hanging="360"/>
      </w:pPr>
      <w:rPr>
        <w:rFonts w:hint="default"/>
        <w:vertAlign w:val="baseline"/>
      </w:rPr>
    </w:lvl>
    <w:lvl w:ilvl="4">
      <w:start w:val="1"/>
      <w:numFmt w:val="lowerLetter"/>
      <w:lvlText w:val="%5."/>
      <w:lvlJc w:val="left"/>
      <w:pPr>
        <w:ind w:left="3876" w:hanging="360"/>
      </w:pPr>
      <w:rPr>
        <w:rFonts w:hint="default"/>
        <w:vertAlign w:val="baseline"/>
      </w:rPr>
    </w:lvl>
    <w:lvl w:ilvl="5">
      <w:start w:val="1"/>
      <w:numFmt w:val="lowerRoman"/>
      <w:lvlText w:val="%6."/>
      <w:lvlJc w:val="right"/>
      <w:pPr>
        <w:ind w:left="4596" w:hanging="180"/>
      </w:pPr>
      <w:rPr>
        <w:rFonts w:hint="default"/>
        <w:vertAlign w:val="baseline"/>
      </w:rPr>
    </w:lvl>
    <w:lvl w:ilvl="6">
      <w:start w:val="1"/>
      <w:numFmt w:val="decimal"/>
      <w:lvlText w:val="%7."/>
      <w:lvlJc w:val="left"/>
      <w:pPr>
        <w:ind w:left="5316" w:hanging="360"/>
      </w:pPr>
      <w:rPr>
        <w:rFonts w:hint="default"/>
        <w:vertAlign w:val="baseline"/>
      </w:rPr>
    </w:lvl>
    <w:lvl w:ilvl="7">
      <w:start w:val="1"/>
      <w:numFmt w:val="lowerLetter"/>
      <w:lvlText w:val="%8."/>
      <w:lvlJc w:val="left"/>
      <w:pPr>
        <w:ind w:left="6036" w:hanging="360"/>
      </w:pPr>
      <w:rPr>
        <w:rFonts w:hint="default"/>
        <w:vertAlign w:val="baseline"/>
      </w:rPr>
    </w:lvl>
    <w:lvl w:ilvl="8">
      <w:start w:val="1"/>
      <w:numFmt w:val="lowerRoman"/>
      <w:lvlText w:val="%9."/>
      <w:lvlJc w:val="right"/>
      <w:pPr>
        <w:ind w:left="6756" w:hanging="180"/>
      </w:pPr>
      <w:rPr>
        <w:rFonts w:hint="default"/>
        <w:vertAlign w:val="baseline"/>
      </w:rPr>
    </w:lvl>
  </w:abstractNum>
  <w:abstractNum w:abstractNumId="34" w15:restartNumberingAfterBreak="0">
    <w:nsid w:val="3DC4506C"/>
    <w:multiLevelType w:val="multilevel"/>
    <w:tmpl w:val="E7F08392"/>
    <w:lvl w:ilvl="0">
      <w:start w:val="1"/>
      <w:numFmt w:val="decimal"/>
      <w:lvlText w:val="%1)"/>
      <w:lvlJc w:val="left"/>
      <w:pPr>
        <w:ind w:left="360" w:hanging="360"/>
      </w:pPr>
      <w:rPr>
        <w:vertAlign w:val="baseline"/>
      </w:rPr>
    </w:lvl>
    <w:lvl w:ilvl="1">
      <w:start w:val="1"/>
      <w:numFmt w:val="decimal"/>
      <w:lvlText w:val="%2."/>
      <w:lvlJc w:val="left"/>
      <w:pPr>
        <w:ind w:left="720" w:hanging="360"/>
      </w:pPr>
      <w:rPr>
        <w:vertAlign w:val="baseline"/>
      </w:rPr>
    </w:lvl>
    <w:lvl w:ilvl="2">
      <w:start w:val="1"/>
      <w:numFmt w:val="lowerRoman"/>
      <w:lvlText w:val="%3)"/>
      <w:lvlJc w:val="left"/>
      <w:pPr>
        <w:ind w:left="1080" w:hanging="360"/>
      </w:pPr>
      <w:rPr>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35" w15:restartNumberingAfterBreak="0">
    <w:nsid w:val="3E852537"/>
    <w:multiLevelType w:val="multilevel"/>
    <w:tmpl w:val="E0CA202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decimal"/>
      <w:lvlText w:val="%2."/>
      <w:lvlJc w:val="left"/>
      <w:pPr>
        <w:ind w:left="1440" w:hanging="360"/>
      </w:pPr>
      <w:rPr>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6" w15:restartNumberingAfterBreak="0">
    <w:nsid w:val="40FC5637"/>
    <w:multiLevelType w:val="multilevel"/>
    <w:tmpl w:val="6C9E7498"/>
    <w:lvl w:ilvl="0">
      <w:start w:val="1"/>
      <w:numFmt w:val="lowerLetter"/>
      <w:lvlText w:val="%1."/>
      <w:lvlJc w:val="left"/>
      <w:pPr>
        <w:ind w:left="720" w:hanging="360"/>
      </w:pPr>
      <w:rPr>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7" w15:restartNumberingAfterBreak="0">
    <w:nsid w:val="41D55625"/>
    <w:multiLevelType w:val="multilevel"/>
    <w:tmpl w:val="257C90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446931FB"/>
    <w:multiLevelType w:val="multilevel"/>
    <w:tmpl w:val="61BA8BA0"/>
    <w:lvl w:ilvl="0">
      <w:start w:val="1"/>
      <w:numFmt w:val="decimal"/>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9" w15:restartNumberingAfterBreak="0">
    <w:nsid w:val="46847846"/>
    <w:multiLevelType w:val="multilevel"/>
    <w:tmpl w:val="B1663F08"/>
    <w:lvl w:ilvl="0">
      <w:start w:val="1"/>
      <w:numFmt w:val="lowerLetter"/>
      <w:lvlText w:val="%1."/>
      <w:lvlJc w:val="left"/>
      <w:pPr>
        <w:ind w:left="720" w:hanging="360"/>
      </w:pPr>
      <w:rPr>
        <w:sz w:val="20"/>
        <w:szCs w:val="20"/>
        <w:vertAlign w:val="baseline"/>
      </w:rPr>
    </w:lvl>
    <w:lvl w:ilvl="1">
      <w:start w:val="1"/>
      <w:numFmt w:val="upperRoman"/>
      <w:lvlText w:val="%2."/>
      <w:lvlJc w:val="left"/>
      <w:pPr>
        <w:ind w:left="1800" w:hanging="720"/>
      </w:pPr>
      <w:rPr>
        <w:vertAlign w:val="baseline"/>
      </w:rPr>
    </w:lvl>
    <w:lvl w:ilvl="2">
      <w:start w:val="1"/>
      <w:numFmt w:val="upperLetter"/>
      <w:lvlText w:val="%3."/>
      <w:lvlJc w:val="left"/>
      <w:pPr>
        <w:ind w:left="2160" w:hanging="360"/>
      </w:pPr>
      <w:rPr>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40" w15:restartNumberingAfterBreak="0">
    <w:nsid w:val="474032A7"/>
    <w:multiLevelType w:val="hybridMultilevel"/>
    <w:tmpl w:val="2CD8D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E455FE"/>
    <w:multiLevelType w:val="multilevel"/>
    <w:tmpl w:val="771CDBE6"/>
    <w:lvl w:ilvl="0">
      <w:start w:val="1"/>
      <w:numFmt w:val="upperLetter"/>
      <w:lvlText w:val="%1."/>
      <w:lvlJc w:val="left"/>
      <w:pPr>
        <w:ind w:left="360" w:hanging="360"/>
      </w:pPr>
      <w:rPr>
        <w:rFonts w:ascii="Times New Roman" w:eastAsia="Times New Roman" w:hAnsi="Times New Roman" w:cs="Times New Roman"/>
      </w:rPr>
    </w:lvl>
    <w:lvl w:ilvl="1">
      <w:start w:val="1"/>
      <w:numFmt w:val="lowerLetter"/>
      <w:lvlText w:val="%2)"/>
      <w:lvlJc w:val="left"/>
      <w:pPr>
        <w:ind w:left="1931" w:hanging="360"/>
      </w:pPr>
    </w:lvl>
    <w:lvl w:ilvl="2">
      <w:start w:val="1"/>
      <w:numFmt w:val="lowerRoman"/>
      <w:lvlText w:val="%3."/>
      <w:lvlJc w:val="right"/>
      <w:pPr>
        <w:ind w:left="2651" w:hanging="180"/>
      </w:pPr>
      <w:rPr>
        <w:rFonts w:ascii="Times New Roman" w:eastAsia="Times New Roman" w:hAnsi="Times New Roman" w:cs="Times New Roman"/>
      </w:rPr>
    </w:lvl>
    <w:lvl w:ilvl="3">
      <w:start w:val="1"/>
      <w:numFmt w:val="decimal"/>
      <w:lvlText w:val="%4."/>
      <w:lvlJc w:val="left"/>
      <w:pPr>
        <w:ind w:left="3371" w:hanging="360"/>
      </w:pPr>
      <w:rPr>
        <w:rFonts w:ascii="Times New Roman" w:eastAsia="Times New Roman" w:hAnsi="Times New Roman" w:cs="Times New Roman"/>
      </w:rPr>
    </w:lvl>
    <w:lvl w:ilvl="4">
      <w:start w:val="1"/>
      <w:numFmt w:val="decimal"/>
      <w:lvlText w:val="%5."/>
      <w:lvlJc w:val="left"/>
      <w:pPr>
        <w:ind w:left="4091" w:hanging="360"/>
      </w:pPr>
    </w:lvl>
    <w:lvl w:ilvl="5">
      <w:start w:val="1"/>
      <w:numFmt w:val="lowerRoman"/>
      <w:lvlText w:val="%6."/>
      <w:lvlJc w:val="right"/>
      <w:pPr>
        <w:ind w:left="4811" w:hanging="180"/>
      </w:pPr>
      <w:rPr>
        <w:rFonts w:ascii="Times New Roman" w:eastAsia="Times New Roman" w:hAnsi="Times New Roman" w:cs="Times New Roman"/>
      </w:rPr>
    </w:lvl>
    <w:lvl w:ilvl="6">
      <w:start w:val="1"/>
      <w:numFmt w:val="decimal"/>
      <w:lvlText w:val="%7."/>
      <w:lvlJc w:val="left"/>
      <w:pPr>
        <w:ind w:left="5531" w:hanging="360"/>
      </w:pPr>
      <w:rPr>
        <w:rFonts w:ascii="Times New Roman" w:eastAsia="Times New Roman" w:hAnsi="Times New Roman" w:cs="Times New Roman"/>
      </w:rPr>
    </w:lvl>
    <w:lvl w:ilvl="7">
      <w:start w:val="1"/>
      <w:numFmt w:val="lowerLetter"/>
      <w:lvlText w:val="%8."/>
      <w:lvlJc w:val="left"/>
      <w:pPr>
        <w:ind w:left="6251" w:hanging="360"/>
      </w:pPr>
      <w:rPr>
        <w:rFonts w:ascii="Times New Roman" w:eastAsia="Times New Roman" w:hAnsi="Times New Roman" w:cs="Times New Roman"/>
      </w:rPr>
    </w:lvl>
    <w:lvl w:ilvl="8">
      <w:start w:val="1"/>
      <w:numFmt w:val="lowerRoman"/>
      <w:lvlText w:val="%9."/>
      <w:lvlJc w:val="right"/>
      <w:pPr>
        <w:ind w:left="6971" w:hanging="180"/>
      </w:pPr>
      <w:rPr>
        <w:rFonts w:ascii="Times New Roman" w:eastAsia="Times New Roman" w:hAnsi="Times New Roman" w:cs="Times New Roman"/>
      </w:rPr>
    </w:lvl>
  </w:abstractNum>
  <w:abstractNum w:abstractNumId="42" w15:restartNumberingAfterBreak="0">
    <w:nsid w:val="4B5D66DE"/>
    <w:multiLevelType w:val="multilevel"/>
    <w:tmpl w:val="1C1CDBF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15:restartNumberingAfterBreak="0">
    <w:nsid w:val="4E1F3AC8"/>
    <w:multiLevelType w:val="multilevel"/>
    <w:tmpl w:val="8A3CBA3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4" w15:restartNumberingAfterBreak="0">
    <w:nsid w:val="4EEE42A1"/>
    <w:multiLevelType w:val="multilevel"/>
    <w:tmpl w:val="D51A01B2"/>
    <w:lvl w:ilvl="0">
      <w:start w:val="1"/>
      <w:numFmt w:val="lowerLetter"/>
      <w:lvlText w:val="%1."/>
      <w:lvlJc w:val="left"/>
      <w:pPr>
        <w:ind w:left="0" w:firstLine="0"/>
      </w:pPr>
      <w:rPr>
        <w:rFonts w:ascii="Calibri" w:eastAsia="Calibri" w:hAnsi="Calibri" w:cs="Calibri"/>
        <w:b w:val="0"/>
        <w:i w:val="0"/>
        <w:smallCaps w:val="0"/>
        <w:strike w:val="0"/>
        <w:color w:val="000000"/>
        <w:sz w:val="22"/>
        <w:szCs w:val="22"/>
        <w:highlight w:val="white"/>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45" w15:restartNumberingAfterBreak="0">
    <w:nsid w:val="4FA005FF"/>
    <w:multiLevelType w:val="hybridMultilevel"/>
    <w:tmpl w:val="895043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DA5A9A"/>
    <w:multiLevelType w:val="multilevel"/>
    <w:tmpl w:val="269A2724"/>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7" w15:restartNumberingAfterBreak="0">
    <w:nsid w:val="51EE6AC4"/>
    <w:multiLevelType w:val="hybridMultilevel"/>
    <w:tmpl w:val="5666DF12"/>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8" w15:restartNumberingAfterBreak="0">
    <w:nsid w:val="53313A27"/>
    <w:multiLevelType w:val="multilevel"/>
    <w:tmpl w:val="FD5A2DCE"/>
    <w:lvl w:ilvl="0">
      <w:start w:val="2"/>
      <w:numFmt w:val="lowerLetter"/>
      <w:lvlText w:val="%1."/>
      <w:lvlJc w:val="left"/>
      <w:pPr>
        <w:ind w:left="996" w:hanging="360"/>
      </w:pPr>
      <w:rPr>
        <w:rFonts w:hint="default"/>
        <w:vertAlign w:val="baseline"/>
      </w:rPr>
    </w:lvl>
    <w:lvl w:ilvl="1">
      <w:start w:val="1"/>
      <w:numFmt w:val="lowerLetter"/>
      <w:lvlText w:val="%2."/>
      <w:lvlJc w:val="left"/>
      <w:pPr>
        <w:ind w:left="1716" w:hanging="360"/>
      </w:pPr>
      <w:rPr>
        <w:rFonts w:hint="default"/>
        <w:vertAlign w:val="baseline"/>
      </w:rPr>
    </w:lvl>
    <w:lvl w:ilvl="2">
      <w:start w:val="1"/>
      <w:numFmt w:val="lowerRoman"/>
      <w:lvlText w:val="%3."/>
      <w:lvlJc w:val="right"/>
      <w:pPr>
        <w:ind w:left="2436" w:hanging="180"/>
      </w:pPr>
      <w:rPr>
        <w:rFonts w:hint="default"/>
        <w:vertAlign w:val="baseline"/>
      </w:rPr>
    </w:lvl>
    <w:lvl w:ilvl="3">
      <w:start w:val="1"/>
      <w:numFmt w:val="decimal"/>
      <w:lvlText w:val="%4."/>
      <w:lvlJc w:val="left"/>
      <w:pPr>
        <w:ind w:left="3156" w:hanging="360"/>
      </w:pPr>
      <w:rPr>
        <w:rFonts w:hint="default"/>
        <w:vertAlign w:val="baseline"/>
      </w:rPr>
    </w:lvl>
    <w:lvl w:ilvl="4">
      <w:start w:val="1"/>
      <w:numFmt w:val="lowerLetter"/>
      <w:lvlText w:val="%5."/>
      <w:lvlJc w:val="left"/>
      <w:pPr>
        <w:ind w:left="3876" w:hanging="360"/>
      </w:pPr>
      <w:rPr>
        <w:rFonts w:hint="default"/>
        <w:vertAlign w:val="baseline"/>
      </w:rPr>
    </w:lvl>
    <w:lvl w:ilvl="5">
      <w:start w:val="1"/>
      <w:numFmt w:val="lowerRoman"/>
      <w:lvlText w:val="%6."/>
      <w:lvlJc w:val="right"/>
      <w:pPr>
        <w:ind w:left="4596" w:hanging="180"/>
      </w:pPr>
      <w:rPr>
        <w:rFonts w:hint="default"/>
        <w:vertAlign w:val="baseline"/>
      </w:rPr>
    </w:lvl>
    <w:lvl w:ilvl="6">
      <w:start w:val="1"/>
      <w:numFmt w:val="decimal"/>
      <w:lvlText w:val="%7."/>
      <w:lvlJc w:val="left"/>
      <w:pPr>
        <w:ind w:left="5316" w:hanging="360"/>
      </w:pPr>
      <w:rPr>
        <w:rFonts w:hint="default"/>
        <w:vertAlign w:val="baseline"/>
      </w:rPr>
    </w:lvl>
    <w:lvl w:ilvl="7">
      <w:start w:val="1"/>
      <w:numFmt w:val="lowerLetter"/>
      <w:lvlText w:val="%8."/>
      <w:lvlJc w:val="left"/>
      <w:pPr>
        <w:ind w:left="6036" w:hanging="360"/>
      </w:pPr>
      <w:rPr>
        <w:rFonts w:hint="default"/>
        <w:vertAlign w:val="baseline"/>
      </w:rPr>
    </w:lvl>
    <w:lvl w:ilvl="8">
      <w:start w:val="1"/>
      <w:numFmt w:val="lowerRoman"/>
      <w:lvlText w:val="%9."/>
      <w:lvlJc w:val="right"/>
      <w:pPr>
        <w:ind w:left="6756" w:hanging="180"/>
      </w:pPr>
      <w:rPr>
        <w:rFonts w:hint="default"/>
        <w:vertAlign w:val="baseline"/>
      </w:rPr>
    </w:lvl>
  </w:abstractNum>
  <w:abstractNum w:abstractNumId="49" w15:restartNumberingAfterBreak="0">
    <w:nsid w:val="53D565EE"/>
    <w:multiLevelType w:val="multilevel"/>
    <w:tmpl w:val="3060201A"/>
    <w:lvl w:ilvl="0">
      <w:start w:val="1"/>
      <w:numFmt w:val="lowerLetter"/>
      <w:lvlText w:val="%1."/>
      <w:lvlJc w:val="left"/>
      <w:pPr>
        <w:ind w:left="425" w:hanging="425"/>
      </w:pPr>
      <w:rPr>
        <w:b w:val="0"/>
        <w:color w:val="C0000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0" w15:restartNumberingAfterBreak="0">
    <w:nsid w:val="53EA7D67"/>
    <w:multiLevelType w:val="hybridMultilevel"/>
    <w:tmpl w:val="7C60152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1" w15:restartNumberingAfterBreak="0">
    <w:nsid w:val="554F0AD2"/>
    <w:multiLevelType w:val="multilevel"/>
    <w:tmpl w:val="BC5A6580"/>
    <w:lvl w:ilvl="0">
      <w:start w:val="1"/>
      <w:numFmt w:val="bullet"/>
      <w:lvlText w:val="–"/>
      <w:lvlJc w:val="left"/>
      <w:pPr>
        <w:ind w:left="720" w:hanging="360"/>
      </w:pPr>
      <w:rPr>
        <w:rFonts w:ascii="Tahoma" w:eastAsia="Tahoma" w:hAnsi="Tahoma" w:cs="Tahoma"/>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2" w15:restartNumberingAfterBreak="0">
    <w:nsid w:val="5A1767A6"/>
    <w:multiLevelType w:val="hybridMultilevel"/>
    <w:tmpl w:val="3A1A7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4420AE"/>
    <w:multiLevelType w:val="multilevel"/>
    <w:tmpl w:val="FB14CCD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4" w15:restartNumberingAfterBreak="0">
    <w:nsid w:val="5C8C2E9F"/>
    <w:multiLevelType w:val="multilevel"/>
    <w:tmpl w:val="966C316C"/>
    <w:lvl w:ilvl="0">
      <w:start w:val="1"/>
      <w:numFmt w:val="lowerLetter"/>
      <w:lvlText w:val="%1."/>
      <w:lvlJc w:val="left"/>
      <w:pPr>
        <w:ind w:left="713" w:hanging="360"/>
      </w:pPr>
      <w:rPr>
        <w:vertAlign w:val="baseline"/>
      </w:rPr>
    </w:lvl>
    <w:lvl w:ilvl="1">
      <w:start w:val="1"/>
      <w:numFmt w:val="lowerLetter"/>
      <w:lvlText w:val="%2."/>
      <w:lvlJc w:val="left"/>
      <w:pPr>
        <w:ind w:left="1433" w:hanging="360"/>
      </w:pPr>
      <w:rPr>
        <w:vertAlign w:val="baseline"/>
      </w:rPr>
    </w:lvl>
    <w:lvl w:ilvl="2">
      <w:start w:val="1"/>
      <w:numFmt w:val="lowerRoman"/>
      <w:lvlText w:val="%3."/>
      <w:lvlJc w:val="right"/>
      <w:pPr>
        <w:ind w:left="2153" w:hanging="180"/>
      </w:pPr>
      <w:rPr>
        <w:vertAlign w:val="baseline"/>
      </w:rPr>
    </w:lvl>
    <w:lvl w:ilvl="3">
      <w:start w:val="1"/>
      <w:numFmt w:val="decimal"/>
      <w:lvlText w:val="%4."/>
      <w:lvlJc w:val="left"/>
      <w:pPr>
        <w:ind w:left="2873" w:hanging="360"/>
      </w:pPr>
      <w:rPr>
        <w:vertAlign w:val="baseline"/>
      </w:rPr>
    </w:lvl>
    <w:lvl w:ilvl="4">
      <w:start w:val="1"/>
      <w:numFmt w:val="lowerLetter"/>
      <w:lvlText w:val="%5."/>
      <w:lvlJc w:val="left"/>
      <w:pPr>
        <w:ind w:left="3593" w:hanging="360"/>
      </w:pPr>
      <w:rPr>
        <w:vertAlign w:val="baseline"/>
      </w:rPr>
    </w:lvl>
    <w:lvl w:ilvl="5">
      <w:start w:val="1"/>
      <w:numFmt w:val="lowerRoman"/>
      <w:lvlText w:val="%6."/>
      <w:lvlJc w:val="right"/>
      <w:pPr>
        <w:ind w:left="4313" w:hanging="180"/>
      </w:pPr>
      <w:rPr>
        <w:vertAlign w:val="baseline"/>
      </w:rPr>
    </w:lvl>
    <w:lvl w:ilvl="6">
      <w:start w:val="1"/>
      <w:numFmt w:val="decimal"/>
      <w:lvlText w:val="%7."/>
      <w:lvlJc w:val="left"/>
      <w:pPr>
        <w:ind w:left="5033" w:hanging="360"/>
      </w:pPr>
      <w:rPr>
        <w:vertAlign w:val="baseline"/>
      </w:rPr>
    </w:lvl>
    <w:lvl w:ilvl="7">
      <w:start w:val="1"/>
      <w:numFmt w:val="lowerLetter"/>
      <w:lvlText w:val="%8."/>
      <w:lvlJc w:val="left"/>
      <w:pPr>
        <w:ind w:left="5753" w:hanging="360"/>
      </w:pPr>
      <w:rPr>
        <w:vertAlign w:val="baseline"/>
      </w:rPr>
    </w:lvl>
    <w:lvl w:ilvl="8">
      <w:start w:val="1"/>
      <w:numFmt w:val="lowerRoman"/>
      <w:lvlText w:val="%9."/>
      <w:lvlJc w:val="right"/>
      <w:pPr>
        <w:ind w:left="6473" w:hanging="180"/>
      </w:pPr>
      <w:rPr>
        <w:vertAlign w:val="baseline"/>
      </w:rPr>
    </w:lvl>
  </w:abstractNum>
  <w:abstractNum w:abstractNumId="55" w15:restartNumberingAfterBreak="0">
    <w:nsid w:val="5CBD763D"/>
    <w:multiLevelType w:val="multilevel"/>
    <w:tmpl w:val="9EA0DC68"/>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6" w15:restartNumberingAfterBreak="0">
    <w:nsid w:val="5EF815FE"/>
    <w:multiLevelType w:val="multilevel"/>
    <w:tmpl w:val="ADE0D59C"/>
    <w:lvl w:ilvl="0">
      <w:start w:val="1"/>
      <w:numFmt w:val="decimal"/>
      <w:lvlText w:val="%1."/>
      <w:lvlJc w:val="left"/>
      <w:pPr>
        <w:ind w:left="720" w:hanging="360"/>
      </w:pPr>
      <w:rPr>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7" w15:restartNumberingAfterBreak="0">
    <w:nsid w:val="601F4E71"/>
    <w:multiLevelType w:val="multilevel"/>
    <w:tmpl w:val="1DA6B134"/>
    <w:lvl w:ilvl="0">
      <w:start w:val="1"/>
      <w:numFmt w:val="bullet"/>
      <w:lvlText w:val="–"/>
      <w:lvlJc w:val="left"/>
      <w:pPr>
        <w:ind w:left="720" w:hanging="360"/>
      </w:pPr>
      <w:rPr>
        <w:rFonts w:ascii="Tahoma" w:eastAsia="Tahoma" w:hAnsi="Tahoma" w:cs="Tahoma"/>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8" w15:restartNumberingAfterBreak="0">
    <w:nsid w:val="63160C6A"/>
    <w:multiLevelType w:val="multilevel"/>
    <w:tmpl w:val="F84C0942"/>
    <w:lvl w:ilvl="0">
      <w:start w:val="1"/>
      <w:numFmt w:val="decimal"/>
      <w:lvlText w:val="%1."/>
      <w:lvlJc w:val="left"/>
      <w:pPr>
        <w:ind w:left="18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9" w15:restartNumberingAfterBreak="0">
    <w:nsid w:val="681371FE"/>
    <w:multiLevelType w:val="hybridMultilevel"/>
    <w:tmpl w:val="2CD8D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68513D"/>
    <w:multiLevelType w:val="multilevel"/>
    <w:tmpl w:val="8968BCAC"/>
    <w:lvl w:ilvl="0">
      <w:start w:val="1"/>
      <w:numFmt w:val="lowerLetter"/>
      <w:lvlText w:val="%1."/>
      <w:lvlJc w:val="left"/>
      <w:pPr>
        <w:ind w:left="720" w:hanging="360"/>
      </w:pPr>
      <w:rPr>
        <w:sz w:val="20"/>
        <w:szCs w:val="20"/>
        <w:vertAlign w:val="baseline"/>
      </w:rPr>
    </w:lvl>
    <w:lvl w:ilvl="1">
      <w:start w:val="5"/>
      <w:numFmt w:val="upperRoman"/>
      <w:lvlText w:val="%2."/>
      <w:lvlJc w:val="left"/>
      <w:pPr>
        <w:ind w:left="1800" w:hanging="720"/>
      </w:pPr>
      <w:rPr>
        <w:i/>
        <w:color w:val="FF000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61" w15:restartNumberingAfterBreak="0">
    <w:nsid w:val="6D040977"/>
    <w:multiLevelType w:val="hybridMultilevel"/>
    <w:tmpl w:val="2CD8D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D9A7F6E"/>
    <w:multiLevelType w:val="multilevel"/>
    <w:tmpl w:val="0AA49BA6"/>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3" w15:restartNumberingAfterBreak="0">
    <w:nsid w:val="6EEF136C"/>
    <w:multiLevelType w:val="multilevel"/>
    <w:tmpl w:val="A69AFC6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4" w15:restartNumberingAfterBreak="0">
    <w:nsid w:val="76DF0887"/>
    <w:multiLevelType w:val="multilevel"/>
    <w:tmpl w:val="9D6224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9CF4258"/>
    <w:multiLevelType w:val="multilevel"/>
    <w:tmpl w:val="C39E01B0"/>
    <w:lvl w:ilvl="0">
      <w:start w:val="1"/>
      <w:numFmt w:val="bullet"/>
      <w:lvlText w:val="–"/>
      <w:lvlJc w:val="left"/>
      <w:pPr>
        <w:ind w:left="1037" w:hanging="360"/>
      </w:pPr>
      <w:rPr>
        <w:rFonts w:ascii="Tahoma" w:eastAsia="Tahoma" w:hAnsi="Tahoma" w:cs="Tahoma"/>
        <w:vertAlign w:val="baseline"/>
      </w:rPr>
    </w:lvl>
    <w:lvl w:ilvl="1">
      <w:start w:val="1"/>
      <w:numFmt w:val="bullet"/>
      <w:lvlText w:val="o"/>
      <w:lvlJc w:val="left"/>
      <w:pPr>
        <w:ind w:left="1757" w:hanging="360"/>
      </w:pPr>
      <w:rPr>
        <w:rFonts w:ascii="Courier New" w:eastAsia="Courier New" w:hAnsi="Courier New" w:cs="Courier New"/>
        <w:vertAlign w:val="baseline"/>
      </w:rPr>
    </w:lvl>
    <w:lvl w:ilvl="2">
      <w:start w:val="1"/>
      <w:numFmt w:val="bullet"/>
      <w:lvlText w:val="▪"/>
      <w:lvlJc w:val="left"/>
      <w:pPr>
        <w:ind w:left="2477" w:hanging="360"/>
      </w:pPr>
      <w:rPr>
        <w:rFonts w:ascii="Noto Sans Symbols" w:eastAsia="Noto Sans Symbols" w:hAnsi="Noto Sans Symbols" w:cs="Noto Sans Symbols"/>
        <w:vertAlign w:val="baseline"/>
      </w:rPr>
    </w:lvl>
    <w:lvl w:ilvl="3">
      <w:start w:val="1"/>
      <w:numFmt w:val="bullet"/>
      <w:lvlText w:val="●"/>
      <w:lvlJc w:val="left"/>
      <w:pPr>
        <w:ind w:left="3197" w:hanging="360"/>
      </w:pPr>
      <w:rPr>
        <w:rFonts w:ascii="Noto Sans Symbols" w:eastAsia="Noto Sans Symbols" w:hAnsi="Noto Sans Symbols" w:cs="Noto Sans Symbols"/>
        <w:vertAlign w:val="baseline"/>
      </w:rPr>
    </w:lvl>
    <w:lvl w:ilvl="4">
      <w:start w:val="1"/>
      <w:numFmt w:val="bullet"/>
      <w:lvlText w:val="o"/>
      <w:lvlJc w:val="left"/>
      <w:pPr>
        <w:ind w:left="3917" w:hanging="360"/>
      </w:pPr>
      <w:rPr>
        <w:rFonts w:ascii="Courier New" w:eastAsia="Courier New" w:hAnsi="Courier New" w:cs="Courier New"/>
        <w:vertAlign w:val="baseline"/>
      </w:rPr>
    </w:lvl>
    <w:lvl w:ilvl="5">
      <w:start w:val="1"/>
      <w:numFmt w:val="bullet"/>
      <w:lvlText w:val="▪"/>
      <w:lvlJc w:val="left"/>
      <w:pPr>
        <w:ind w:left="4637" w:hanging="360"/>
      </w:pPr>
      <w:rPr>
        <w:rFonts w:ascii="Noto Sans Symbols" w:eastAsia="Noto Sans Symbols" w:hAnsi="Noto Sans Symbols" w:cs="Noto Sans Symbols"/>
        <w:vertAlign w:val="baseline"/>
      </w:rPr>
    </w:lvl>
    <w:lvl w:ilvl="6">
      <w:start w:val="1"/>
      <w:numFmt w:val="bullet"/>
      <w:lvlText w:val="●"/>
      <w:lvlJc w:val="left"/>
      <w:pPr>
        <w:ind w:left="5357" w:hanging="360"/>
      </w:pPr>
      <w:rPr>
        <w:rFonts w:ascii="Noto Sans Symbols" w:eastAsia="Noto Sans Symbols" w:hAnsi="Noto Sans Symbols" w:cs="Noto Sans Symbols"/>
        <w:vertAlign w:val="baseline"/>
      </w:rPr>
    </w:lvl>
    <w:lvl w:ilvl="7">
      <w:start w:val="1"/>
      <w:numFmt w:val="bullet"/>
      <w:lvlText w:val="o"/>
      <w:lvlJc w:val="left"/>
      <w:pPr>
        <w:ind w:left="6077" w:hanging="360"/>
      </w:pPr>
      <w:rPr>
        <w:rFonts w:ascii="Courier New" w:eastAsia="Courier New" w:hAnsi="Courier New" w:cs="Courier New"/>
        <w:vertAlign w:val="baseline"/>
      </w:rPr>
    </w:lvl>
    <w:lvl w:ilvl="8">
      <w:start w:val="1"/>
      <w:numFmt w:val="bullet"/>
      <w:lvlText w:val="▪"/>
      <w:lvlJc w:val="left"/>
      <w:pPr>
        <w:ind w:left="6797" w:hanging="360"/>
      </w:pPr>
      <w:rPr>
        <w:rFonts w:ascii="Noto Sans Symbols" w:eastAsia="Noto Sans Symbols" w:hAnsi="Noto Sans Symbols" w:cs="Noto Sans Symbols"/>
        <w:vertAlign w:val="baseline"/>
      </w:rPr>
    </w:lvl>
  </w:abstractNum>
  <w:abstractNum w:abstractNumId="66" w15:restartNumberingAfterBreak="0">
    <w:nsid w:val="7AEB59CA"/>
    <w:multiLevelType w:val="multilevel"/>
    <w:tmpl w:val="E8325708"/>
    <w:lvl w:ilvl="0">
      <w:start w:val="1"/>
      <w:numFmt w:val="lowerLetter"/>
      <w:lvlText w:val="%1."/>
      <w:lvlJc w:val="left"/>
      <w:pPr>
        <w:ind w:left="1330" w:hanging="360"/>
      </w:pPr>
      <w:rPr>
        <w:vertAlign w:val="baseline"/>
      </w:rPr>
    </w:lvl>
    <w:lvl w:ilvl="1">
      <w:start w:val="1"/>
      <w:numFmt w:val="lowerLetter"/>
      <w:lvlText w:val="%2."/>
      <w:lvlJc w:val="left"/>
      <w:pPr>
        <w:ind w:left="2050" w:hanging="360"/>
      </w:pPr>
      <w:rPr>
        <w:vertAlign w:val="baseline"/>
      </w:rPr>
    </w:lvl>
    <w:lvl w:ilvl="2">
      <w:start w:val="1"/>
      <w:numFmt w:val="lowerRoman"/>
      <w:lvlText w:val="%3."/>
      <w:lvlJc w:val="right"/>
      <w:pPr>
        <w:ind w:left="2770" w:hanging="180"/>
      </w:pPr>
      <w:rPr>
        <w:vertAlign w:val="baseline"/>
      </w:rPr>
    </w:lvl>
    <w:lvl w:ilvl="3">
      <w:start w:val="1"/>
      <w:numFmt w:val="decimal"/>
      <w:lvlText w:val="%4."/>
      <w:lvlJc w:val="left"/>
      <w:pPr>
        <w:ind w:left="3490" w:hanging="360"/>
      </w:pPr>
      <w:rPr>
        <w:vertAlign w:val="baseline"/>
      </w:rPr>
    </w:lvl>
    <w:lvl w:ilvl="4">
      <w:start w:val="1"/>
      <w:numFmt w:val="lowerLetter"/>
      <w:lvlText w:val="%5."/>
      <w:lvlJc w:val="left"/>
      <w:pPr>
        <w:ind w:left="4210" w:hanging="360"/>
      </w:pPr>
      <w:rPr>
        <w:vertAlign w:val="baseline"/>
      </w:rPr>
    </w:lvl>
    <w:lvl w:ilvl="5">
      <w:start w:val="1"/>
      <w:numFmt w:val="lowerRoman"/>
      <w:lvlText w:val="%6."/>
      <w:lvlJc w:val="right"/>
      <w:pPr>
        <w:ind w:left="4930" w:hanging="180"/>
      </w:pPr>
      <w:rPr>
        <w:vertAlign w:val="baseline"/>
      </w:rPr>
    </w:lvl>
    <w:lvl w:ilvl="6">
      <w:start w:val="1"/>
      <w:numFmt w:val="decimal"/>
      <w:lvlText w:val="%7."/>
      <w:lvlJc w:val="left"/>
      <w:pPr>
        <w:ind w:left="5650" w:hanging="360"/>
      </w:pPr>
      <w:rPr>
        <w:vertAlign w:val="baseline"/>
      </w:rPr>
    </w:lvl>
    <w:lvl w:ilvl="7">
      <w:start w:val="1"/>
      <w:numFmt w:val="lowerLetter"/>
      <w:lvlText w:val="%8."/>
      <w:lvlJc w:val="left"/>
      <w:pPr>
        <w:ind w:left="6370" w:hanging="360"/>
      </w:pPr>
      <w:rPr>
        <w:vertAlign w:val="baseline"/>
      </w:rPr>
    </w:lvl>
    <w:lvl w:ilvl="8">
      <w:start w:val="1"/>
      <w:numFmt w:val="lowerRoman"/>
      <w:lvlText w:val="%9."/>
      <w:lvlJc w:val="right"/>
      <w:pPr>
        <w:ind w:left="7090" w:hanging="180"/>
      </w:pPr>
      <w:rPr>
        <w:vertAlign w:val="baseline"/>
      </w:rPr>
    </w:lvl>
  </w:abstractNum>
  <w:abstractNum w:abstractNumId="67" w15:restartNumberingAfterBreak="0">
    <w:nsid w:val="7D335613"/>
    <w:multiLevelType w:val="multilevel"/>
    <w:tmpl w:val="B4303FB6"/>
    <w:lvl w:ilvl="0">
      <w:start w:val="4"/>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8" w15:restartNumberingAfterBreak="0">
    <w:nsid w:val="7E77721C"/>
    <w:multiLevelType w:val="multilevel"/>
    <w:tmpl w:val="C728EAE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35"/>
  </w:num>
  <w:num w:numId="2">
    <w:abstractNumId w:val="42"/>
  </w:num>
  <w:num w:numId="3">
    <w:abstractNumId w:val="13"/>
  </w:num>
  <w:num w:numId="4">
    <w:abstractNumId w:val="7"/>
  </w:num>
  <w:num w:numId="5">
    <w:abstractNumId w:val="68"/>
  </w:num>
  <w:num w:numId="6">
    <w:abstractNumId w:val="56"/>
  </w:num>
  <w:num w:numId="7">
    <w:abstractNumId w:val="29"/>
  </w:num>
  <w:num w:numId="8">
    <w:abstractNumId w:val="32"/>
  </w:num>
  <w:num w:numId="9">
    <w:abstractNumId w:val="25"/>
  </w:num>
  <w:num w:numId="10">
    <w:abstractNumId w:val="22"/>
  </w:num>
  <w:num w:numId="11">
    <w:abstractNumId w:val="46"/>
  </w:num>
  <w:num w:numId="12">
    <w:abstractNumId w:val="2"/>
  </w:num>
  <w:num w:numId="13">
    <w:abstractNumId w:val="43"/>
  </w:num>
  <w:num w:numId="14">
    <w:abstractNumId w:val="24"/>
  </w:num>
  <w:num w:numId="15">
    <w:abstractNumId w:val="21"/>
  </w:num>
  <w:num w:numId="16">
    <w:abstractNumId w:val="16"/>
  </w:num>
  <w:num w:numId="17">
    <w:abstractNumId w:val="62"/>
  </w:num>
  <w:num w:numId="18">
    <w:abstractNumId w:val="63"/>
  </w:num>
  <w:num w:numId="19">
    <w:abstractNumId w:val="19"/>
  </w:num>
  <w:num w:numId="20">
    <w:abstractNumId w:val="49"/>
  </w:num>
  <w:num w:numId="21">
    <w:abstractNumId w:val="0"/>
  </w:num>
  <w:num w:numId="22">
    <w:abstractNumId w:val="31"/>
  </w:num>
  <w:num w:numId="23">
    <w:abstractNumId w:val="5"/>
  </w:num>
  <w:num w:numId="24">
    <w:abstractNumId w:val="34"/>
  </w:num>
  <w:num w:numId="25">
    <w:abstractNumId w:val="60"/>
  </w:num>
  <w:num w:numId="26">
    <w:abstractNumId w:val="58"/>
  </w:num>
  <w:num w:numId="27">
    <w:abstractNumId w:val="36"/>
  </w:num>
  <w:num w:numId="28">
    <w:abstractNumId w:val="39"/>
  </w:num>
  <w:num w:numId="29">
    <w:abstractNumId w:val="30"/>
  </w:num>
  <w:num w:numId="30">
    <w:abstractNumId w:val="18"/>
  </w:num>
  <w:num w:numId="31">
    <w:abstractNumId w:val="44"/>
  </w:num>
  <w:num w:numId="32">
    <w:abstractNumId w:val="37"/>
  </w:num>
  <w:num w:numId="33">
    <w:abstractNumId w:val="53"/>
  </w:num>
  <w:num w:numId="34">
    <w:abstractNumId w:val="3"/>
  </w:num>
  <w:num w:numId="35">
    <w:abstractNumId w:val="55"/>
  </w:num>
  <w:num w:numId="36">
    <w:abstractNumId w:val="14"/>
  </w:num>
  <w:num w:numId="37">
    <w:abstractNumId w:val="9"/>
  </w:num>
  <w:num w:numId="38">
    <w:abstractNumId w:val="27"/>
  </w:num>
  <w:num w:numId="39">
    <w:abstractNumId w:val="10"/>
  </w:num>
  <w:num w:numId="40">
    <w:abstractNumId w:val="66"/>
  </w:num>
  <w:num w:numId="41">
    <w:abstractNumId w:val="12"/>
  </w:num>
  <w:num w:numId="42">
    <w:abstractNumId w:val="57"/>
  </w:num>
  <w:num w:numId="43">
    <w:abstractNumId w:val="51"/>
  </w:num>
  <w:num w:numId="44">
    <w:abstractNumId w:val="23"/>
  </w:num>
  <w:num w:numId="45">
    <w:abstractNumId w:val="65"/>
  </w:num>
  <w:num w:numId="46">
    <w:abstractNumId w:val="8"/>
  </w:num>
  <w:num w:numId="47">
    <w:abstractNumId w:val="1"/>
  </w:num>
  <w:num w:numId="48">
    <w:abstractNumId w:val="26"/>
  </w:num>
  <w:num w:numId="49">
    <w:abstractNumId w:val="6"/>
  </w:num>
  <w:num w:numId="50">
    <w:abstractNumId w:val="67"/>
  </w:num>
  <w:num w:numId="51">
    <w:abstractNumId w:val="54"/>
  </w:num>
  <w:num w:numId="52">
    <w:abstractNumId w:val="20"/>
  </w:num>
  <w:num w:numId="53">
    <w:abstractNumId w:val="4"/>
  </w:num>
  <w:num w:numId="54">
    <w:abstractNumId w:val="15"/>
  </w:num>
  <w:num w:numId="55">
    <w:abstractNumId w:val="47"/>
  </w:num>
  <w:num w:numId="56">
    <w:abstractNumId w:val="48"/>
  </w:num>
  <w:num w:numId="57">
    <w:abstractNumId w:val="33"/>
  </w:num>
  <w:num w:numId="58">
    <w:abstractNumId w:val="17"/>
  </w:num>
  <w:num w:numId="59">
    <w:abstractNumId w:val="41"/>
  </w:num>
  <w:num w:numId="60">
    <w:abstractNumId w:val="38"/>
  </w:num>
  <w:num w:numId="61">
    <w:abstractNumId w:val="64"/>
  </w:num>
  <w:num w:numId="62">
    <w:abstractNumId w:val="52"/>
  </w:num>
  <w:num w:numId="63">
    <w:abstractNumId w:val="11"/>
  </w:num>
  <w:num w:numId="64">
    <w:abstractNumId w:val="28"/>
  </w:num>
  <w:num w:numId="65">
    <w:abstractNumId w:val="59"/>
  </w:num>
  <w:num w:numId="66">
    <w:abstractNumId w:val="40"/>
  </w:num>
  <w:num w:numId="67">
    <w:abstractNumId w:val="61"/>
  </w:num>
  <w:num w:numId="68">
    <w:abstractNumId w:val="50"/>
  </w:num>
  <w:num w:numId="69">
    <w:abstractNumId w:val="4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77F"/>
    <w:rsid w:val="0014077F"/>
    <w:rsid w:val="001F25F2"/>
    <w:rsid w:val="00242984"/>
    <w:rsid w:val="004F1B95"/>
    <w:rsid w:val="0051050D"/>
    <w:rsid w:val="00546D48"/>
    <w:rsid w:val="00733B30"/>
    <w:rsid w:val="0087766C"/>
    <w:rsid w:val="00934968"/>
    <w:rsid w:val="009F28A8"/>
    <w:rsid w:val="00E4326F"/>
    <w:rsid w:val="00FD6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B4F819-0AC1-403C-9646-CA7FEE49F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v-SE"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val="en-US"/>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qFormat/>
    <w:pPr>
      <w:spacing w:line="240" w:lineRule="auto"/>
    </w:pPr>
    <w:rPr>
      <w:rFonts w:ascii="Tahoma" w:hAnsi="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BodyTextIndent">
    <w:name w:val="Body Text Indent"/>
    <w:basedOn w:val="Normal"/>
    <w:pPr>
      <w:tabs>
        <w:tab w:val="left" w:pos="1440"/>
      </w:tabs>
      <w:spacing w:line="240" w:lineRule="auto"/>
      <w:ind w:left="2160" w:hanging="2160"/>
      <w:jc w:val="left"/>
    </w:pPr>
    <w:rPr>
      <w:sz w:val="24"/>
      <w:szCs w:val="20"/>
      <w:lang w:eastAsia="ja-JP"/>
    </w:rPr>
  </w:style>
  <w:style w:type="character" w:customStyle="1" w:styleId="BodyTextIndentChar">
    <w:name w:val="Body Text Indent Char"/>
    <w:rPr>
      <w:rFonts w:ascii="Times New Roman" w:eastAsia="Times New Roman" w:hAnsi="Times New Roman"/>
      <w:w w:val="100"/>
      <w:position w:val="-1"/>
      <w:sz w:val="24"/>
      <w:effect w:val="none"/>
      <w:vertAlign w:val="baseline"/>
      <w:cs w:val="0"/>
      <w:em w:val="none"/>
      <w:lang w:eastAsia="ja-JP"/>
    </w:rPr>
  </w:style>
  <w:style w:type="paragraph" w:styleId="Footer">
    <w:name w:val="footer"/>
    <w:basedOn w:val="Normal"/>
    <w:qFormat/>
    <w:pPr>
      <w:tabs>
        <w:tab w:val="center" w:pos="4680"/>
        <w:tab w:val="right" w:pos="9360"/>
      </w:tabs>
    </w:pPr>
  </w:style>
  <w:style w:type="character" w:customStyle="1" w:styleId="FooterChar">
    <w:name w:val="Footer Char"/>
    <w:rPr>
      <w:w w:val="100"/>
      <w:position w:val="-1"/>
      <w:sz w:val="22"/>
      <w:szCs w:val="22"/>
      <w:effect w:val="none"/>
      <w:vertAlign w:val="baseline"/>
      <w:cs w:val="0"/>
      <w:em w:val="none"/>
    </w:rPr>
  </w:style>
  <w:style w:type="paragraph" w:styleId="Header">
    <w:name w:val="header"/>
    <w:basedOn w:val="Normal"/>
    <w:qFormat/>
    <w:pPr>
      <w:tabs>
        <w:tab w:val="center" w:pos="4680"/>
        <w:tab w:val="right" w:pos="9360"/>
      </w:tabs>
    </w:pPr>
  </w:style>
  <w:style w:type="character" w:customStyle="1" w:styleId="HeaderChar">
    <w:name w:val="Header Char"/>
    <w:rPr>
      <w:w w:val="100"/>
      <w:position w:val="-1"/>
      <w:sz w:val="22"/>
      <w:szCs w:val="22"/>
      <w:effect w:val="none"/>
      <w:vertAlign w:val="baseline"/>
      <w:cs w:val="0"/>
      <w:em w:val="none"/>
    </w:rPr>
  </w:style>
  <w:style w:type="character" w:styleId="Hyperlink">
    <w:name w:val="Hyperlink"/>
    <w:qFormat/>
    <w:rPr>
      <w:color w:val="CC0000"/>
      <w:w w:val="100"/>
      <w:position w:val="-1"/>
      <w:u w:val="single"/>
      <w:effect w:val="none"/>
      <w:vertAlign w:val="baseline"/>
      <w:cs w:val="0"/>
      <w:em w:val="none"/>
    </w:rPr>
  </w:style>
  <w:style w:type="paragraph" w:styleId="ListBullet">
    <w:name w:val="List Bullet"/>
    <w:basedOn w:val="Normal"/>
    <w:pPr>
      <w:spacing w:line="240" w:lineRule="auto"/>
    </w:pPr>
    <w:rPr>
      <w:rFonts w:eastAsia="MS Mincho"/>
      <w:b/>
      <w:bCs/>
      <w:sz w:val="24"/>
      <w:szCs w:val="24"/>
      <w:lang w:val="sv-SE" w:eastAsia="ja-JP"/>
    </w:rPr>
  </w:style>
  <w:style w:type="paragraph" w:styleId="NormalWeb">
    <w:name w:val="Normal (Web)"/>
    <w:qFormat/>
    <w:pPr>
      <w:suppressAutoHyphens/>
      <w:spacing w:before="100" w:beforeAutospacing="1" w:after="100" w:afterAutospacing="1" w:line="1" w:lineRule="atLeast"/>
      <w:ind w:leftChars="-1" w:left="-1" w:hangingChars="1" w:hanging="1"/>
      <w:textDirection w:val="btLr"/>
      <w:textAlignment w:val="top"/>
      <w:outlineLvl w:val="0"/>
    </w:pPr>
    <w:rPr>
      <w:position w:val="-1"/>
      <w:sz w:val="24"/>
      <w:szCs w:val="24"/>
      <w:lang w:val="en-US" w:eastAsia="zh-CN"/>
    </w:rPr>
  </w:style>
  <w:style w:type="character" w:styleId="PageNumber">
    <w:name w:val="page number"/>
    <w:rPr>
      <w:w w:val="100"/>
      <w:position w:val="-1"/>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Recommendation,List Paragraph11,Body Text Char1,Char Char2,coba1,kepala,point-point,Colorful List - Accent 111,Tabel,Colorful List - Accent 11"/>
    <w:basedOn w:val="Normal"/>
    <w:pPr>
      <w:spacing w:line="240" w:lineRule="auto"/>
      <w:ind w:left="720"/>
      <w:jc w:val="left"/>
    </w:pPr>
    <w:rPr>
      <w:rFonts w:eastAsia="MS Mincho"/>
      <w:sz w:val="24"/>
      <w:szCs w:val="24"/>
      <w:lang w:eastAsia="ja-JP"/>
    </w:rPr>
  </w:style>
  <w:style w:type="character" w:customStyle="1" w:styleId="ListParagraphChar">
    <w:name w:val="List Paragraph Char"/>
    <w:aliases w:val="List Paragraph1 Char,Recommendation Char,List Paragraph11 Char,Body Text Char1 Char,Char Char2 Char,coba1 Char,kepala Char,point-point Char,Colorful List - Accent 111 Char,Tabel Char,Colorful List - Accent 11 Char"/>
    <w:rPr>
      <w:rFonts w:ascii="Times New Roman" w:eastAsia="MS Mincho" w:hAnsi="Times New Roman"/>
      <w:w w:val="100"/>
      <w:position w:val="-1"/>
      <w:sz w:val="24"/>
      <w:szCs w:val="24"/>
      <w:effect w:val="none"/>
      <w:vertAlign w:val="baseline"/>
      <w:cs w:val="0"/>
      <w:em w:val="none"/>
      <w:lang w:val="en-US" w:eastAsia="ja-JP"/>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numbering" w:customStyle="1" w:styleId="NoList1">
    <w:name w:val="No List1"/>
    <w:next w:val="NoList"/>
    <w:qFormat/>
    <w:rsid w:val="00FD6854"/>
  </w:style>
  <w:style w:type="paragraph" w:styleId="BodyText">
    <w:name w:val="Body Text"/>
    <w:basedOn w:val="Normal"/>
    <w:link w:val="BodyTextChar"/>
    <w:qFormat/>
    <w:rsid w:val="00FD6854"/>
    <w:pPr>
      <w:spacing w:after="120"/>
    </w:pPr>
    <w:rPr>
      <w:rFonts w:ascii="Calibri" w:eastAsia="Calibri" w:hAnsi="Calibri" w:cs="Calibri"/>
    </w:rPr>
  </w:style>
  <w:style w:type="character" w:customStyle="1" w:styleId="BodyTextChar">
    <w:name w:val="Body Text Char"/>
    <w:basedOn w:val="DefaultParagraphFont"/>
    <w:link w:val="BodyText"/>
    <w:rsid w:val="00FD6854"/>
    <w:rPr>
      <w:rFonts w:ascii="Calibri" w:eastAsia="Calibri" w:hAnsi="Calibri" w:cs="Calibri"/>
      <w:position w:val="-1"/>
      <w:lang w:val="en-US"/>
    </w:rPr>
  </w:style>
  <w:style w:type="character" w:customStyle="1" w:styleId="Heading40">
    <w:name w:val="Heading #4_"/>
    <w:rsid w:val="00FD6854"/>
    <w:rPr>
      <w:b/>
      <w:bCs/>
      <w:w w:val="100"/>
      <w:position w:val="-1"/>
      <w:sz w:val="22"/>
      <w:szCs w:val="22"/>
      <w:effect w:val="none"/>
      <w:vertAlign w:val="baseline"/>
      <w:cs w:val="0"/>
      <w:em w:val="none"/>
    </w:rPr>
  </w:style>
  <w:style w:type="paragraph" w:customStyle="1" w:styleId="Heading41">
    <w:name w:val="Heading #4"/>
    <w:basedOn w:val="Normal"/>
    <w:rsid w:val="00FD6854"/>
    <w:pPr>
      <w:widowControl w:val="0"/>
      <w:spacing w:line="271" w:lineRule="auto"/>
      <w:jc w:val="left"/>
      <w:outlineLvl w:val="3"/>
    </w:pPr>
    <w:rPr>
      <w:rFonts w:ascii="Calibri" w:eastAsia="Calibri" w:hAnsi="Calibri"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8" Type="http://schemas.openxmlformats.org/officeDocument/2006/relationships/hyperlink" Target="https://www.dewaweb.com/blog/cara-membuat-websit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2.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jp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10.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pwvbHHR8FGY1ytAWEG5oKA19WQ==">AMUW2mXSAloyIbmneVvlnNVlQd+IAcKoWcWyC0kvsFpf6bf7GSTMEqtdaYKPM01POnuqtZmcHCcAVnzLJFUinql/IpZkYvWUH/JLf1lsPeYuQz9McltrwqREjpjubMkd6s9lbhzTs4PGk6BjjK6BhJRB9guKeUGfxrmIuY3FM0G2wR9ZjYlE8Ew=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44</Pages>
  <Words>8780</Words>
  <Characters>50051</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GILAR-DGC</cp:lastModifiedBy>
  <cp:revision>9</cp:revision>
  <dcterms:created xsi:type="dcterms:W3CDTF">2022-07-12T18:57:00Z</dcterms:created>
  <dcterms:modified xsi:type="dcterms:W3CDTF">2022-09-17T13:02:00Z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2480BF09CADB4B578CAB5C0678E9739C</vt:lpwstr>
  </property>
</Properties>
</file>